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92E" w:rsidRPr="00825096" w:rsidRDefault="008F792E" w:rsidP="008F792E">
      <w:pPr>
        <w:spacing w:after="200" w:line="276" w:lineRule="auto"/>
        <w:jc w:val="center"/>
        <w:rPr>
          <w:sz w:val="28"/>
          <w:szCs w:val="28"/>
        </w:rPr>
      </w:pPr>
      <w:r w:rsidRPr="006A69C0">
        <w:rPr>
          <w:b/>
          <w:sz w:val="28"/>
          <w:szCs w:val="28"/>
        </w:rPr>
        <w:t xml:space="preserve">Метод </w:t>
      </w:r>
      <w:r>
        <w:rPr>
          <w:b/>
          <w:sz w:val="28"/>
          <w:szCs w:val="28"/>
        </w:rPr>
        <w:t>Релаксации</w:t>
      </w:r>
    </w:p>
    <w:p w:rsidR="008F792E" w:rsidRPr="00825096" w:rsidRDefault="008F792E" w:rsidP="008F792E">
      <w:pPr>
        <w:pStyle w:val="a3"/>
        <w:ind w:firstLine="709"/>
        <w:rPr>
          <w:sz w:val="28"/>
          <w:szCs w:val="28"/>
        </w:rPr>
      </w:pPr>
      <w:r w:rsidRPr="00825096">
        <w:rPr>
          <w:sz w:val="28"/>
          <w:szCs w:val="28"/>
        </w:rPr>
        <w:t>Рассмотрим систему линейных алгебраических уравнений (4.1), в которой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866775" cy="254635"/>
            <wp:effectExtent l="19050" t="0" r="9525" b="0"/>
            <wp:docPr id="506" name="Рисунок 506" descr="https://konspekta.net/megaobuchalkaru/imgbaza/baza6/2278330820815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https://konspekta.net/megaobuchalkaru/imgbaza/baza6/2278330820815.files/image014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.</w:t>
      </w:r>
    </w:p>
    <w:p w:rsidR="008F792E" w:rsidRPr="00825096" w:rsidRDefault="008F792E" w:rsidP="008F792E">
      <w:pPr>
        <w:pStyle w:val="a3"/>
        <w:ind w:firstLine="709"/>
        <w:rPr>
          <w:sz w:val="28"/>
          <w:szCs w:val="28"/>
        </w:rPr>
      </w:pPr>
      <w:r w:rsidRPr="00825096">
        <w:rPr>
          <w:sz w:val="28"/>
          <w:szCs w:val="28"/>
        </w:rPr>
        <w:t>Сделаем преобразования: для этого свободные члены перенесем в левую часть и каждое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87630" cy="158750"/>
            <wp:effectExtent l="19050" t="0" r="7620" b="0"/>
            <wp:docPr id="507" name="Рисунок 507" descr="https://konspekta.net/megaobuchalkaru/imgbaza/baza6/2278330820815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s://konspekta.net/megaobuchalkaru/imgbaza/baza6/2278330820815.files/image01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-тое уравнение поделим на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882650" cy="254635"/>
            <wp:effectExtent l="19050" t="0" r="0" b="0"/>
            <wp:docPr id="508" name="Рисунок 508" descr="https://konspekta.net/megaobuchalkaru/imgbaza/baza6/2278330820815.files/image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https://konspekta.net/megaobuchalkaru/imgbaza/baza6/2278330820815.files/image16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. Таким образом, получим систему, удобную для релаксации:</w:t>
      </w:r>
    </w:p>
    <w:p w:rsidR="008F792E" w:rsidRPr="00825096" w:rsidRDefault="008F792E" w:rsidP="008F792E">
      <w:pPr>
        <w:pStyle w:val="a3"/>
        <w:ind w:firstLine="709"/>
        <w:rPr>
          <w:sz w:val="28"/>
          <w:szCs w:val="28"/>
        </w:rPr>
      </w:pPr>
      <w:r w:rsidRPr="00825096">
        <w:rPr>
          <w:noProof/>
          <w:sz w:val="28"/>
          <w:szCs w:val="28"/>
        </w:rPr>
        <w:drawing>
          <wp:inline distT="0" distB="0" distL="0" distR="0">
            <wp:extent cx="2011680" cy="946150"/>
            <wp:effectExtent l="0" t="0" r="7620" b="0"/>
            <wp:docPr id="509" name="Рисунок 509" descr="https://konspekta.net/megaobuchalkaru/imgbaza/baza6/2278330820815.files/image1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s://konspekta.net/megaobuchalkaru/imgbaza/baza6/2278330820815.files/image16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(4.12)</w:t>
      </w:r>
    </w:p>
    <w:p w:rsidR="008F792E" w:rsidRPr="00825096" w:rsidRDefault="008F792E" w:rsidP="008F792E">
      <w:pPr>
        <w:pStyle w:val="a3"/>
        <w:ind w:firstLine="709"/>
        <w:rPr>
          <w:sz w:val="28"/>
          <w:szCs w:val="28"/>
        </w:rPr>
      </w:pPr>
      <w:r w:rsidRPr="00825096">
        <w:rPr>
          <w:sz w:val="28"/>
          <w:szCs w:val="28"/>
        </w:rPr>
        <w:t>где</w:t>
      </w:r>
      <w:r w:rsidRPr="00825096">
        <w:rPr>
          <w:bCs/>
          <w:noProof/>
          <w:sz w:val="28"/>
          <w:szCs w:val="28"/>
        </w:rPr>
        <w:drawing>
          <wp:inline distT="0" distB="0" distL="0" distR="0">
            <wp:extent cx="1478915" cy="461010"/>
            <wp:effectExtent l="19050" t="0" r="0" b="0"/>
            <wp:docPr id="510" name="Рисунок 510" descr="https://konspekta.net/megaobuchalkaru/imgbaza/baza6/2278330820815.files/imag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https://konspekta.net/megaobuchalkaru/imgbaza/baza6/2278330820815.files/image16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bCs/>
          <w:sz w:val="28"/>
          <w:szCs w:val="28"/>
        </w:rPr>
        <w:t> .</w:t>
      </w:r>
    </w:p>
    <w:p w:rsidR="008F792E" w:rsidRPr="00825096" w:rsidRDefault="008F792E" w:rsidP="008F792E">
      <w:pPr>
        <w:pStyle w:val="a3"/>
        <w:ind w:firstLine="709"/>
        <w:rPr>
          <w:sz w:val="28"/>
          <w:szCs w:val="28"/>
        </w:rPr>
      </w:pPr>
      <w:r w:rsidRPr="00825096">
        <w:rPr>
          <w:sz w:val="28"/>
          <w:szCs w:val="28"/>
        </w:rPr>
        <w:t>Введем понятие невязки для приближенного решения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182880" cy="230505"/>
            <wp:effectExtent l="19050" t="0" r="7620" b="0"/>
            <wp:docPr id="511" name="Рисунок 511" descr="https://konspekta.net/megaobuchalkaru/imgbaza/baza6/2278330820815.files/image1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s://konspekta.net/megaobuchalkaru/imgbaza/baza6/2278330820815.files/image168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.</w:t>
      </w:r>
    </w:p>
    <w:p w:rsidR="008F792E" w:rsidRPr="00825096" w:rsidRDefault="008F792E" w:rsidP="008F792E">
      <w:pPr>
        <w:pStyle w:val="a3"/>
        <w:ind w:firstLine="709"/>
        <w:rPr>
          <w:sz w:val="28"/>
          <w:szCs w:val="28"/>
        </w:rPr>
      </w:pPr>
      <w:r w:rsidRPr="00825096">
        <w:rPr>
          <w:sz w:val="28"/>
          <w:szCs w:val="28"/>
        </w:rPr>
        <w:t>Пусть дана система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485140" cy="182880"/>
            <wp:effectExtent l="19050" t="0" r="0" b="0"/>
            <wp:docPr id="512" name="Рисунок 512" descr="https://konspekta.net/megaobuchalkaru/imgbaza/baza6/2278330820815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https://konspekta.net/megaobuchalkaru/imgbaza/baza6/2278330820815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 xml:space="preserve"> , тогда </w:t>
      </w:r>
      <w:r>
        <w:rPr>
          <w:sz w:val="28"/>
          <w:szCs w:val="28"/>
        </w:rPr>
        <w:t>приближенное</w:t>
      </w:r>
      <w:r w:rsidRPr="00825096">
        <w:rPr>
          <w:sz w:val="28"/>
          <w:szCs w:val="28"/>
        </w:rPr>
        <w:t xml:space="preserve"> решение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127000" cy="142875"/>
            <wp:effectExtent l="19050" t="0" r="6350" b="0"/>
            <wp:docPr id="513" name="Рисунок 513" descr="https://konspekta.net/megaobuchalkaru/imgbaza/baza6/2278330820815.files/image1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s://konspekta.net/megaobuchalkaru/imgbaza/baza6/2278330820815.files/image17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можно записать в виде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620395" cy="230505"/>
            <wp:effectExtent l="0" t="0" r="8255" b="0"/>
            <wp:docPr id="514" name="Рисунок 514" descr="https://konspekta.net/megaobuchalkaru/imgbaza/baza6/2278330820815.files/image1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https://konspekta.net/megaobuchalkaru/imgbaza/baza6/2278330820815.files/image17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, где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540385" cy="715645"/>
            <wp:effectExtent l="19050" t="0" r="0" b="0"/>
            <wp:docPr id="515" name="Рисунок 515" descr="https://konspekta.net/megaobuchalkaru/imgbaza/baza6/2278330820815.files/image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s://konspekta.net/megaobuchalkaru/imgbaza/baza6/2278330820815.files/image175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-правка корня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182880" cy="230505"/>
            <wp:effectExtent l="19050" t="0" r="7620" b="0"/>
            <wp:docPr id="516" name="Рисунок 516" descr="https://konspekta.net/megaobuchalkaru/imgbaza/baza6/2278330820815.files/image1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https://konspekta.net/megaobuchalkaru/imgbaza/baza6/2278330820815.files/image168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. Подставим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620395" cy="230505"/>
            <wp:effectExtent l="0" t="0" r="8255" b="0"/>
            <wp:docPr id="517" name="Рисунок 517" descr="https://konspekta.net/megaobuchalkaru/imgbaza/baza6/2278330820815.files/image1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https://konspekta.net/megaobuchalkaru/imgbaza/baza6/2278330820815.files/image17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в систему, получим</w:t>
      </w:r>
    </w:p>
    <w:p w:rsidR="008F792E" w:rsidRPr="00825096" w:rsidRDefault="008F792E" w:rsidP="008F792E">
      <w:pPr>
        <w:pStyle w:val="a3"/>
        <w:ind w:firstLine="709"/>
        <w:rPr>
          <w:sz w:val="28"/>
          <w:szCs w:val="28"/>
        </w:rPr>
      </w:pPr>
      <w:r w:rsidRPr="00825096">
        <w:rPr>
          <w:noProof/>
          <w:sz w:val="28"/>
          <w:szCs w:val="28"/>
        </w:rPr>
        <w:drawing>
          <wp:inline distT="0" distB="0" distL="0" distR="0">
            <wp:extent cx="850900" cy="683895"/>
            <wp:effectExtent l="19050" t="0" r="0" b="0"/>
            <wp:docPr id="518" name="Рисунок 518" descr="https://konspekta.net/megaobuchalkaru/imgbaza/baza6/2278330820815.files/imag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s://konspekta.net/megaobuchalkaru/imgbaza/baza6/2278330820815.files/image178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92E" w:rsidRPr="00825096" w:rsidRDefault="008F792E" w:rsidP="008F792E">
      <w:pPr>
        <w:pStyle w:val="a3"/>
        <w:ind w:firstLine="709"/>
        <w:rPr>
          <w:sz w:val="28"/>
          <w:szCs w:val="28"/>
        </w:rPr>
      </w:pPr>
      <w:r w:rsidRPr="00825096">
        <w:rPr>
          <w:sz w:val="28"/>
          <w:szCs w:val="28"/>
        </w:rPr>
        <w:t>Введем обозначение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723265" cy="230505"/>
            <wp:effectExtent l="19050" t="0" r="635" b="0"/>
            <wp:docPr id="519" name="Рисунок 519" descr="https://konspekta.net/megaobuchalkaru/imgbaza/baza6/2278330820815.files/image1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https://konspekta.net/megaobuchalkaru/imgbaza/baza6/2278330820815.files/image180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. Тогда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445135" cy="182880"/>
            <wp:effectExtent l="19050" t="0" r="0" b="0"/>
            <wp:docPr id="520" name="Рисунок 520" descr="https://konspekta.net/megaobuchalkaru/imgbaza/baza6/2278330820815.files/imag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https://konspekta.net/megaobuchalkaru/imgbaza/baza6/2278330820815.files/image182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. Выражение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715645" cy="230505"/>
            <wp:effectExtent l="19050" t="0" r="8255" b="0"/>
            <wp:docPr id="521" name="Рисунок 521" descr="https://konspekta.net/megaobuchalkaru/imgbaza/baza6/2278330820815.files/image1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https://konspekta.net/megaobuchalkaru/imgbaza/baza6/2278330820815.files/image184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называется невязкой для приближенного решения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182880" cy="230505"/>
            <wp:effectExtent l="19050" t="0" r="7620" b="0"/>
            <wp:docPr id="522" name="Рисунок 522" descr="https://konspekta.net/megaobuchalkaru/imgbaza/baza6/2278330820815.files/image1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https://konspekta.net/megaobuchalkaru/imgbaza/baza6/2278330820815.files/image168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.</w:t>
      </w:r>
    </w:p>
    <w:p w:rsidR="008F792E" w:rsidRPr="00825096" w:rsidRDefault="008F792E" w:rsidP="008F792E">
      <w:pPr>
        <w:pStyle w:val="a3"/>
        <w:ind w:firstLine="709"/>
        <w:rPr>
          <w:sz w:val="28"/>
          <w:szCs w:val="28"/>
        </w:rPr>
      </w:pPr>
      <w:r w:rsidRPr="00825096">
        <w:rPr>
          <w:sz w:val="28"/>
          <w:szCs w:val="28"/>
        </w:rPr>
        <w:t>Пусть задано начальное приближение системы (4.12):</w:t>
      </w:r>
    </w:p>
    <w:p w:rsidR="008F792E" w:rsidRPr="00825096" w:rsidRDefault="008F792E" w:rsidP="008F792E">
      <w:pPr>
        <w:pStyle w:val="a3"/>
        <w:ind w:firstLine="709"/>
        <w:rPr>
          <w:sz w:val="28"/>
          <w:szCs w:val="28"/>
        </w:rPr>
      </w:pPr>
      <w:r w:rsidRPr="00825096">
        <w:rPr>
          <w:noProof/>
          <w:sz w:val="28"/>
          <w:szCs w:val="28"/>
        </w:rPr>
        <w:drawing>
          <wp:inline distT="0" distB="0" distL="0" distR="0">
            <wp:extent cx="1383665" cy="254635"/>
            <wp:effectExtent l="19050" t="0" r="6985" b="0"/>
            <wp:docPr id="523" name="Рисунок 523" descr="https://konspekta.net/megaobuchalkaru/imgbaza/baza6/2278330820815.files/image1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https://konspekta.net/megaobuchalkaru/imgbaza/baza6/2278330820815.files/image186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.</w:t>
      </w:r>
    </w:p>
    <w:p w:rsidR="008F792E" w:rsidRPr="00825096" w:rsidRDefault="008F792E" w:rsidP="008F792E">
      <w:pPr>
        <w:pStyle w:val="a3"/>
        <w:ind w:firstLine="709"/>
        <w:rPr>
          <w:sz w:val="28"/>
          <w:szCs w:val="28"/>
        </w:rPr>
      </w:pPr>
      <w:r w:rsidRPr="00825096">
        <w:rPr>
          <w:sz w:val="28"/>
          <w:szCs w:val="28"/>
        </w:rPr>
        <w:t>Подставим данное приближение в систему (4.12) и получим невязки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723265" cy="254635"/>
            <wp:effectExtent l="0" t="0" r="0" b="0"/>
            <wp:docPr id="524" name="Рисунок 524" descr="https://konspekta.net/megaobuchalkaru/imgbaza/baza6/2278330820815.files/image1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https://konspekta.net/megaobuchalkaru/imgbaza/baza6/2278330820815.files/image188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:</w:t>
      </w:r>
    </w:p>
    <w:p w:rsidR="008F792E" w:rsidRPr="00825096" w:rsidRDefault="008F792E" w:rsidP="008F792E">
      <w:pPr>
        <w:pStyle w:val="a3"/>
        <w:ind w:firstLine="709"/>
        <w:rPr>
          <w:sz w:val="28"/>
          <w:szCs w:val="28"/>
        </w:rPr>
      </w:pPr>
      <w:r w:rsidRPr="00825096">
        <w:rPr>
          <w:noProof/>
          <w:sz w:val="28"/>
          <w:szCs w:val="28"/>
        </w:rPr>
        <w:lastRenderedPageBreak/>
        <w:drawing>
          <wp:inline distT="0" distB="0" distL="0" distR="0">
            <wp:extent cx="1820545" cy="1598295"/>
            <wp:effectExtent l="19050" t="0" r="8255" b="0"/>
            <wp:docPr id="525" name="Рисунок 525" descr="https://konspekta.net/megaobuchalkaru/imgbaza/baza6/2278330820815.files/image1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https://konspekta.net/megaobuchalkaru/imgbaza/baza6/2278330820815.files/image190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(4.13)</w:t>
      </w:r>
    </w:p>
    <w:p w:rsidR="008F792E" w:rsidRPr="00825096" w:rsidRDefault="008F792E" w:rsidP="008F792E">
      <w:pPr>
        <w:pStyle w:val="a3"/>
        <w:ind w:firstLine="709"/>
        <w:rPr>
          <w:sz w:val="28"/>
          <w:szCs w:val="28"/>
        </w:rPr>
      </w:pPr>
      <w:r w:rsidRPr="00825096">
        <w:rPr>
          <w:sz w:val="28"/>
          <w:szCs w:val="28"/>
        </w:rPr>
        <w:t>Если одной из неизвестных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254635" cy="254635"/>
            <wp:effectExtent l="0" t="0" r="0" b="0"/>
            <wp:docPr id="1506" name="Рисунок 1506" descr="https://konspekta.net/megaobuchalkaru/imgbaza/baza6/2278330820815.files/image1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https://konspekta.net/megaobuchalkaru/imgbaza/baza6/2278330820815.files/image192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дать приращение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334010" cy="254635"/>
            <wp:effectExtent l="0" t="0" r="8890" b="0"/>
            <wp:docPr id="1507" name="Рисунок 1507" descr="https://konspekta.net/megaobuchalkaru/imgbaza/baza6/2278330820815.files/image1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https://konspekta.net/megaobuchalkaru/imgbaza/baza6/2278330820815.files/image194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, то соответствующая невязка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262255" cy="254635"/>
            <wp:effectExtent l="0" t="0" r="4445" b="0"/>
            <wp:docPr id="1508" name="Рисунок 1508" descr="https://konspekta.net/megaobuchalkaru/imgbaza/baza6/2278330820815.files/imag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https://konspekta.net/megaobuchalkaru/imgbaza/baza6/2278330820815.files/image196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уменьшится на величину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334010" cy="254635"/>
            <wp:effectExtent l="0" t="0" r="8890" b="0"/>
            <wp:docPr id="1509" name="Рисунок 1509" descr="https://konspekta.net/megaobuchalkaru/imgbaza/baza6/2278330820815.files/image1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https://konspekta.net/megaobuchalkaru/imgbaza/baza6/2278330820815.files/image194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, а все остальные невязки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659765" cy="262255"/>
            <wp:effectExtent l="0" t="0" r="0" b="0"/>
            <wp:docPr id="1510" name="Рисунок 1510" descr="https://konspekta.net/megaobuchalkaru/imgbaza/baza6/2278330820815.files/image1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https://konspekta.net/megaobuchalkaru/imgbaza/baza6/2278330820815.files/image199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изменятся на величину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501015" cy="262255"/>
            <wp:effectExtent l="19050" t="0" r="0" b="0"/>
            <wp:docPr id="1511" name="Рисунок 1511" descr="https://konspekta.net/megaobuchalkaru/imgbaza/baza6/2278330820815.files/image2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https://konspekta.net/megaobuchalkaru/imgbaza/baza6/2278330820815.files/image201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. Чтобы обратить очередную невязку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254635" cy="254635"/>
            <wp:effectExtent l="0" t="0" r="0" b="0"/>
            <wp:docPr id="1512" name="Рисунок 1512" descr="https://konspekta.net/megaobuchalkaru/imgbaza/baza6/2278330820815.files/image2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https://konspekta.net/megaobuchalkaru/imgbaza/baza6/2278330820815.files/image203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в нуль, нужно величине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254635" cy="254635"/>
            <wp:effectExtent l="0" t="0" r="0" b="0"/>
            <wp:docPr id="1513" name="Рисунок 1513" descr="https://konspekta.net/megaobuchalkaru/imgbaza/baza6/2278330820815.files/image1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https://konspekta.net/megaobuchalkaru/imgbaza/baza6/2278330820815.files/image192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дать приращение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723265" cy="254635"/>
            <wp:effectExtent l="0" t="0" r="635" b="0"/>
            <wp:docPr id="1514" name="Рисунок 1514" descr="https://konspekta.net/megaobuchalkaru/imgbaza/baza6/2278330820815.files/image2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https://konspekta.net/megaobuchalkaru/imgbaza/baza6/2278330820815.files/image206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, следовательно, </w:t>
      </w:r>
      <w:r w:rsidRPr="00825096">
        <w:rPr>
          <w:noProof/>
          <w:sz w:val="28"/>
          <w:szCs w:val="28"/>
        </w:rPr>
        <w:drawing>
          <wp:inline distT="0" distB="0" distL="0" distR="0">
            <wp:extent cx="492760" cy="254635"/>
            <wp:effectExtent l="0" t="0" r="2540" b="0"/>
            <wp:docPr id="1515" name="Рисунок 1515" descr="https://konspekta.net/megaobuchalkaru/imgbaza/baza6/2278330820815.files/image2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https://konspekta.net/megaobuchalkaru/imgbaza/baza6/2278330820815.files/image208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, а остальные невязки будут равны</w:t>
      </w:r>
    </w:p>
    <w:p w:rsidR="008F792E" w:rsidRPr="00825096" w:rsidRDefault="008F792E" w:rsidP="008F792E">
      <w:pPr>
        <w:pStyle w:val="a3"/>
        <w:ind w:firstLine="709"/>
        <w:rPr>
          <w:sz w:val="28"/>
          <w:szCs w:val="28"/>
        </w:rPr>
      </w:pPr>
      <w:r w:rsidRPr="00825096">
        <w:rPr>
          <w:noProof/>
          <w:sz w:val="28"/>
          <w:szCs w:val="28"/>
        </w:rPr>
        <w:drawing>
          <wp:inline distT="0" distB="0" distL="0" distR="0">
            <wp:extent cx="1630045" cy="262255"/>
            <wp:effectExtent l="0" t="0" r="0" b="0"/>
            <wp:docPr id="1516" name="Рисунок 1516" descr="https://konspekta.net/megaobuchalkaru/imgbaza/baza6/2278330820815.files/image2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https://konspekta.net/megaobuchalkaru/imgbaza/baza6/2278330820815.files/image210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096">
        <w:rPr>
          <w:sz w:val="28"/>
          <w:szCs w:val="28"/>
        </w:rPr>
        <w:t> .</w:t>
      </w:r>
    </w:p>
    <w:p w:rsidR="008F792E" w:rsidRDefault="008F792E" w:rsidP="008F792E">
      <w:pPr>
        <w:pStyle w:val="a3"/>
        <w:ind w:firstLine="709"/>
        <w:rPr>
          <w:sz w:val="28"/>
          <w:szCs w:val="28"/>
        </w:rPr>
      </w:pPr>
      <w:r w:rsidRPr="00825096">
        <w:rPr>
          <w:sz w:val="28"/>
          <w:szCs w:val="28"/>
        </w:rPr>
        <w:t xml:space="preserve">Метод релаксации (метод ослабления) заключается в том, что на каждом шаге обращают в нуль максимальную по модулю невязку путем изменения значения соответствующей компоненты приближения. Процесс заканчивается, когда все невязки последней преобразованной системы будут равны нулю с заданной </w:t>
      </w:r>
      <w:r>
        <w:rPr>
          <w:sz w:val="28"/>
          <w:szCs w:val="28"/>
        </w:rPr>
        <w:t>погрешностью</w:t>
      </w:r>
      <w:r w:rsidRPr="00825096">
        <w:rPr>
          <w:sz w:val="28"/>
          <w:szCs w:val="28"/>
        </w:rPr>
        <w:t>.</w:t>
      </w:r>
    </w:p>
    <w:p w:rsidR="008F792E" w:rsidRPr="00465F9E" w:rsidRDefault="008F792E" w:rsidP="008F792E">
      <w:pPr>
        <w:spacing w:after="200" w:line="276" w:lineRule="auto"/>
        <w:ind w:firstLine="709"/>
        <w:rPr>
          <w:b/>
          <w:bCs/>
          <w:sz w:val="28"/>
          <w:szCs w:val="28"/>
        </w:rPr>
      </w:pPr>
      <w:r w:rsidRPr="00465F9E">
        <w:rPr>
          <w:b/>
          <w:bCs/>
          <w:sz w:val="28"/>
          <w:szCs w:val="28"/>
        </w:rPr>
        <w:t>Условие остановки</w:t>
      </w:r>
    </w:p>
    <w:p w:rsidR="008F792E" w:rsidRDefault="008F792E" w:rsidP="008F792E">
      <w:pPr>
        <w:pStyle w:val="a3"/>
        <w:ind w:firstLine="709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(k)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≤ϵ</m:t>
          </m:r>
        </m:oMath>
      </m:oMathPara>
    </w:p>
    <w:p w:rsidR="008F792E" w:rsidRDefault="008F792E" w:rsidP="008F792E">
      <w:pPr>
        <w:spacing w:after="200" w:line="276" w:lineRule="auto"/>
        <w:ind w:firstLine="709"/>
        <w:rPr>
          <w:b/>
          <w:bCs/>
          <w:sz w:val="28"/>
          <w:szCs w:val="28"/>
        </w:rPr>
      </w:pPr>
      <w:r w:rsidRPr="00465F9E">
        <w:rPr>
          <w:b/>
          <w:bCs/>
          <w:sz w:val="28"/>
          <w:szCs w:val="28"/>
        </w:rPr>
        <w:t>Вычислительная сложность</w:t>
      </w:r>
    </w:p>
    <w:p w:rsidR="008F792E" w:rsidRPr="001054B9" w:rsidRDefault="008F792E" w:rsidP="008F792E">
      <w:pPr>
        <w:numPr>
          <w:ilvl w:val="0"/>
          <w:numId w:val="1"/>
        </w:numPr>
        <w:spacing w:after="200" w:line="276" w:lineRule="auto"/>
        <w:rPr>
          <w:bCs/>
          <w:sz w:val="28"/>
          <w:szCs w:val="28"/>
        </w:rPr>
      </w:pPr>
      <w:r w:rsidRPr="001054B9">
        <w:rPr>
          <w:bCs/>
          <w:sz w:val="28"/>
          <w:szCs w:val="28"/>
        </w:rPr>
        <w:t>Общая сложность:</w:t>
      </w:r>
    </w:p>
    <w:p w:rsidR="008F792E" w:rsidRPr="001054B9" w:rsidRDefault="008F792E" w:rsidP="008F792E">
      <w:pPr>
        <w:numPr>
          <w:ilvl w:val="1"/>
          <w:numId w:val="1"/>
        </w:numPr>
        <w:spacing w:after="200" w:line="276" w:lineRule="auto"/>
        <w:rPr>
          <w:bCs/>
          <w:sz w:val="28"/>
          <w:szCs w:val="28"/>
        </w:rPr>
      </w:pPr>
      <w:r w:rsidRPr="001054B9">
        <w:rPr>
          <w:bCs/>
          <w:sz w:val="28"/>
          <w:szCs w:val="28"/>
        </w:rPr>
        <w:t>Для системы из </w:t>
      </w:r>
      <w:r w:rsidRPr="001054B9">
        <w:rPr>
          <w:bCs/>
          <w:i/>
          <w:iCs/>
          <w:sz w:val="28"/>
          <w:szCs w:val="28"/>
        </w:rPr>
        <w:t>n</w:t>
      </w:r>
      <w:r w:rsidRPr="001054B9">
        <w:rPr>
          <w:bCs/>
          <w:sz w:val="28"/>
          <w:szCs w:val="28"/>
        </w:rPr>
        <w:t> уравнений, где матрица имеет размер </w:t>
      </w:r>
      <w:r w:rsidRPr="001054B9">
        <w:rPr>
          <w:bCs/>
          <w:i/>
          <w:iCs/>
          <w:sz w:val="28"/>
          <w:szCs w:val="28"/>
        </w:rPr>
        <w:t>n</w:t>
      </w:r>
      <w:r w:rsidRPr="001054B9">
        <w:rPr>
          <w:bCs/>
          <w:sz w:val="28"/>
          <w:szCs w:val="28"/>
        </w:rPr>
        <w:t>×</w:t>
      </w:r>
      <w:r w:rsidRPr="001054B9">
        <w:rPr>
          <w:bCs/>
          <w:i/>
          <w:iCs/>
          <w:sz w:val="28"/>
          <w:szCs w:val="28"/>
        </w:rPr>
        <w:t>n</w:t>
      </w:r>
      <w:r w:rsidRPr="001054B9">
        <w:rPr>
          <w:bCs/>
          <w:sz w:val="28"/>
          <w:szCs w:val="28"/>
        </w:rPr>
        <w:t>, на каждой итерации метода релаксации требуется выполнить </w:t>
      </w:r>
      <w:r w:rsidRPr="001054B9">
        <w:rPr>
          <w:bCs/>
          <w:i/>
          <w:iCs/>
          <w:sz w:val="28"/>
          <w:szCs w:val="28"/>
        </w:rPr>
        <w:t>O</w:t>
      </w:r>
      <w:r w:rsidRPr="001054B9">
        <w:rPr>
          <w:bCs/>
          <w:sz w:val="28"/>
          <w:szCs w:val="28"/>
        </w:rPr>
        <w:t>(</w:t>
      </w:r>
      <w:r w:rsidRPr="001054B9">
        <w:rPr>
          <w:bCs/>
          <w:i/>
          <w:iCs/>
          <w:sz w:val="28"/>
          <w:szCs w:val="28"/>
        </w:rPr>
        <w:t>n</w:t>
      </w:r>
      <w:r w:rsidRPr="001054B9">
        <w:rPr>
          <w:bCs/>
          <w:sz w:val="28"/>
          <w:szCs w:val="28"/>
          <w:vertAlign w:val="superscript"/>
        </w:rPr>
        <w:t>2</w:t>
      </w:r>
      <w:r w:rsidRPr="001054B9">
        <w:rPr>
          <w:bCs/>
          <w:sz w:val="28"/>
          <w:szCs w:val="28"/>
        </w:rPr>
        <w:t>) операций. Это связано с тем, что для вычисления нового значения каждой переменной необходимо пройтись по всем уравнениям, что требует</w:t>
      </w:r>
      <w:r w:rsidRPr="001054B9">
        <w:rPr>
          <w:bCs/>
          <w:i/>
          <w:iCs/>
          <w:sz w:val="28"/>
          <w:szCs w:val="28"/>
        </w:rPr>
        <w:t xml:space="preserve"> O</w:t>
      </w:r>
      <w:r w:rsidRPr="001054B9">
        <w:rPr>
          <w:bCs/>
          <w:sz w:val="28"/>
          <w:szCs w:val="28"/>
        </w:rPr>
        <w:t>(</w:t>
      </w:r>
      <w:r w:rsidRPr="001054B9">
        <w:rPr>
          <w:bCs/>
          <w:i/>
          <w:iCs/>
          <w:sz w:val="28"/>
          <w:szCs w:val="28"/>
        </w:rPr>
        <w:t>n</w:t>
      </w:r>
      <w:r w:rsidRPr="001054B9">
        <w:rPr>
          <w:bCs/>
          <w:sz w:val="28"/>
          <w:szCs w:val="28"/>
        </w:rPr>
        <w:t>) операций для каждого уравнения.</w:t>
      </w:r>
    </w:p>
    <w:p w:rsidR="008F792E" w:rsidRPr="001054B9" w:rsidRDefault="008F792E" w:rsidP="008F792E">
      <w:pPr>
        <w:numPr>
          <w:ilvl w:val="0"/>
          <w:numId w:val="1"/>
        </w:numPr>
        <w:spacing w:after="200" w:line="276" w:lineRule="auto"/>
        <w:rPr>
          <w:bCs/>
          <w:sz w:val="28"/>
          <w:szCs w:val="28"/>
        </w:rPr>
      </w:pPr>
      <w:r w:rsidRPr="001054B9">
        <w:rPr>
          <w:bCs/>
          <w:sz w:val="28"/>
          <w:szCs w:val="28"/>
        </w:rPr>
        <w:t>Итерации:</w:t>
      </w:r>
    </w:p>
    <w:p w:rsidR="008F792E" w:rsidRPr="001054B9" w:rsidRDefault="008F792E" w:rsidP="008F792E">
      <w:pPr>
        <w:numPr>
          <w:ilvl w:val="1"/>
          <w:numId w:val="1"/>
        </w:numPr>
        <w:spacing w:after="200" w:line="276" w:lineRule="auto"/>
        <w:rPr>
          <w:bCs/>
          <w:sz w:val="28"/>
          <w:szCs w:val="28"/>
        </w:rPr>
      </w:pPr>
      <w:r w:rsidRPr="001054B9">
        <w:rPr>
          <w:bCs/>
          <w:sz w:val="28"/>
          <w:szCs w:val="28"/>
        </w:rPr>
        <w:t>Если метод требует </w:t>
      </w:r>
      <w:r w:rsidRPr="001054B9">
        <w:rPr>
          <w:bCs/>
          <w:i/>
          <w:iCs/>
          <w:sz w:val="28"/>
          <w:szCs w:val="28"/>
        </w:rPr>
        <w:t>k</w:t>
      </w:r>
      <w:r w:rsidRPr="001054B9">
        <w:rPr>
          <w:bCs/>
          <w:sz w:val="28"/>
          <w:szCs w:val="28"/>
        </w:rPr>
        <w:t> итераций для достижения заданной точности, общая вычислительная сложность будет</w:t>
      </w:r>
      <w:r w:rsidRPr="001054B9">
        <w:rPr>
          <w:bCs/>
          <w:i/>
          <w:iCs/>
          <w:sz w:val="28"/>
          <w:szCs w:val="28"/>
        </w:rPr>
        <w:t xml:space="preserve"> O</w:t>
      </w:r>
      <w:r w:rsidRPr="001054B9">
        <w:rPr>
          <w:bCs/>
          <w:sz w:val="28"/>
          <w:szCs w:val="28"/>
        </w:rPr>
        <w:t>(</w:t>
      </w:r>
      <w:r w:rsidRPr="001054B9">
        <w:rPr>
          <w:bCs/>
          <w:i/>
          <w:iCs/>
          <w:sz w:val="28"/>
          <w:szCs w:val="28"/>
        </w:rPr>
        <w:t>k</w:t>
      </w:r>
      <w:r w:rsidRPr="001054B9">
        <w:rPr>
          <w:rFonts w:ascii="Cambria Math" w:hAnsi="Cambria Math" w:cs="Cambria Math"/>
          <w:bCs/>
          <w:sz w:val="28"/>
          <w:szCs w:val="28"/>
        </w:rPr>
        <w:t>⋅</w:t>
      </w:r>
      <w:r w:rsidRPr="001054B9">
        <w:rPr>
          <w:bCs/>
          <w:i/>
          <w:iCs/>
          <w:sz w:val="28"/>
          <w:szCs w:val="28"/>
        </w:rPr>
        <w:t>n</w:t>
      </w:r>
      <w:r w:rsidRPr="001054B9">
        <w:rPr>
          <w:bCs/>
          <w:sz w:val="28"/>
          <w:szCs w:val="28"/>
          <w:vertAlign w:val="superscript"/>
        </w:rPr>
        <w:t>2</w:t>
      </w:r>
      <w:r w:rsidRPr="001054B9">
        <w:rPr>
          <w:bCs/>
          <w:sz w:val="28"/>
          <w:szCs w:val="28"/>
        </w:rPr>
        <w:t xml:space="preserve">). Таким </w:t>
      </w:r>
      <w:r w:rsidRPr="001054B9">
        <w:rPr>
          <w:bCs/>
          <w:sz w:val="28"/>
          <w:szCs w:val="28"/>
        </w:rPr>
        <w:lastRenderedPageBreak/>
        <w:t>образом, сложность метода зависит как от числа итераций, так и от размера системы.</w:t>
      </w:r>
    </w:p>
    <w:p w:rsidR="008F792E" w:rsidRPr="001054B9" w:rsidRDefault="008F792E" w:rsidP="008F792E">
      <w:pPr>
        <w:spacing w:after="200" w:line="276" w:lineRule="auto"/>
        <w:ind w:firstLine="709"/>
        <w:rPr>
          <w:b/>
          <w:bCs/>
          <w:sz w:val="28"/>
          <w:szCs w:val="28"/>
        </w:rPr>
      </w:pPr>
    </w:p>
    <w:p w:rsidR="00AA77E8" w:rsidRDefault="00AA77E8"/>
    <w:sectPr w:rsidR="00AA7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3094"/>
    <w:multiLevelType w:val="multilevel"/>
    <w:tmpl w:val="C918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AA77E8"/>
    <w:rsid w:val="008F792E"/>
    <w:rsid w:val="00AA7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792E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8F792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792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2025-05-17T14:34:00Z</dcterms:created>
  <dcterms:modified xsi:type="dcterms:W3CDTF">2025-05-17T14:35:00Z</dcterms:modified>
</cp:coreProperties>
</file>