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5F0B54" w14:textId="77777777" w:rsidR="003C7071" w:rsidRDefault="003C7071">
      <w:pPr>
        <w:pStyle w:val="Textoindependiente"/>
        <w:ind w:left="0"/>
        <w:rPr>
          <w:sz w:val="20"/>
        </w:rPr>
      </w:pPr>
    </w:p>
    <w:p w14:paraId="70424B03" w14:textId="77777777" w:rsidR="003C7071" w:rsidRDefault="003C7071">
      <w:pPr>
        <w:pStyle w:val="Textoindependiente"/>
        <w:ind w:left="0"/>
        <w:rPr>
          <w:sz w:val="20"/>
        </w:rPr>
      </w:pPr>
    </w:p>
    <w:p w14:paraId="3A44A674" w14:textId="77777777" w:rsidR="003C7071" w:rsidRDefault="003C7071">
      <w:pPr>
        <w:pStyle w:val="Textoindependiente"/>
        <w:ind w:left="0"/>
        <w:rPr>
          <w:sz w:val="20"/>
        </w:rPr>
      </w:pPr>
    </w:p>
    <w:p w14:paraId="76B28D6C" w14:textId="77777777" w:rsidR="003C7071" w:rsidRDefault="003C7071">
      <w:pPr>
        <w:pStyle w:val="Textoindependiente"/>
        <w:spacing w:before="77"/>
        <w:ind w:left="0"/>
        <w:rPr>
          <w:sz w:val="20"/>
        </w:rPr>
      </w:pPr>
    </w:p>
    <w:p w14:paraId="3AE86DE8" w14:textId="77777777" w:rsidR="003C7071" w:rsidRDefault="00000000">
      <w:pPr>
        <w:ind w:left="3098"/>
        <w:rPr>
          <w:sz w:val="20"/>
        </w:rPr>
      </w:pPr>
      <w:r>
        <w:rPr>
          <w:noProof/>
          <w:sz w:val="20"/>
        </w:rPr>
        <w:drawing>
          <wp:inline distT="0" distB="0" distL="0" distR="0" wp14:anchorId="51CE7DC0" wp14:editId="79BB054A">
            <wp:extent cx="1447765" cy="1441703"/>
            <wp:effectExtent l="0" t="0" r="0" b="0"/>
            <wp:docPr id="3" name="Image 3" descr="D:\Desktop\Imagen1.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descr="D:\Desktop\Imagen1.png"/>
                    <pic:cNvPicPr/>
                  </pic:nvPicPr>
                  <pic:blipFill>
                    <a:blip r:embed="rId7" cstate="print"/>
                    <a:stretch>
                      <a:fillRect/>
                    </a:stretch>
                  </pic:blipFill>
                  <pic:spPr>
                    <a:xfrm>
                      <a:off x="0" y="0"/>
                      <a:ext cx="1447765" cy="1441703"/>
                    </a:xfrm>
                    <a:prstGeom prst="rect">
                      <a:avLst/>
                    </a:prstGeom>
                  </pic:spPr>
                </pic:pic>
              </a:graphicData>
            </a:graphic>
          </wp:inline>
        </w:drawing>
      </w:r>
    </w:p>
    <w:p w14:paraId="01CD38EC" w14:textId="77777777" w:rsidR="003C7071" w:rsidRDefault="003C7071">
      <w:pPr>
        <w:pStyle w:val="Textoindependiente"/>
        <w:spacing w:before="281"/>
        <w:ind w:left="0"/>
        <w:rPr>
          <w:sz w:val="32"/>
        </w:rPr>
      </w:pPr>
    </w:p>
    <w:p w14:paraId="390D6ED5" w14:textId="77777777" w:rsidR="003C7071" w:rsidRDefault="00000000">
      <w:pPr>
        <w:pStyle w:val="Ttulo1"/>
      </w:pPr>
      <w:r>
        <w:t>UNIVERSIDAD</w:t>
      </w:r>
      <w:r>
        <w:rPr>
          <w:spacing w:val="-19"/>
        </w:rPr>
        <w:t xml:space="preserve"> </w:t>
      </w:r>
      <w:r>
        <w:t>ESTATAL</w:t>
      </w:r>
      <w:r>
        <w:rPr>
          <w:spacing w:val="-19"/>
        </w:rPr>
        <w:t xml:space="preserve"> </w:t>
      </w:r>
      <w:r>
        <w:rPr>
          <w:spacing w:val="-2"/>
        </w:rPr>
        <w:t>AMAZÓNICA</w:t>
      </w:r>
    </w:p>
    <w:p w14:paraId="5361A497" w14:textId="77777777" w:rsidR="003C7071" w:rsidRDefault="003C7071">
      <w:pPr>
        <w:pStyle w:val="Textoindependiente"/>
        <w:spacing w:before="329"/>
        <w:ind w:left="0"/>
        <w:rPr>
          <w:b/>
          <w:sz w:val="32"/>
        </w:rPr>
      </w:pPr>
    </w:p>
    <w:p w14:paraId="63F42313" w14:textId="77777777" w:rsidR="003C7071" w:rsidRDefault="00000000">
      <w:pPr>
        <w:spacing w:line="379" w:lineRule="auto"/>
        <w:ind w:left="3565" w:right="3702"/>
        <w:jc w:val="center"/>
        <w:rPr>
          <w:b/>
          <w:sz w:val="28"/>
        </w:rPr>
      </w:pPr>
      <w:r>
        <w:rPr>
          <w:b/>
          <w:spacing w:val="-2"/>
          <w:sz w:val="28"/>
        </w:rPr>
        <w:t xml:space="preserve">SEMANA: </w:t>
      </w:r>
      <w:r>
        <w:rPr>
          <w:b/>
          <w:spacing w:val="-10"/>
          <w:sz w:val="28"/>
        </w:rPr>
        <w:t>4</w:t>
      </w:r>
    </w:p>
    <w:p w14:paraId="27F27129" w14:textId="77777777" w:rsidR="003C7071" w:rsidRDefault="00000000">
      <w:pPr>
        <w:spacing w:line="320" w:lineRule="exact"/>
        <w:ind w:left="8" w:right="142"/>
        <w:jc w:val="center"/>
        <w:rPr>
          <w:b/>
          <w:sz w:val="28"/>
        </w:rPr>
      </w:pPr>
      <w:r>
        <w:rPr>
          <w:b/>
          <w:spacing w:val="-2"/>
          <w:sz w:val="28"/>
        </w:rPr>
        <w:t>TAREA:</w:t>
      </w:r>
    </w:p>
    <w:p w14:paraId="1AEC02E5" w14:textId="77777777" w:rsidR="003C7071" w:rsidRDefault="00000000">
      <w:pPr>
        <w:spacing w:before="187"/>
        <w:ind w:left="9" w:right="142"/>
        <w:jc w:val="center"/>
        <w:rPr>
          <w:b/>
          <w:sz w:val="28"/>
        </w:rPr>
      </w:pPr>
      <w:r>
        <w:rPr>
          <w:b/>
          <w:sz w:val="28"/>
        </w:rPr>
        <w:t>PRACTICO</w:t>
      </w:r>
      <w:r>
        <w:rPr>
          <w:b/>
          <w:spacing w:val="-14"/>
          <w:sz w:val="28"/>
        </w:rPr>
        <w:t xml:space="preserve"> </w:t>
      </w:r>
      <w:r>
        <w:rPr>
          <w:b/>
          <w:sz w:val="28"/>
        </w:rPr>
        <w:t>EXPERIMENTAL</w:t>
      </w:r>
      <w:r>
        <w:rPr>
          <w:b/>
          <w:spacing w:val="-12"/>
          <w:sz w:val="28"/>
        </w:rPr>
        <w:t xml:space="preserve"> </w:t>
      </w:r>
      <w:r>
        <w:rPr>
          <w:b/>
          <w:spacing w:val="-5"/>
          <w:sz w:val="28"/>
        </w:rPr>
        <w:t>1:</w:t>
      </w:r>
    </w:p>
    <w:p w14:paraId="6B37CC3A" w14:textId="77777777" w:rsidR="003C7071" w:rsidRDefault="00000000">
      <w:pPr>
        <w:spacing w:before="26" w:line="376" w:lineRule="auto"/>
        <w:ind w:left="4" w:right="142"/>
        <w:jc w:val="center"/>
        <w:rPr>
          <w:b/>
          <w:sz w:val="28"/>
        </w:rPr>
      </w:pPr>
      <w:r>
        <w:rPr>
          <w:b/>
          <w:sz w:val="28"/>
        </w:rPr>
        <w:t>LOS</w:t>
      </w:r>
      <w:r>
        <w:rPr>
          <w:b/>
          <w:spacing w:val="-7"/>
          <w:sz w:val="28"/>
        </w:rPr>
        <w:t xml:space="preserve"> </w:t>
      </w:r>
      <w:r>
        <w:rPr>
          <w:b/>
          <w:sz w:val="28"/>
        </w:rPr>
        <w:t>COMPONETES</w:t>
      </w:r>
      <w:r>
        <w:rPr>
          <w:b/>
          <w:spacing w:val="-6"/>
          <w:sz w:val="28"/>
        </w:rPr>
        <w:t xml:space="preserve"> </w:t>
      </w:r>
      <w:r>
        <w:rPr>
          <w:b/>
          <w:sz w:val="28"/>
        </w:rPr>
        <w:t>DEL</w:t>
      </w:r>
      <w:r>
        <w:rPr>
          <w:b/>
          <w:spacing w:val="-9"/>
          <w:sz w:val="28"/>
        </w:rPr>
        <w:t xml:space="preserve"> </w:t>
      </w:r>
      <w:r>
        <w:rPr>
          <w:b/>
          <w:sz w:val="28"/>
        </w:rPr>
        <w:t>PROBLEMA</w:t>
      </w:r>
      <w:r>
        <w:rPr>
          <w:b/>
          <w:spacing w:val="-5"/>
          <w:sz w:val="28"/>
        </w:rPr>
        <w:t xml:space="preserve"> </w:t>
      </w:r>
      <w:r>
        <w:rPr>
          <w:b/>
          <w:sz w:val="28"/>
        </w:rPr>
        <w:t>DE</w:t>
      </w:r>
      <w:r>
        <w:rPr>
          <w:b/>
          <w:spacing w:val="-9"/>
          <w:sz w:val="28"/>
        </w:rPr>
        <w:t xml:space="preserve"> </w:t>
      </w:r>
      <w:r>
        <w:rPr>
          <w:b/>
          <w:sz w:val="28"/>
        </w:rPr>
        <w:t xml:space="preserve">INVESTIGACIÓN. </w:t>
      </w:r>
      <w:r>
        <w:rPr>
          <w:b/>
          <w:spacing w:val="-2"/>
          <w:sz w:val="28"/>
        </w:rPr>
        <w:t>MATERIA:</w:t>
      </w:r>
    </w:p>
    <w:p w14:paraId="56A2C062" w14:textId="77777777" w:rsidR="003C7071" w:rsidRDefault="00000000">
      <w:pPr>
        <w:spacing w:before="2" w:line="379" w:lineRule="auto"/>
        <w:ind w:left="693" w:right="903"/>
        <w:jc w:val="center"/>
        <w:rPr>
          <w:b/>
          <w:sz w:val="28"/>
        </w:rPr>
      </w:pPr>
      <w:r>
        <w:rPr>
          <w:b/>
          <w:sz w:val="28"/>
        </w:rPr>
        <w:t>METODOLOGIA</w:t>
      </w:r>
      <w:r>
        <w:rPr>
          <w:b/>
          <w:spacing w:val="-14"/>
          <w:sz w:val="28"/>
        </w:rPr>
        <w:t xml:space="preserve"> </w:t>
      </w:r>
      <w:r>
        <w:rPr>
          <w:b/>
          <w:sz w:val="28"/>
        </w:rPr>
        <w:t>DE</w:t>
      </w:r>
      <w:r>
        <w:rPr>
          <w:b/>
          <w:spacing w:val="-12"/>
          <w:sz w:val="28"/>
        </w:rPr>
        <w:t xml:space="preserve"> </w:t>
      </w:r>
      <w:r>
        <w:rPr>
          <w:b/>
          <w:sz w:val="28"/>
        </w:rPr>
        <w:t>LA</w:t>
      </w:r>
      <w:r>
        <w:rPr>
          <w:b/>
          <w:spacing w:val="-11"/>
          <w:sz w:val="28"/>
        </w:rPr>
        <w:t xml:space="preserve"> </w:t>
      </w:r>
      <w:r>
        <w:rPr>
          <w:b/>
          <w:sz w:val="28"/>
        </w:rPr>
        <w:t xml:space="preserve">INVESTIGACION </w:t>
      </w:r>
      <w:r>
        <w:rPr>
          <w:b/>
          <w:spacing w:val="-2"/>
          <w:sz w:val="28"/>
        </w:rPr>
        <w:t>PARALELO:</w:t>
      </w:r>
    </w:p>
    <w:p w14:paraId="3CBB5E6C" w14:textId="77777777" w:rsidR="003C7071" w:rsidRDefault="00000000">
      <w:pPr>
        <w:spacing w:line="379" w:lineRule="auto"/>
        <w:ind w:left="3297" w:right="3432" w:hanging="3"/>
        <w:jc w:val="center"/>
        <w:rPr>
          <w:b/>
          <w:sz w:val="28"/>
        </w:rPr>
      </w:pPr>
      <w:r>
        <w:rPr>
          <w:b/>
          <w:spacing w:val="-10"/>
          <w:sz w:val="28"/>
        </w:rPr>
        <w:t xml:space="preserve">O </w:t>
      </w:r>
      <w:r>
        <w:rPr>
          <w:b/>
          <w:spacing w:val="-2"/>
          <w:sz w:val="28"/>
        </w:rPr>
        <w:t>ESTUDIANTE:</w:t>
      </w:r>
    </w:p>
    <w:p w14:paraId="7B222182" w14:textId="77777777" w:rsidR="003C7071" w:rsidRDefault="00000000">
      <w:pPr>
        <w:spacing w:line="320" w:lineRule="exact"/>
        <w:ind w:left="4" w:right="142"/>
        <w:jc w:val="center"/>
        <w:rPr>
          <w:b/>
          <w:sz w:val="28"/>
        </w:rPr>
      </w:pPr>
      <w:r>
        <w:rPr>
          <w:b/>
          <w:sz w:val="28"/>
        </w:rPr>
        <w:t>MINAYA</w:t>
      </w:r>
      <w:r>
        <w:rPr>
          <w:b/>
          <w:spacing w:val="-9"/>
          <w:sz w:val="28"/>
        </w:rPr>
        <w:t xml:space="preserve"> </w:t>
      </w:r>
      <w:r>
        <w:rPr>
          <w:b/>
          <w:sz w:val="28"/>
        </w:rPr>
        <w:t>GARCIA</w:t>
      </w:r>
      <w:r>
        <w:rPr>
          <w:b/>
          <w:spacing w:val="-8"/>
          <w:sz w:val="28"/>
        </w:rPr>
        <w:t xml:space="preserve"> </w:t>
      </w:r>
      <w:r>
        <w:rPr>
          <w:b/>
          <w:sz w:val="28"/>
        </w:rPr>
        <w:t>JEFFERSON</w:t>
      </w:r>
      <w:r>
        <w:rPr>
          <w:b/>
          <w:spacing w:val="-8"/>
          <w:sz w:val="28"/>
        </w:rPr>
        <w:t xml:space="preserve"> </w:t>
      </w:r>
      <w:r>
        <w:rPr>
          <w:b/>
          <w:spacing w:val="-2"/>
          <w:sz w:val="28"/>
        </w:rPr>
        <w:t>CRISTOPHER</w:t>
      </w:r>
    </w:p>
    <w:p w14:paraId="676C74FB" w14:textId="77777777" w:rsidR="003C7071" w:rsidRDefault="003C7071">
      <w:pPr>
        <w:pStyle w:val="Textoindependiente"/>
        <w:ind w:left="0"/>
        <w:rPr>
          <w:b/>
          <w:sz w:val="28"/>
        </w:rPr>
      </w:pPr>
    </w:p>
    <w:p w14:paraId="46D0ABA8" w14:textId="77777777" w:rsidR="003C7071" w:rsidRDefault="003C7071">
      <w:pPr>
        <w:pStyle w:val="Textoindependiente"/>
        <w:ind w:left="0"/>
        <w:rPr>
          <w:b/>
          <w:sz w:val="28"/>
        </w:rPr>
      </w:pPr>
    </w:p>
    <w:p w14:paraId="4E562A24" w14:textId="77777777" w:rsidR="003C7071" w:rsidRDefault="003C7071">
      <w:pPr>
        <w:pStyle w:val="Textoindependiente"/>
        <w:ind w:left="0"/>
        <w:rPr>
          <w:b/>
          <w:sz w:val="28"/>
        </w:rPr>
      </w:pPr>
    </w:p>
    <w:p w14:paraId="5A9B8650" w14:textId="77777777" w:rsidR="003C7071" w:rsidRDefault="003C7071">
      <w:pPr>
        <w:pStyle w:val="Textoindependiente"/>
        <w:ind w:left="0"/>
        <w:rPr>
          <w:b/>
          <w:sz w:val="28"/>
        </w:rPr>
      </w:pPr>
    </w:p>
    <w:p w14:paraId="1B7C7FBC" w14:textId="77777777" w:rsidR="003C7071" w:rsidRDefault="003C7071">
      <w:pPr>
        <w:pStyle w:val="Textoindependiente"/>
        <w:spacing w:before="245"/>
        <w:ind w:left="0"/>
        <w:rPr>
          <w:b/>
          <w:sz w:val="28"/>
        </w:rPr>
      </w:pPr>
    </w:p>
    <w:p w14:paraId="123D0C84" w14:textId="77777777" w:rsidR="003C7071" w:rsidRDefault="00000000">
      <w:pPr>
        <w:pStyle w:val="Ttulo2"/>
        <w:spacing w:before="0"/>
        <w:ind w:left="6" w:right="142" w:firstLine="0"/>
        <w:jc w:val="center"/>
      </w:pPr>
      <w:r>
        <w:rPr>
          <w:spacing w:val="-2"/>
        </w:rPr>
        <w:t>PERIODO</w:t>
      </w:r>
    </w:p>
    <w:p w14:paraId="4B15E6CA" w14:textId="77777777" w:rsidR="003C7071" w:rsidRDefault="00000000">
      <w:pPr>
        <w:pStyle w:val="Textoindependiente"/>
        <w:spacing w:before="21"/>
        <w:ind w:left="8" w:right="142"/>
        <w:jc w:val="center"/>
      </w:pPr>
      <w:r>
        <w:t xml:space="preserve">2026 – </w:t>
      </w:r>
      <w:r>
        <w:rPr>
          <w:spacing w:val="-4"/>
        </w:rPr>
        <w:t>2026</w:t>
      </w:r>
    </w:p>
    <w:p w14:paraId="2243AE20" w14:textId="77777777" w:rsidR="003C7071" w:rsidRDefault="003C7071">
      <w:pPr>
        <w:pStyle w:val="Textoindependiente"/>
        <w:jc w:val="center"/>
        <w:sectPr w:rsidR="003C7071">
          <w:headerReference w:type="default" r:id="rId8"/>
          <w:footerReference w:type="default" r:id="rId9"/>
          <w:type w:val="continuous"/>
          <w:pgSz w:w="11910" w:h="16850"/>
          <w:pgMar w:top="1320" w:right="1559" w:bottom="760" w:left="1700" w:header="10" w:footer="566" w:gutter="0"/>
          <w:pgNumType w:start="1"/>
          <w:cols w:space="720"/>
        </w:sectPr>
      </w:pPr>
    </w:p>
    <w:p w14:paraId="197BB3D4" w14:textId="77777777" w:rsidR="003C7071" w:rsidRDefault="00000000">
      <w:pPr>
        <w:pStyle w:val="Ttulo2"/>
        <w:numPr>
          <w:ilvl w:val="0"/>
          <w:numId w:val="1"/>
        </w:numPr>
        <w:tabs>
          <w:tab w:val="left" w:pos="242"/>
        </w:tabs>
      </w:pPr>
      <w:r>
        <w:rPr>
          <w:spacing w:val="-2"/>
        </w:rPr>
        <w:lastRenderedPageBreak/>
        <w:t>INTRODUCCIÓN</w:t>
      </w:r>
    </w:p>
    <w:p w14:paraId="39AE9A51" w14:textId="77777777" w:rsidR="003C7071" w:rsidRDefault="00000000">
      <w:pPr>
        <w:pStyle w:val="Textoindependiente"/>
        <w:spacing w:before="180"/>
        <w:ind w:right="196"/>
      </w:pPr>
      <w:r>
        <w:t>La</w:t>
      </w:r>
      <w:r>
        <w:rPr>
          <w:spacing w:val="-5"/>
        </w:rPr>
        <w:t xml:space="preserve"> </w:t>
      </w:r>
      <w:r>
        <w:t>región</w:t>
      </w:r>
      <w:r>
        <w:rPr>
          <w:spacing w:val="-3"/>
        </w:rPr>
        <w:t xml:space="preserve"> </w:t>
      </w:r>
      <w:r>
        <w:t>amazónica</w:t>
      </w:r>
      <w:r>
        <w:rPr>
          <w:spacing w:val="-3"/>
        </w:rPr>
        <w:t xml:space="preserve"> </w:t>
      </w:r>
      <w:r>
        <w:t>ecuatoriana,</w:t>
      </w:r>
      <w:r>
        <w:rPr>
          <w:spacing w:val="-3"/>
        </w:rPr>
        <w:t xml:space="preserve"> </w:t>
      </w:r>
      <w:r>
        <w:t>particularmente</w:t>
      </w:r>
      <w:r>
        <w:rPr>
          <w:spacing w:val="-2"/>
        </w:rPr>
        <w:t xml:space="preserve"> </w:t>
      </w:r>
      <w:r>
        <w:t>la</w:t>
      </w:r>
      <w:r>
        <w:rPr>
          <w:spacing w:val="-3"/>
        </w:rPr>
        <w:t xml:space="preserve"> </w:t>
      </w:r>
      <w:r>
        <w:t>provincia</w:t>
      </w:r>
      <w:r>
        <w:rPr>
          <w:spacing w:val="-4"/>
        </w:rPr>
        <w:t xml:space="preserve"> </w:t>
      </w:r>
      <w:r>
        <w:t>de</w:t>
      </w:r>
      <w:r>
        <w:rPr>
          <w:spacing w:val="-4"/>
        </w:rPr>
        <w:t xml:space="preserve"> </w:t>
      </w:r>
      <w:proofErr w:type="gramStart"/>
      <w:r>
        <w:t>Pastaza,</w:t>
      </w:r>
      <w:proofErr w:type="gramEnd"/>
      <w:r>
        <w:rPr>
          <w:spacing w:val="-1"/>
        </w:rPr>
        <w:t xml:space="preserve"> </w:t>
      </w:r>
      <w:r>
        <w:t>es</w:t>
      </w:r>
      <w:r>
        <w:rPr>
          <w:spacing w:val="-4"/>
        </w:rPr>
        <w:t xml:space="preserve"> </w:t>
      </w:r>
      <w:r>
        <w:t>un</w:t>
      </w:r>
      <w:r>
        <w:rPr>
          <w:spacing w:val="-3"/>
        </w:rPr>
        <w:t xml:space="preserve"> </w:t>
      </w:r>
      <w:r>
        <w:t>área</w:t>
      </w:r>
      <w:r>
        <w:rPr>
          <w:spacing w:val="-4"/>
        </w:rPr>
        <w:t xml:space="preserve"> </w:t>
      </w:r>
      <w:r>
        <w:t xml:space="preserve">de inmensa biodiversidad y riqueza cultural, habitada por diversas nacionalidades indígenas, entre ellas la </w:t>
      </w:r>
      <w:proofErr w:type="spellStart"/>
      <w:r>
        <w:t>Kichwa</w:t>
      </w:r>
      <w:proofErr w:type="spellEnd"/>
      <w:r>
        <w:t>. Estas comunidades han desarrollado a lo largo de siglos sistemas de producción agrícola que no solo les proveen sustento, sino que también están intrínsecamente ligados a su cosmovisión y prácticas culturales [1] [2].</w:t>
      </w:r>
    </w:p>
    <w:p w14:paraId="7A62E825" w14:textId="77777777" w:rsidR="003C7071" w:rsidRDefault="00000000">
      <w:pPr>
        <w:pStyle w:val="Textoindependiente"/>
        <w:ind w:right="196"/>
      </w:pPr>
      <w:r>
        <w:t>Sin embargo, la Amazonía enfrenta presiones crecientes debido a la expansión de monocultivos, la ganadería, la minería y la deforestación, lo que amenaza tanto la biodiversidad</w:t>
      </w:r>
      <w:r>
        <w:rPr>
          <w:spacing w:val="-3"/>
        </w:rPr>
        <w:t xml:space="preserve"> </w:t>
      </w:r>
      <w:r>
        <w:t>como</w:t>
      </w:r>
      <w:r>
        <w:rPr>
          <w:spacing w:val="-3"/>
        </w:rPr>
        <w:t xml:space="preserve"> </w:t>
      </w:r>
      <w:r>
        <w:t>los</w:t>
      </w:r>
      <w:r>
        <w:rPr>
          <w:spacing w:val="-4"/>
        </w:rPr>
        <w:t xml:space="preserve"> </w:t>
      </w:r>
      <w:r>
        <w:t>modos</w:t>
      </w:r>
      <w:r>
        <w:rPr>
          <w:spacing w:val="-4"/>
        </w:rPr>
        <w:t xml:space="preserve"> </w:t>
      </w:r>
      <w:r>
        <w:t>de</w:t>
      </w:r>
      <w:r>
        <w:rPr>
          <w:spacing w:val="-4"/>
        </w:rPr>
        <w:t xml:space="preserve"> </w:t>
      </w:r>
      <w:r>
        <w:t>vida</w:t>
      </w:r>
      <w:r>
        <w:rPr>
          <w:spacing w:val="-3"/>
        </w:rPr>
        <w:t xml:space="preserve"> </w:t>
      </w:r>
      <w:r>
        <w:t>tradicionales</w:t>
      </w:r>
      <w:r>
        <w:rPr>
          <w:spacing w:val="-4"/>
        </w:rPr>
        <w:t xml:space="preserve"> </w:t>
      </w:r>
      <w:r>
        <w:t>y</w:t>
      </w:r>
      <w:r>
        <w:rPr>
          <w:spacing w:val="-3"/>
        </w:rPr>
        <w:t xml:space="preserve"> </w:t>
      </w:r>
      <w:r>
        <w:t>la</w:t>
      </w:r>
      <w:r>
        <w:rPr>
          <w:spacing w:val="-4"/>
        </w:rPr>
        <w:t xml:space="preserve"> </w:t>
      </w:r>
      <w:r>
        <w:t>seguridad</w:t>
      </w:r>
      <w:r>
        <w:rPr>
          <w:spacing w:val="-3"/>
        </w:rPr>
        <w:t xml:space="preserve"> </w:t>
      </w:r>
      <w:r>
        <w:t>alimentaria</w:t>
      </w:r>
      <w:r>
        <w:rPr>
          <w:spacing w:val="-5"/>
        </w:rPr>
        <w:t xml:space="preserve"> </w:t>
      </w:r>
      <w:r>
        <w:t>de</w:t>
      </w:r>
      <w:r>
        <w:rPr>
          <w:spacing w:val="-4"/>
        </w:rPr>
        <w:t xml:space="preserve"> </w:t>
      </w:r>
      <w:r>
        <w:t>sus habitantes [3] [4].</w:t>
      </w:r>
    </w:p>
    <w:p w14:paraId="3F70C1A9" w14:textId="77777777" w:rsidR="003C7071" w:rsidRDefault="00000000">
      <w:pPr>
        <w:pStyle w:val="Textoindependiente"/>
        <w:spacing w:before="180"/>
        <w:ind w:right="150"/>
      </w:pPr>
      <w:r>
        <w:t xml:space="preserve">Los sistemas agroforestales tradicionales, conocidos como </w:t>
      </w:r>
      <w:proofErr w:type="spellStart"/>
      <w:r>
        <w:t>chakras</w:t>
      </w:r>
      <w:proofErr w:type="spellEnd"/>
      <w:r>
        <w:t xml:space="preserve">, son un ejemplo paradigmático de agricultura sostenible y de la profunda conexión entre la cultura </w:t>
      </w:r>
      <w:proofErr w:type="spellStart"/>
      <w:r>
        <w:t>Kichwa</w:t>
      </w:r>
      <w:proofErr w:type="spellEnd"/>
      <w:r>
        <w:t xml:space="preserve"> y su entorno natural [5] [6]. Estos sistemas no solo garantizan la seguridad alimentaria</w:t>
      </w:r>
      <w:r>
        <w:rPr>
          <w:spacing w:val="-5"/>
        </w:rPr>
        <w:t xml:space="preserve"> </w:t>
      </w:r>
      <w:r>
        <w:t>y</w:t>
      </w:r>
      <w:r>
        <w:rPr>
          <w:spacing w:val="-3"/>
        </w:rPr>
        <w:t xml:space="preserve"> </w:t>
      </w:r>
      <w:r>
        <w:t>nutricional</w:t>
      </w:r>
      <w:r>
        <w:rPr>
          <w:spacing w:val="-1"/>
        </w:rPr>
        <w:t xml:space="preserve"> </w:t>
      </w:r>
      <w:r>
        <w:t>de</w:t>
      </w:r>
      <w:r>
        <w:rPr>
          <w:spacing w:val="-4"/>
        </w:rPr>
        <w:t xml:space="preserve"> </w:t>
      </w:r>
      <w:r>
        <w:t>las</w:t>
      </w:r>
      <w:r>
        <w:rPr>
          <w:spacing w:val="-4"/>
        </w:rPr>
        <w:t xml:space="preserve"> </w:t>
      </w:r>
      <w:r>
        <w:t>familias,</w:t>
      </w:r>
      <w:r>
        <w:rPr>
          <w:spacing w:val="-3"/>
        </w:rPr>
        <w:t xml:space="preserve"> </w:t>
      </w:r>
      <w:r>
        <w:t>sino</w:t>
      </w:r>
      <w:r>
        <w:rPr>
          <w:spacing w:val="-3"/>
        </w:rPr>
        <w:t xml:space="preserve"> </w:t>
      </w:r>
      <w:r>
        <w:t>que</w:t>
      </w:r>
      <w:r>
        <w:rPr>
          <w:spacing w:val="-4"/>
        </w:rPr>
        <w:t xml:space="preserve"> </w:t>
      </w:r>
      <w:r>
        <w:t>también</w:t>
      </w:r>
      <w:r>
        <w:rPr>
          <w:spacing w:val="-3"/>
        </w:rPr>
        <w:t xml:space="preserve"> </w:t>
      </w:r>
      <w:r>
        <w:t>contribuyen</w:t>
      </w:r>
      <w:r>
        <w:rPr>
          <w:spacing w:val="-3"/>
        </w:rPr>
        <w:t xml:space="preserve"> </w:t>
      </w:r>
      <w:r>
        <w:t>a</w:t>
      </w:r>
      <w:r>
        <w:rPr>
          <w:spacing w:val="-4"/>
        </w:rPr>
        <w:t xml:space="preserve"> </w:t>
      </w:r>
      <w:r>
        <w:t>la</w:t>
      </w:r>
      <w:r>
        <w:rPr>
          <w:spacing w:val="-2"/>
        </w:rPr>
        <w:t xml:space="preserve"> </w:t>
      </w:r>
      <w:r>
        <w:t xml:space="preserve">conservación de la agrobiodiversidad y a la resiliencia frente al cambio climático [7] [8]. A pesar de su importancia, las </w:t>
      </w:r>
      <w:proofErr w:type="spellStart"/>
      <w:r>
        <w:t>chakras</w:t>
      </w:r>
      <w:proofErr w:type="spellEnd"/>
      <w:r>
        <w:t xml:space="preserve"> están siendo afectadas por factores externos como la globalización, la introducción de cultivos comerciales y la falta de reconocimiento y apoyo adecuado por</w:t>
      </w:r>
      <w:r>
        <w:rPr>
          <w:spacing w:val="-1"/>
        </w:rPr>
        <w:t xml:space="preserve"> </w:t>
      </w:r>
      <w:r>
        <w:t>parte</w:t>
      </w:r>
      <w:r>
        <w:rPr>
          <w:spacing w:val="-1"/>
        </w:rPr>
        <w:t xml:space="preserve"> </w:t>
      </w:r>
      <w:r>
        <w:t>de</w:t>
      </w:r>
      <w:r>
        <w:rPr>
          <w:spacing w:val="-1"/>
        </w:rPr>
        <w:t xml:space="preserve"> </w:t>
      </w:r>
      <w:r>
        <w:t>las</w:t>
      </w:r>
      <w:r>
        <w:rPr>
          <w:spacing w:val="-1"/>
        </w:rPr>
        <w:t xml:space="preserve"> </w:t>
      </w:r>
      <w:r>
        <w:t>políticas</w:t>
      </w:r>
      <w:r>
        <w:rPr>
          <w:spacing w:val="-1"/>
        </w:rPr>
        <w:t xml:space="preserve"> </w:t>
      </w:r>
      <w:r>
        <w:t>públicas, lo que pone</w:t>
      </w:r>
      <w:r>
        <w:rPr>
          <w:spacing w:val="-2"/>
        </w:rPr>
        <w:t xml:space="preserve"> </w:t>
      </w:r>
      <w:r>
        <w:t xml:space="preserve">en riesgo su continuidad y la soberanía alimentaria de las comunidades </w:t>
      </w:r>
      <w:proofErr w:type="spellStart"/>
      <w:r>
        <w:t>Kichwa</w:t>
      </w:r>
      <w:proofErr w:type="spellEnd"/>
      <w:r>
        <w:t xml:space="preserve"> en Pastaza.</w:t>
      </w:r>
    </w:p>
    <w:p w14:paraId="63C251B9" w14:textId="77777777" w:rsidR="003C7071" w:rsidRDefault="00000000">
      <w:pPr>
        <w:pStyle w:val="Textoindependiente"/>
        <w:spacing w:before="181"/>
        <w:ind w:right="150"/>
      </w:pPr>
      <w:r>
        <w:t xml:space="preserve">El presente informe aborda la problemática de la erosión progresiva de los conocimientos ancestrales sobre el sistema de cultivo </w:t>
      </w:r>
      <w:proofErr w:type="spellStart"/>
      <w:r>
        <w:t>chakra</w:t>
      </w:r>
      <w:proofErr w:type="spellEnd"/>
      <w:r>
        <w:t xml:space="preserve"> en las comunidades </w:t>
      </w:r>
      <w:proofErr w:type="spellStart"/>
      <w:r>
        <w:t>Kichwa</w:t>
      </w:r>
      <w:proofErr w:type="spellEnd"/>
      <w:r>
        <w:t xml:space="preserve"> de Pastaza. Esta situación se agrava por la presión de modelos agrícolas comerciales</w:t>
      </w:r>
      <w:r>
        <w:rPr>
          <w:spacing w:val="-5"/>
        </w:rPr>
        <w:t xml:space="preserve"> </w:t>
      </w:r>
      <w:r>
        <w:t>y</w:t>
      </w:r>
      <w:r>
        <w:rPr>
          <w:spacing w:val="-4"/>
        </w:rPr>
        <w:t xml:space="preserve"> </w:t>
      </w:r>
      <w:r>
        <w:t>la</w:t>
      </w:r>
      <w:r>
        <w:rPr>
          <w:spacing w:val="-5"/>
        </w:rPr>
        <w:t xml:space="preserve"> </w:t>
      </w:r>
      <w:r>
        <w:t>migración</w:t>
      </w:r>
      <w:r>
        <w:rPr>
          <w:spacing w:val="-4"/>
        </w:rPr>
        <w:t xml:space="preserve"> </w:t>
      </w:r>
      <w:r>
        <w:t>juvenil,</w:t>
      </w:r>
      <w:r>
        <w:rPr>
          <w:spacing w:val="-4"/>
        </w:rPr>
        <w:t xml:space="preserve"> </w:t>
      </w:r>
      <w:r>
        <w:t>factores</w:t>
      </w:r>
      <w:r>
        <w:rPr>
          <w:spacing w:val="-5"/>
        </w:rPr>
        <w:t xml:space="preserve"> </w:t>
      </w:r>
      <w:r>
        <w:t>que</w:t>
      </w:r>
      <w:r>
        <w:rPr>
          <w:spacing w:val="-5"/>
        </w:rPr>
        <w:t xml:space="preserve"> </w:t>
      </w:r>
      <w:r>
        <w:t>comprometen</w:t>
      </w:r>
      <w:r>
        <w:rPr>
          <w:spacing w:val="-4"/>
        </w:rPr>
        <w:t xml:space="preserve"> </w:t>
      </w:r>
      <w:r>
        <w:t>directamente</w:t>
      </w:r>
      <w:r>
        <w:rPr>
          <w:spacing w:val="-5"/>
        </w:rPr>
        <w:t xml:space="preserve"> </w:t>
      </w:r>
      <w:r>
        <w:t>la</w:t>
      </w:r>
      <w:r>
        <w:rPr>
          <w:spacing w:val="-4"/>
        </w:rPr>
        <w:t xml:space="preserve"> </w:t>
      </w:r>
      <w:r>
        <w:t>soberanía alimentaria local. La investigación científica es fundamental para comprender y mitigar estos impactos, proporcionando una base sólida para el diseño de estrategias de fortalecimiento cultural y productivo.</w:t>
      </w:r>
    </w:p>
    <w:p w14:paraId="30C6248A" w14:textId="77777777" w:rsidR="003C7071" w:rsidRDefault="003C7071">
      <w:pPr>
        <w:pStyle w:val="Textoindependiente"/>
        <w:sectPr w:rsidR="003C7071">
          <w:headerReference w:type="default" r:id="rId10"/>
          <w:footerReference w:type="default" r:id="rId11"/>
          <w:pgSz w:w="11910" w:h="16850"/>
          <w:pgMar w:top="1320" w:right="1559" w:bottom="760" w:left="1700" w:header="10" w:footer="566" w:gutter="0"/>
          <w:cols w:space="720"/>
        </w:sectPr>
      </w:pPr>
    </w:p>
    <w:p w14:paraId="3C747F0D" w14:textId="77777777" w:rsidR="003C7071" w:rsidRDefault="00000000">
      <w:pPr>
        <w:pStyle w:val="Ttulo2"/>
        <w:numPr>
          <w:ilvl w:val="0"/>
          <w:numId w:val="1"/>
        </w:numPr>
        <w:tabs>
          <w:tab w:val="left" w:pos="242"/>
        </w:tabs>
      </w:pPr>
      <w:r>
        <w:rPr>
          <w:spacing w:val="-2"/>
        </w:rPr>
        <w:lastRenderedPageBreak/>
        <w:t>DESARROLLO</w:t>
      </w:r>
    </w:p>
    <w:p w14:paraId="5C3AE30C" w14:textId="77777777" w:rsidR="003C7071" w:rsidRDefault="00000000">
      <w:pPr>
        <w:pStyle w:val="Textoindependiente"/>
        <w:spacing w:before="180"/>
        <w:ind w:right="196"/>
      </w:pPr>
      <w:r>
        <w:t xml:space="preserve">El desarrollo de este proyecto se enmarca en un escenario de práctica de escritorio y entorno virtual de aprendizaje. El procedimiento incluyó una revisión exhaustiva de la Guía de Prácticas </w:t>
      </w:r>
      <w:proofErr w:type="spellStart"/>
      <w:r>
        <w:t>N.°</w:t>
      </w:r>
      <w:proofErr w:type="spellEnd"/>
      <w:r>
        <w:t xml:space="preserve"> 1 de la asignatura Metodología de la Investigación Científica. Se seleccionó un tema de relevancia para la región amazónica, alineado con las líneas de investigación de la Universidad Estatal Amazónica. Se aplicaron técnicas de búsqueda bibliográfica en bases de datos académicas, priorizando fuentes publicadas en los últimos cinco años para asegurar la actualidad y pertinencia de la información, en estricto cumplimiento con la Norma APA 7ma Edición. La gestión de referencias bibliográficas</w:t>
      </w:r>
      <w:r>
        <w:rPr>
          <w:spacing w:val="-5"/>
        </w:rPr>
        <w:t xml:space="preserve"> </w:t>
      </w:r>
      <w:r>
        <w:t>se</w:t>
      </w:r>
      <w:r>
        <w:rPr>
          <w:spacing w:val="-4"/>
        </w:rPr>
        <w:t xml:space="preserve"> </w:t>
      </w:r>
      <w:r>
        <w:t>realizó</w:t>
      </w:r>
      <w:r>
        <w:rPr>
          <w:spacing w:val="-4"/>
        </w:rPr>
        <w:t xml:space="preserve"> </w:t>
      </w:r>
      <w:r>
        <w:t>siguiendo</w:t>
      </w:r>
      <w:r>
        <w:rPr>
          <w:spacing w:val="-4"/>
        </w:rPr>
        <w:t xml:space="preserve"> </w:t>
      </w:r>
      <w:r>
        <w:t>los</w:t>
      </w:r>
      <w:r>
        <w:rPr>
          <w:spacing w:val="-4"/>
        </w:rPr>
        <w:t xml:space="preserve"> </w:t>
      </w:r>
      <w:r>
        <w:t>estándares</w:t>
      </w:r>
      <w:r>
        <w:rPr>
          <w:spacing w:val="-5"/>
        </w:rPr>
        <w:t xml:space="preserve"> </w:t>
      </w:r>
      <w:r>
        <w:t>de</w:t>
      </w:r>
      <w:r>
        <w:rPr>
          <w:spacing w:val="-5"/>
        </w:rPr>
        <w:t xml:space="preserve"> </w:t>
      </w:r>
      <w:r>
        <w:t>Mendeley,</w:t>
      </w:r>
      <w:r>
        <w:rPr>
          <w:spacing w:val="-4"/>
        </w:rPr>
        <w:t xml:space="preserve"> </w:t>
      </w:r>
      <w:r>
        <w:t>garantizando</w:t>
      </w:r>
      <w:r>
        <w:rPr>
          <w:spacing w:val="-4"/>
        </w:rPr>
        <w:t xml:space="preserve"> </w:t>
      </w:r>
      <w:r>
        <w:t>la</w:t>
      </w:r>
      <w:r>
        <w:rPr>
          <w:spacing w:val="-4"/>
        </w:rPr>
        <w:t xml:space="preserve"> </w:t>
      </w:r>
      <w:r>
        <w:t>correcta citación y referenciación de todas las fuentes utilizadas.</w:t>
      </w:r>
    </w:p>
    <w:p w14:paraId="5A252E95" w14:textId="77777777" w:rsidR="003C7071" w:rsidRDefault="00000000">
      <w:pPr>
        <w:pStyle w:val="Ttulo3"/>
        <w:numPr>
          <w:ilvl w:val="0"/>
          <w:numId w:val="1"/>
        </w:numPr>
        <w:tabs>
          <w:tab w:val="left" w:pos="242"/>
        </w:tabs>
        <w:spacing w:before="200"/>
      </w:pPr>
      <w:r>
        <w:t>RESULTADOS</w:t>
      </w:r>
      <w:r>
        <w:rPr>
          <w:spacing w:val="-2"/>
        </w:rPr>
        <w:t xml:space="preserve"> </w:t>
      </w:r>
      <w:r>
        <w:t>(Perfil</w:t>
      </w:r>
      <w:r>
        <w:rPr>
          <w:spacing w:val="-2"/>
        </w:rPr>
        <w:t xml:space="preserve"> </w:t>
      </w:r>
      <w:r>
        <w:t>del</w:t>
      </w:r>
      <w:r>
        <w:rPr>
          <w:spacing w:val="-2"/>
        </w:rPr>
        <w:t xml:space="preserve"> </w:t>
      </w:r>
      <w:r>
        <w:t>Proyecto</w:t>
      </w:r>
      <w:r>
        <w:rPr>
          <w:spacing w:val="-2"/>
        </w:rPr>
        <w:t xml:space="preserve"> </w:t>
      </w:r>
      <w:r>
        <w:t>de</w:t>
      </w:r>
      <w:r>
        <w:rPr>
          <w:spacing w:val="-2"/>
        </w:rPr>
        <w:t xml:space="preserve"> Investigación)</w:t>
      </w:r>
    </w:p>
    <w:p w14:paraId="5F78E132" w14:textId="77777777" w:rsidR="003C7071" w:rsidRDefault="00000000">
      <w:pPr>
        <w:pStyle w:val="Prrafodelista"/>
        <w:numPr>
          <w:ilvl w:val="1"/>
          <w:numId w:val="1"/>
        </w:numPr>
        <w:tabs>
          <w:tab w:val="left" w:pos="422"/>
        </w:tabs>
        <w:spacing w:before="43"/>
        <w:rPr>
          <w:i/>
          <w:sz w:val="24"/>
        </w:rPr>
      </w:pPr>
      <w:r>
        <w:rPr>
          <w:i/>
          <w:sz w:val="24"/>
        </w:rPr>
        <w:t>Identificación</w:t>
      </w:r>
      <w:r>
        <w:rPr>
          <w:i/>
          <w:spacing w:val="-2"/>
          <w:sz w:val="24"/>
        </w:rPr>
        <w:t xml:space="preserve"> </w:t>
      </w:r>
      <w:r>
        <w:rPr>
          <w:i/>
          <w:sz w:val="24"/>
        </w:rPr>
        <w:t>del</w:t>
      </w:r>
      <w:r>
        <w:rPr>
          <w:i/>
          <w:spacing w:val="-2"/>
          <w:sz w:val="24"/>
        </w:rPr>
        <w:t xml:space="preserve"> problema</w:t>
      </w:r>
    </w:p>
    <w:p w14:paraId="3B64178D" w14:textId="77777777" w:rsidR="003C7071" w:rsidRDefault="00000000">
      <w:pPr>
        <w:pStyle w:val="Textoindependiente"/>
        <w:spacing w:before="199"/>
        <w:ind w:right="196"/>
      </w:pPr>
      <w:r>
        <w:t xml:space="preserve">La provincia de Pastaza, en la Amazonía ecuatoriana, es un territorio de gran valor ecológico y cultural. Las comunidades </w:t>
      </w:r>
      <w:proofErr w:type="spellStart"/>
      <w:r>
        <w:t>Kichwa</w:t>
      </w:r>
      <w:proofErr w:type="spellEnd"/>
      <w:r>
        <w:t xml:space="preserve"> han mantenido por generaciones el sistema agroforestal de la </w:t>
      </w:r>
      <w:proofErr w:type="spellStart"/>
      <w:r>
        <w:t>chakra</w:t>
      </w:r>
      <w:proofErr w:type="spellEnd"/>
      <w:r>
        <w:t>, un modelo de producción que integra la agricultura con la conservación del bosque y la biodiversidad. Sin embargo, la influencia de modelos</w:t>
      </w:r>
      <w:r>
        <w:rPr>
          <w:spacing w:val="-4"/>
        </w:rPr>
        <w:t xml:space="preserve"> </w:t>
      </w:r>
      <w:r>
        <w:t>agrícolas</w:t>
      </w:r>
      <w:r>
        <w:rPr>
          <w:spacing w:val="-4"/>
        </w:rPr>
        <w:t xml:space="preserve"> </w:t>
      </w:r>
      <w:r>
        <w:t>comerciales,</w:t>
      </w:r>
      <w:r>
        <w:rPr>
          <w:spacing w:val="-4"/>
        </w:rPr>
        <w:t xml:space="preserve"> </w:t>
      </w:r>
      <w:r>
        <w:t>la</w:t>
      </w:r>
      <w:r>
        <w:rPr>
          <w:spacing w:val="-4"/>
        </w:rPr>
        <w:t xml:space="preserve"> </w:t>
      </w:r>
      <w:r>
        <w:t>expansión</w:t>
      </w:r>
      <w:r>
        <w:rPr>
          <w:spacing w:val="-4"/>
        </w:rPr>
        <w:t xml:space="preserve"> </w:t>
      </w:r>
      <w:r>
        <w:t>de</w:t>
      </w:r>
      <w:r>
        <w:rPr>
          <w:spacing w:val="-4"/>
        </w:rPr>
        <w:t xml:space="preserve"> </w:t>
      </w:r>
      <w:r>
        <w:t>monocultivos</w:t>
      </w:r>
      <w:r>
        <w:rPr>
          <w:spacing w:val="-4"/>
        </w:rPr>
        <w:t xml:space="preserve"> </w:t>
      </w:r>
      <w:r>
        <w:t>y</w:t>
      </w:r>
      <w:r>
        <w:rPr>
          <w:spacing w:val="-4"/>
        </w:rPr>
        <w:t xml:space="preserve"> </w:t>
      </w:r>
      <w:r>
        <w:t>la</w:t>
      </w:r>
      <w:r>
        <w:rPr>
          <w:spacing w:val="-4"/>
        </w:rPr>
        <w:t xml:space="preserve"> </w:t>
      </w:r>
      <w:r>
        <w:t>migración</w:t>
      </w:r>
      <w:r>
        <w:rPr>
          <w:spacing w:val="-4"/>
        </w:rPr>
        <w:t xml:space="preserve"> </w:t>
      </w:r>
      <w:r>
        <w:t>de</w:t>
      </w:r>
      <w:r>
        <w:rPr>
          <w:spacing w:val="-4"/>
        </w:rPr>
        <w:t xml:space="preserve"> </w:t>
      </w:r>
      <w:r>
        <w:t>jóvenes hacia centros</w:t>
      </w:r>
      <w:r>
        <w:rPr>
          <w:spacing w:val="-1"/>
        </w:rPr>
        <w:t xml:space="preserve"> </w:t>
      </w:r>
      <w:r>
        <w:t>urbanos están provocando una</w:t>
      </w:r>
      <w:r>
        <w:rPr>
          <w:spacing w:val="-1"/>
        </w:rPr>
        <w:t xml:space="preserve"> </w:t>
      </w:r>
      <w:r>
        <w:t xml:space="preserve">disminución en la transmisión y aplicación de los conocimientos ancestrales asociados a la </w:t>
      </w:r>
      <w:proofErr w:type="spellStart"/>
      <w:r>
        <w:t>chakra</w:t>
      </w:r>
      <w:proofErr w:type="spellEnd"/>
      <w:r>
        <w:t>. Esta pérdida de prácticas tradicionales compromete la capacidad de las comunidades para producir sus propios alimentos de manera sostenible, afectando directamente su soberanía alimentaria y aumentando su vulnerabilidad a factores externos [3] [4].</w:t>
      </w:r>
    </w:p>
    <w:p w14:paraId="09E854A4" w14:textId="77777777" w:rsidR="003C7071" w:rsidRDefault="00000000">
      <w:pPr>
        <w:pStyle w:val="Prrafodelista"/>
        <w:numPr>
          <w:ilvl w:val="1"/>
          <w:numId w:val="1"/>
        </w:numPr>
        <w:tabs>
          <w:tab w:val="left" w:pos="422"/>
        </w:tabs>
        <w:spacing w:before="181"/>
        <w:rPr>
          <w:i/>
          <w:sz w:val="24"/>
        </w:rPr>
      </w:pPr>
      <w:r>
        <w:rPr>
          <w:i/>
          <w:sz w:val="24"/>
        </w:rPr>
        <w:t>Definición</w:t>
      </w:r>
      <w:r>
        <w:rPr>
          <w:i/>
          <w:spacing w:val="-1"/>
          <w:sz w:val="24"/>
        </w:rPr>
        <w:t xml:space="preserve"> </w:t>
      </w:r>
      <w:r>
        <w:rPr>
          <w:i/>
          <w:sz w:val="24"/>
        </w:rPr>
        <w:t>del</w:t>
      </w:r>
      <w:r>
        <w:rPr>
          <w:i/>
          <w:spacing w:val="-1"/>
          <w:sz w:val="24"/>
        </w:rPr>
        <w:t xml:space="preserve"> </w:t>
      </w:r>
      <w:r>
        <w:rPr>
          <w:i/>
          <w:sz w:val="24"/>
        </w:rPr>
        <w:t>tema</w:t>
      </w:r>
      <w:r>
        <w:rPr>
          <w:i/>
          <w:spacing w:val="-1"/>
          <w:sz w:val="24"/>
        </w:rPr>
        <w:t xml:space="preserve"> </w:t>
      </w:r>
      <w:r>
        <w:rPr>
          <w:i/>
          <w:sz w:val="24"/>
        </w:rPr>
        <w:t>de</w:t>
      </w:r>
      <w:r>
        <w:rPr>
          <w:i/>
          <w:spacing w:val="-1"/>
          <w:sz w:val="24"/>
        </w:rPr>
        <w:t xml:space="preserve"> </w:t>
      </w:r>
      <w:r>
        <w:rPr>
          <w:i/>
          <w:spacing w:val="-2"/>
          <w:sz w:val="24"/>
        </w:rPr>
        <w:t>investigación</w:t>
      </w:r>
    </w:p>
    <w:p w14:paraId="3103D7F1" w14:textId="77777777" w:rsidR="003C7071" w:rsidRDefault="00000000">
      <w:pPr>
        <w:pStyle w:val="Textoindependiente"/>
        <w:spacing w:before="201"/>
        <w:ind w:right="196"/>
      </w:pPr>
      <w:r>
        <w:t>El</w:t>
      </w:r>
      <w:r>
        <w:rPr>
          <w:spacing w:val="-3"/>
        </w:rPr>
        <w:t xml:space="preserve"> </w:t>
      </w:r>
      <w:r>
        <w:t>tema</w:t>
      </w:r>
      <w:r>
        <w:rPr>
          <w:spacing w:val="-3"/>
        </w:rPr>
        <w:t xml:space="preserve"> </w:t>
      </w:r>
      <w:r>
        <w:t>de</w:t>
      </w:r>
      <w:r>
        <w:rPr>
          <w:spacing w:val="-5"/>
        </w:rPr>
        <w:t xml:space="preserve"> </w:t>
      </w:r>
      <w:r>
        <w:t>investigación</w:t>
      </w:r>
      <w:r>
        <w:rPr>
          <w:spacing w:val="-1"/>
        </w:rPr>
        <w:t xml:space="preserve"> </w:t>
      </w:r>
      <w:r>
        <w:t>se</w:t>
      </w:r>
      <w:r>
        <w:rPr>
          <w:spacing w:val="-4"/>
        </w:rPr>
        <w:t xml:space="preserve"> </w:t>
      </w:r>
      <w:r>
        <w:t>enfoca</w:t>
      </w:r>
      <w:r>
        <w:rPr>
          <w:spacing w:val="-4"/>
        </w:rPr>
        <w:t xml:space="preserve"> </w:t>
      </w:r>
      <w:r>
        <w:t>en</w:t>
      </w:r>
      <w:r>
        <w:rPr>
          <w:spacing w:val="-1"/>
        </w:rPr>
        <w:t xml:space="preserve"> </w:t>
      </w:r>
      <w:r>
        <w:t>el</w:t>
      </w:r>
      <w:r>
        <w:rPr>
          <w:spacing w:val="-3"/>
        </w:rPr>
        <w:t xml:space="preserve"> </w:t>
      </w:r>
      <w:r>
        <w:t>impacto</w:t>
      </w:r>
      <w:r>
        <w:rPr>
          <w:spacing w:val="-3"/>
        </w:rPr>
        <w:t xml:space="preserve"> </w:t>
      </w:r>
      <w:r>
        <w:t>de</w:t>
      </w:r>
      <w:r>
        <w:rPr>
          <w:spacing w:val="-4"/>
        </w:rPr>
        <w:t xml:space="preserve"> </w:t>
      </w:r>
      <w:r>
        <w:t>la</w:t>
      </w:r>
      <w:r>
        <w:rPr>
          <w:spacing w:val="-3"/>
        </w:rPr>
        <w:t xml:space="preserve"> </w:t>
      </w:r>
      <w:r>
        <w:t>pérdida</w:t>
      </w:r>
      <w:r>
        <w:rPr>
          <w:spacing w:val="-5"/>
        </w:rPr>
        <w:t xml:space="preserve"> </w:t>
      </w:r>
      <w:r>
        <w:t>de</w:t>
      </w:r>
      <w:r>
        <w:rPr>
          <w:spacing w:val="-4"/>
        </w:rPr>
        <w:t xml:space="preserve"> </w:t>
      </w:r>
      <w:r>
        <w:t>prácticas</w:t>
      </w:r>
      <w:r>
        <w:rPr>
          <w:spacing w:val="-1"/>
        </w:rPr>
        <w:t xml:space="preserve"> </w:t>
      </w:r>
      <w:r>
        <w:t xml:space="preserve">ancestrales en el sistema </w:t>
      </w:r>
      <w:proofErr w:type="spellStart"/>
      <w:r>
        <w:t>Chakra</w:t>
      </w:r>
      <w:proofErr w:type="spellEnd"/>
      <w:r>
        <w:t xml:space="preserve"> sobre la soberanía alimentaria de la comunidad </w:t>
      </w:r>
      <w:proofErr w:type="spellStart"/>
      <w:r>
        <w:t>Kichwa</w:t>
      </w:r>
      <w:proofErr w:type="spellEnd"/>
      <w:r>
        <w:t xml:space="preserve"> en la provincia de Pastaza, Ecuador, durante el periodo 2024-2025.</w:t>
      </w:r>
    </w:p>
    <w:p w14:paraId="7B801383" w14:textId="77777777" w:rsidR="003C7071" w:rsidRDefault="00000000">
      <w:pPr>
        <w:pStyle w:val="Prrafodelista"/>
        <w:numPr>
          <w:ilvl w:val="1"/>
          <w:numId w:val="1"/>
        </w:numPr>
        <w:tabs>
          <w:tab w:val="left" w:pos="422"/>
        </w:tabs>
        <w:spacing w:before="180"/>
        <w:rPr>
          <w:i/>
          <w:sz w:val="24"/>
        </w:rPr>
      </w:pPr>
      <w:r>
        <w:rPr>
          <w:i/>
          <w:sz w:val="24"/>
        </w:rPr>
        <w:t>Determinación</w:t>
      </w:r>
      <w:r>
        <w:rPr>
          <w:i/>
          <w:spacing w:val="-4"/>
          <w:sz w:val="24"/>
        </w:rPr>
        <w:t xml:space="preserve"> </w:t>
      </w:r>
      <w:r>
        <w:rPr>
          <w:i/>
          <w:sz w:val="24"/>
        </w:rPr>
        <w:t>del</w:t>
      </w:r>
      <w:r>
        <w:rPr>
          <w:i/>
          <w:spacing w:val="-3"/>
          <w:sz w:val="24"/>
        </w:rPr>
        <w:t xml:space="preserve"> </w:t>
      </w:r>
      <w:r>
        <w:rPr>
          <w:i/>
          <w:spacing w:val="-2"/>
          <w:sz w:val="24"/>
        </w:rPr>
        <w:t>problema</w:t>
      </w:r>
    </w:p>
    <w:p w14:paraId="7B79760F" w14:textId="77777777" w:rsidR="003C7071" w:rsidRDefault="00000000">
      <w:pPr>
        <w:pStyle w:val="Textoindependiente"/>
        <w:spacing w:before="202"/>
        <w:ind w:right="141"/>
      </w:pPr>
      <w:r>
        <w:t xml:space="preserve">La investigación se centra en la provincia de Pastaza, donde el sistema </w:t>
      </w:r>
      <w:proofErr w:type="spellStart"/>
      <w:r>
        <w:t>chakra</w:t>
      </w:r>
      <w:proofErr w:type="spellEnd"/>
      <w:r>
        <w:t xml:space="preserve"> ha sido históricamente</w:t>
      </w:r>
      <w:r>
        <w:rPr>
          <w:spacing w:val="-4"/>
        </w:rPr>
        <w:t xml:space="preserve"> </w:t>
      </w:r>
      <w:r>
        <w:t>la</w:t>
      </w:r>
      <w:r>
        <w:rPr>
          <w:spacing w:val="-3"/>
        </w:rPr>
        <w:t xml:space="preserve"> </w:t>
      </w:r>
      <w:r>
        <w:t>base</w:t>
      </w:r>
      <w:r>
        <w:rPr>
          <w:spacing w:val="-4"/>
        </w:rPr>
        <w:t xml:space="preserve"> </w:t>
      </w:r>
      <w:r>
        <w:t>de</w:t>
      </w:r>
      <w:r>
        <w:rPr>
          <w:spacing w:val="-2"/>
        </w:rPr>
        <w:t xml:space="preserve"> </w:t>
      </w:r>
      <w:r>
        <w:t>la</w:t>
      </w:r>
      <w:r>
        <w:rPr>
          <w:spacing w:val="-3"/>
        </w:rPr>
        <w:t xml:space="preserve"> </w:t>
      </w:r>
      <w:r>
        <w:t>subsistencia</w:t>
      </w:r>
      <w:r>
        <w:rPr>
          <w:spacing w:val="-3"/>
        </w:rPr>
        <w:t xml:space="preserve"> </w:t>
      </w:r>
      <w:r>
        <w:t>y</w:t>
      </w:r>
      <w:r>
        <w:rPr>
          <w:spacing w:val="-3"/>
        </w:rPr>
        <w:t xml:space="preserve"> </w:t>
      </w:r>
      <w:r>
        <w:t>la</w:t>
      </w:r>
      <w:r>
        <w:rPr>
          <w:spacing w:val="-4"/>
        </w:rPr>
        <w:t xml:space="preserve"> </w:t>
      </w:r>
      <w:r>
        <w:t>identidad</w:t>
      </w:r>
      <w:r>
        <w:rPr>
          <w:spacing w:val="-3"/>
        </w:rPr>
        <w:t xml:space="preserve"> </w:t>
      </w:r>
      <w:r>
        <w:t>cultural</w:t>
      </w:r>
      <w:r>
        <w:rPr>
          <w:spacing w:val="-3"/>
        </w:rPr>
        <w:t xml:space="preserve"> </w:t>
      </w:r>
      <w:proofErr w:type="spellStart"/>
      <w:r>
        <w:t>Kichwa</w:t>
      </w:r>
      <w:proofErr w:type="spellEnd"/>
      <w:r>
        <w:t>.</w:t>
      </w:r>
      <w:r>
        <w:rPr>
          <w:spacing w:val="-3"/>
        </w:rPr>
        <w:t xml:space="preserve"> </w:t>
      </w:r>
      <w:r>
        <w:t>Actualmente,</w:t>
      </w:r>
      <w:r>
        <w:rPr>
          <w:spacing w:val="-3"/>
        </w:rPr>
        <w:t xml:space="preserve"> </w:t>
      </w:r>
      <w:r>
        <w:t xml:space="preserve">se observa que una parte significativa de la población bilingüe está transitando hacia actividades económicas exógenas, lo que conlleva al reemplazo de la agricultura de subsistencia por monocultivos. Esta situación genera una creciente dependencia alimentaria externa y una disminución en la diversidad de productos cultivados localmente [3]. La vulnerabilidad de los sistemas alimentarios tradicionales </w:t>
      </w:r>
      <w:proofErr w:type="spellStart"/>
      <w:r>
        <w:t>Kichwa</w:t>
      </w:r>
      <w:proofErr w:type="spellEnd"/>
      <w:r>
        <w:t xml:space="preserve"> frente a estas presiones externas subraya la necesidad de comprender cómo las </w:t>
      </w:r>
      <w:proofErr w:type="spellStart"/>
      <w:r>
        <w:t>chakras</w:t>
      </w:r>
      <w:proofErr w:type="spellEnd"/>
      <w:r>
        <w:t xml:space="preserve"> pueden ser fortalecidas para asegurar la seguridad y soberanía alimentaria de estas comunidades. Existe una brecha en el conocimiento sobre la magnitud del impacto de los cambios socioeconómicos y ambientales en la funcionalidad y sostenibilidad de las </w:t>
      </w:r>
      <w:proofErr w:type="spellStart"/>
      <w:r>
        <w:t>chakras</w:t>
      </w:r>
      <w:proofErr w:type="spellEnd"/>
      <w:r>
        <w:t>, así como en las estrategias que las comunidades están implementando para preservar este sistema ancestral.</w:t>
      </w:r>
    </w:p>
    <w:p w14:paraId="7DB305D2" w14:textId="77777777" w:rsidR="003C7071" w:rsidRDefault="003C7071">
      <w:pPr>
        <w:pStyle w:val="Textoindependiente"/>
        <w:sectPr w:rsidR="003C7071">
          <w:pgSz w:w="11910" w:h="16850"/>
          <w:pgMar w:top="1320" w:right="1559" w:bottom="760" w:left="1700" w:header="10" w:footer="566" w:gutter="0"/>
          <w:cols w:space="720"/>
        </w:sectPr>
      </w:pPr>
    </w:p>
    <w:p w14:paraId="57F34A8A" w14:textId="77777777" w:rsidR="003C7071" w:rsidRDefault="00000000">
      <w:pPr>
        <w:pStyle w:val="Prrafodelista"/>
        <w:numPr>
          <w:ilvl w:val="1"/>
          <w:numId w:val="1"/>
        </w:numPr>
        <w:tabs>
          <w:tab w:val="left" w:pos="422"/>
        </w:tabs>
        <w:rPr>
          <w:i/>
          <w:sz w:val="24"/>
        </w:rPr>
      </w:pPr>
      <w:r>
        <w:rPr>
          <w:i/>
          <w:sz w:val="24"/>
        </w:rPr>
        <w:lastRenderedPageBreak/>
        <w:t>Formulación</w:t>
      </w:r>
      <w:r>
        <w:rPr>
          <w:i/>
          <w:spacing w:val="-1"/>
          <w:sz w:val="24"/>
        </w:rPr>
        <w:t xml:space="preserve"> </w:t>
      </w:r>
      <w:r>
        <w:rPr>
          <w:i/>
          <w:sz w:val="24"/>
        </w:rPr>
        <w:t xml:space="preserve">del </w:t>
      </w:r>
      <w:r>
        <w:rPr>
          <w:i/>
          <w:spacing w:val="-2"/>
          <w:sz w:val="24"/>
        </w:rPr>
        <w:t>problema</w:t>
      </w:r>
    </w:p>
    <w:p w14:paraId="2B7F76B6" w14:textId="77777777" w:rsidR="003C7071" w:rsidRDefault="00000000">
      <w:pPr>
        <w:pStyle w:val="Textoindependiente"/>
        <w:spacing w:before="204"/>
        <w:ind w:right="196"/>
      </w:pPr>
      <w:r>
        <w:t xml:space="preserve">¿De qué manera la disminución de las prácticas agrícolas ancestrales en el sistema </w:t>
      </w:r>
      <w:proofErr w:type="spellStart"/>
      <w:r>
        <w:t>chakra</w:t>
      </w:r>
      <w:proofErr w:type="spellEnd"/>
      <w:r>
        <w:rPr>
          <w:spacing w:val="-4"/>
        </w:rPr>
        <w:t xml:space="preserve"> </w:t>
      </w:r>
      <w:r>
        <w:t>incide</w:t>
      </w:r>
      <w:r>
        <w:rPr>
          <w:spacing w:val="-2"/>
        </w:rPr>
        <w:t xml:space="preserve"> </w:t>
      </w:r>
      <w:r>
        <w:t>en</w:t>
      </w:r>
      <w:r>
        <w:rPr>
          <w:spacing w:val="-2"/>
        </w:rPr>
        <w:t xml:space="preserve"> </w:t>
      </w:r>
      <w:r>
        <w:t>la</w:t>
      </w:r>
      <w:r>
        <w:rPr>
          <w:spacing w:val="-2"/>
        </w:rPr>
        <w:t xml:space="preserve"> </w:t>
      </w:r>
      <w:r>
        <w:t>soberanía</w:t>
      </w:r>
      <w:r>
        <w:rPr>
          <w:spacing w:val="-2"/>
        </w:rPr>
        <w:t xml:space="preserve"> </w:t>
      </w:r>
      <w:r>
        <w:t>alimentaria</w:t>
      </w:r>
      <w:r>
        <w:rPr>
          <w:spacing w:val="-4"/>
        </w:rPr>
        <w:t xml:space="preserve"> </w:t>
      </w:r>
      <w:r>
        <w:t>de</w:t>
      </w:r>
      <w:r>
        <w:rPr>
          <w:spacing w:val="-3"/>
        </w:rPr>
        <w:t xml:space="preserve"> </w:t>
      </w:r>
      <w:r>
        <w:t>las</w:t>
      </w:r>
      <w:r>
        <w:rPr>
          <w:spacing w:val="-3"/>
        </w:rPr>
        <w:t xml:space="preserve"> </w:t>
      </w:r>
      <w:r>
        <w:t>familias</w:t>
      </w:r>
      <w:r>
        <w:rPr>
          <w:spacing w:val="-3"/>
        </w:rPr>
        <w:t xml:space="preserve"> </w:t>
      </w:r>
      <w:r>
        <w:t>de</w:t>
      </w:r>
      <w:r>
        <w:rPr>
          <w:spacing w:val="-3"/>
        </w:rPr>
        <w:t xml:space="preserve"> </w:t>
      </w:r>
      <w:r>
        <w:t>la</w:t>
      </w:r>
      <w:r>
        <w:rPr>
          <w:spacing w:val="-2"/>
        </w:rPr>
        <w:t xml:space="preserve"> </w:t>
      </w:r>
      <w:r>
        <w:t>comunidad</w:t>
      </w:r>
      <w:r>
        <w:rPr>
          <w:spacing w:val="-2"/>
        </w:rPr>
        <w:t xml:space="preserve"> </w:t>
      </w:r>
      <w:proofErr w:type="spellStart"/>
      <w:r>
        <w:t>Kichwa</w:t>
      </w:r>
      <w:proofErr w:type="spellEnd"/>
      <w:r>
        <w:rPr>
          <w:spacing w:val="-4"/>
        </w:rPr>
        <w:t xml:space="preserve"> </w:t>
      </w:r>
      <w:r>
        <w:t>en</w:t>
      </w:r>
      <w:r>
        <w:rPr>
          <w:spacing w:val="-2"/>
        </w:rPr>
        <w:t xml:space="preserve"> </w:t>
      </w:r>
      <w:r>
        <w:t>la provincia de Pastaza durante el año 2024?</w:t>
      </w:r>
    </w:p>
    <w:p w14:paraId="53F9F125" w14:textId="77777777" w:rsidR="003C7071" w:rsidRDefault="00000000">
      <w:pPr>
        <w:pStyle w:val="Prrafodelista"/>
        <w:numPr>
          <w:ilvl w:val="1"/>
          <w:numId w:val="1"/>
        </w:numPr>
        <w:tabs>
          <w:tab w:val="left" w:pos="422"/>
        </w:tabs>
        <w:spacing w:before="177"/>
        <w:rPr>
          <w:i/>
          <w:sz w:val="24"/>
        </w:rPr>
      </w:pPr>
      <w:r>
        <w:rPr>
          <w:i/>
          <w:sz w:val="24"/>
        </w:rPr>
        <w:t>Objetivos</w:t>
      </w:r>
      <w:r>
        <w:rPr>
          <w:i/>
          <w:spacing w:val="-2"/>
          <w:sz w:val="24"/>
        </w:rPr>
        <w:t xml:space="preserve"> </w:t>
      </w:r>
      <w:r>
        <w:rPr>
          <w:i/>
          <w:sz w:val="24"/>
        </w:rPr>
        <w:t>de</w:t>
      </w:r>
      <w:r>
        <w:rPr>
          <w:i/>
          <w:spacing w:val="-2"/>
          <w:sz w:val="24"/>
        </w:rPr>
        <w:t xml:space="preserve"> </w:t>
      </w:r>
      <w:r>
        <w:rPr>
          <w:i/>
          <w:sz w:val="24"/>
        </w:rPr>
        <w:t>la</w:t>
      </w:r>
      <w:r>
        <w:rPr>
          <w:i/>
          <w:spacing w:val="-1"/>
          <w:sz w:val="24"/>
        </w:rPr>
        <w:t xml:space="preserve"> </w:t>
      </w:r>
      <w:r>
        <w:rPr>
          <w:i/>
          <w:spacing w:val="-2"/>
          <w:sz w:val="24"/>
        </w:rPr>
        <w:t>investigación</w:t>
      </w:r>
    </w:p>
    <w:p w14:paraId="36A4E7CB" w14:textId="77777777" w:rsidR="003C7071" w:rsidRDefault="00000000">
      <w:pPr>
        <w:pStyle w:val="Prrafodelista"/>
        <w:numPr>
          <w:ilvl w:val="2"/>
          <w:numId w:val="1"/>
        </w:numPr>
        <w:tabs>
          <w:tab w:val="left" w:pos="721"/>
        </w:tabs>
        <w:spacing w:before="60"/>
        <w:ind w:left="721" w:right="369"/>
        <w:rPr>
          <w:sz w:val="24"/>
        </w:rPr>
      </w:pPr>
      <w:r>
        <w:rPr>
          <w:b/>
          <w:sz w:val="24"/>
        </w:rPr>
        <w:t>Objetivo</w:t>
      </w:r>
      <w:r>
        <w:rPr>
          <w:b/>
          <w:spacing w:val="-4"/>
          <w:sz w:val="24"/>
        </w:rPr>
        <w:t xml:space="preserve"> </w:t>
      </w:r>
      <w:r>
        <w:rPr>
          <w:b/>
          <w:sz w:val="24"/>
        </w:rPr>
        <w:t>General:</w:t>
      </w:r>
      <w:r>
        <w:rPr>
          <w:b/>
          <w:spacing w:val="-4"/>
          <w:sz w:val="24"/>
        </w:rPr>
        <w:t xml:space="preserve"> </w:t>
      </w:r>
      <w:r>
        <w:rPr>
          <w:sz w:val="24"/>
        </w:rPr>
        <w:t>Evaluar</w:t>
      </w:r>
      <w:r>
        <w:rPr>
          <w:spacing w:val="-4"/>
          <w:sz w:val="24"/>
        </w:rPr>
        <w:t xml:space="preserve"> </w:t>
      </w:r>
      <w:r>
        <w:rPr>
          <w:sz w:val="24"/>
        </w:rPr>
        <w:t>la</w:t>
      </w:r>
      <w:r>
        <w:rPr>
          <w:spacing w:val="-5"/>
          <w:sz w:val="24"/>
        </w:rPr>
        <w:t xml:space="preserve"> </w:t>
      </w:r>
      <w:r>
        <w:rPr>
          <w:sz w:val="24"/>
        </w:rPr>
        <w:t>incidencia</w:t>
      </w:r>
      <w:r>
        <w:rPr>
          <w:spacing w:val="-4"/>
          <w:sz w:val="24"/>
        </w:rPr>
        <w:t xml:space="preserve"> </w:t>
      </w:r>
      <w:r>
        <w:rPr>
          <w:sz w:val="24"/>
        </w:rPr>
        <w:t>de</w:t>
      </w:r>
      <w:r>
        <w:rPr>
          <w:spacing w:val="-5"/>
          <w:sz w:val="24"/>
        </w:rPr>
        <w:t xml:space="preserve"> </w:t>
      </w:r>
      <w:r>
        <w:rPr>
          <w:sz w:val="24"/>
        </w:rPr>
        <w:t>la</w:t>
      </w:r>
      <w:r>
        <w:rPr>
          <w:spacing w:val="-4"/>
          <w:sz w:val="24"/>
        </w:rPr>
        <w:t xml:space="preserve"> </w:t>
      </w:r>
      <w:r>
        <w:rPr>
          <w:sz w:val="24"/>
        </w:rPr>
        <w:t>pérdida</w:t>
      </w:r>
      <w:r>
        <w:rPr>
          <w:spacing w:val="-5"/>
          <w:sz w:val="24"/>
        </w:rPr>
        <w:t xml:space="preserve"> </w:t>
      </w:r>
      <w:r>
        <w:rPr>
          <w:sz w:val="24"/>
        </w:rPr>
        <w:t>de</w:t>
      </w:r>
      <w:r>
        <w:rPr>
          <w:spacing w:val="-5"/>
          <w:sz w:val="24"/>
        </w:rPr>
        <w:t xml:space="preserve"> </w:t>
      </w:r>
      <w:r>
        <w:rPr>
          <w:sz w:val="24"/>
        </w:rPr>
        <w:t>prácticas</w:t>
      </w:r>
      <w:r>
        <w:rPr>
          <w:spacing w:val="-2"/>
          <w:sz w:val="24"/>
        </w:rPr>
        <w:t xml:space="preserve"> </w:t>
      </w:r>
      <w:r>
        <w:rPr>
          <w:sz w:val="24"/>
        </w:rPr>
        <w:t xml:space="preserve">ancestrales del sistema </w:t>
      </w:r>
      <w:proofErr w:type="spellStart"/>
      <w:r>
        <w:rPr>
          <w:sz w:val="24"/>
        </w:rPr>
        <w:t>chakra</w:t>
      </w:r>
      <w:proofErr w:type="spellEnd"/>
      <w:r>
        <w:rPr>
          <w:sz w:val="24"/>
        </w:rPr>
        <w:t xml:space="preserve"> en la soberanía alimentaria de las comunidades </w:t>
      </w:r>
      <w:proofErr w:type="spellStart"/>
      <w:r>
        <w:rPr>
          <w:sz w:val="24"/>
        </w:rPr>
        <w:t>Kichwa</w:t>
      </w:r>
      <w:proofErr w:type="spellEnd"/>
      <w:r>
        <w:rPr>
          <w:sz w:val="24"/>
        </w:rPr>
        <w:t xml:space="preserve"> de Pastaza para el diseño de propuestas de fortalecimiento cultural y productivo.</w:t>
      </w:r>
    </w:p>
    <w:p w14:paraId="6F5D17EE" w14:textId="77777777" w:rsidR="003C7071" w:rsidRDefault="00000000">
      <w:pPr>
        <w:pStyle w:val="Ttulo3"/>
        <w:numPr>
          <w:ilvl w:val="2"/>
          <w:numId w:val="1"/>
        </w:numPr>
        <w:tabs>
          <w:tab w:val="left" w:pos="721"/>
        </w:tabs>
        <w:ind w:left="721" w:hanging="479"/>
      </w:pPr>
      <w:r>
        <w:t>Objetivos</w:t>
      </w:r>
      <w:r>
        <w:rPr>
          <w:spacing w:val="-7"/>
        </w:rPr>
        <w:t xml:space="preserve"> </w:t>
      </w:r>
      <w:r>
        <w:rPr>
          <w:spacing w:val="-2"/>
        </w:rPr>
        <w:t>Específicos:</w:t>
      </w:r>
    </w:p>
    <w:p w14:paraId="616C06B6" w14:textId="77777777" w:rsidR="003C7071" w:rsidRDefault="00000000">
      <w:pPr>
        <w:pStyle w:val="Prrafodelista"/>
        <w:numPr>
          <w:ilvl w:val="3"/>
          <w:numId w:val="1"/>
        </w:numPr>
        <w:tabs>
          <w:tab w:val="left" w:pos="1442"/>
        </w:tabs>
        <w:spacing w:before="36"/>
        <w:ind w:right="343"/>
        <w:rPr>
          <w:sz w:val="24"/>
        </w:rPr>
      </w:pPr>
      <w:r>
        <w:rPr>
          <w:sz w:val="24"/>
        </w:rPr>
        <w:t>Identificar</w:t>
      </w:r>
      <w:r>
        <w:rPr>
          <w:spacing w:val="-4"/>
          <w:sz w:val="24"/>
        </w:rPr>
        <w:t xml:space="preserve"> </w:t>
      </w:r>
      <w:r>
        <w:rPr>
          <w:sz w:val="24"/>
        </w:rPr>
        <w:t>las</w:t>
      </w:r>
      <w:r>
        <w:rPr>
          <w:spacing w:val="-5"/>
          <w:sz w:val="24"/>
        </w:rPr>
        <w:t xml:space="preserve"> </w:t>
      </w:r>
      <w:r>
        <w:rPr>
          <w:sz w:val="24"/>
        </w:rPr>
        <w:t>prácticas</w:t>
      </w:r>
      <w:r>
        <w:rPr>
          <w:spacing w:val="-5"/>
          <w:sz w:val="24"/>
        </w:rPr>
        <w:t xml:space="preserve"> </w:t>
      </w:r>
      <w:r>
        <w:rPr>
          <w:sz w:val="24"/>
        </w:rPr>
        <w:t>ancestrales</w:t>
      </w:r>
      <w:r>
        <w:rPr>
          <w:spacing w:val="-5"/>
          <w:sz w:val="24"/>
        </w:rPr>
        <w:t xml:space="preserve"> </w:t>
      </w:r>
      <w:r>
        <w:rPr>
          <w:sz w:val="24"/>
        </w:rPr>
        <w:t>del</w:t>
      </w:r>
      <w:r>
        <w:rPr>
          <w:spacing w:val="-4"/>
          <w:sz w:val="24"/>
        </w:rPr>
        <w:t xml:space="preserve"> </w:t>
      </w:r>
      <w:r>
        <w:rPr>
          <w:sz w:val="24"/>
        </w:rPr>
        <w:t>sistema</w:t>
      </w:r>
      <w:r>
        <w:rPr>
          <w:spacing w:val="-5"/>
          <w:sz w:val="24"/>
        </w:rPr>
        <w:t xml:space="preserve"> </w:t>
      </w:r>
      <w:proofErr w:type="spellStart"/>
      <w:r>
        <w:rPr>
          <w:sz w:val="24"/>
        </w:rPr>
        <w:t>chakra</w:t>
      </w:r>
      <w:proofErr w:type="spellEnd"/>
      <w:r>
        <w:rPr>
          <w:spacing w:val="-5"/>
          <w:sz w:val="24"/>
        </w:rPr>
        <w:t xml:space="preserve"> </w:t>
      </w:r>
      <w:r>
        <w:rPr>
          <w:sz w:val="24"/>
        </w:rPr>
        <w:t>que</w:t>
      </w:r>
      <w:r>
        <w:rPr>
          <w:spacing w:val="-5"/>
          <w:sz w:val="24"/>
        </w:rPr>
        <w:t xml:space="preserve"> </w:t>
      </w:r>
      <w:r>
        <w:rPr>
          <w:sz w:val="24"/>
        </w:rPr>
        <w:t>han</w:t>
      </w:r>
      <w:r>
        <w:rPr>
          <w:spacing w:val="-4"/>
          <w:sz w:val="24"/>
        </w:rPr>
        <w:t xml:space="preserve"> </w:t>
      </w:r>
      <w:r>
        <w:rPr>
          <w:sz w:val="24"/>
        </w:rPr>
        <w:t>caído</w:t>
      </w:r>
      <w:r>
        <w:rPr>
          <w:spacing w:val="-4"/>
          <w:sz w:val="24"/>
        </w:rPr>
        <w:t xml:space="preserve"> </w:t>
      </w:r>
      <w:r>
        <w:rPr>
          <w:sz w:val="24"/>
        </w:rPr>
        <w:t>en desuso en la comunidad.</w:t>
      </w:r>
    </w:p>
    <w:p w14:paraId="084A5AB3" w14:textId="77777777" w:rsidR="003C7071" w:rsidRDefault="00000000">
      <w:pPr>
        <w:pStyle w:val="Prrafodelista"/>
        <w:numPr>
          <w:ilvl w:val="3"/>
          <w:numId w:val="1"/>
        </w:numPr>
        <w:tabs>
          <w:tab w:val="left" w:pos="1442"/>
        </w:tabs>
        <w:spacing w:before="37"/>
        <w:ind w:right="355"/>
        <w:rPr>
          <w:sz w:val="24"/>
        </w:rPr>
      </w:pPr>
      <w:r>
        <w:rPr>
          <w:sz w:val="24"/>
        </w:rPr>
        <w:t>Diagnosticar</w:t>
      </w:r>
      <w:r>
        <w:rPr>
          <w:spacing w:val="-4"/>
          <w:sz w:val="24"/>
        </w:rPr>
        <w:t xml:space="preserve"> </w:t>
      </w:r>
      <w:r>
        <w:rPr>
          <w:sz w:val="24"/>
        </w:rPr>
        <w:t>el</w:t>
      </w:r>
      <w:r>
        <w:rPr>
          <w:spacing w:val="-2"/>
          <w:sz w:val="24"/>
        </w:rPr>
        <w:t xml:space="preserve"> </w:t>
      </w:r>
      <w:r>
        <w:rPr>
          <w:sz w:val="24"/>
        </w:rPr>
        <w:t>estado</w:t>
      </w:r>
      <w:r>
        <w:rPr>
          <w:spacing w:val="-4"/>
          <w:sz w:val="24"/>
        </w:rPr>
        <w:t xml:space="preserve"> </w:t>
      </w:r>
      <w:r>
        <w:rPr>
          <w:sz w:val="24"/>
        </w:rPr>
        <w:t>actual</w:t>
      </w:r>
      <w:r>
        <w:rPr>
          <w:spacing w:val="-4"/>
          <w:sz w:val="24"/>
        </w:rPr>
        <w:t xml:space="preserve"> </w:t>
      </w:r>
      <w:r>
        <w:rPr>
          <w:sz w:val="24"/>
        </w:rPr>
        <w:t>de</w:t>
      </w:r>
      <w:r>
        <w:rPr>
          <w:spacing w:val="-5"/>
          <w:sz w:val="24"/>
        </w:rPr>
        <w:t xml:space="preserve"> </w:t>
      </w:r>
      <w:r>
        <w:rPr>
          <w:sz w:val="24"/>
        </w:rPr>
        <w:t>la</w:t>
      </w:r>
      <w:r>
        <w:rPr>
          <w:spacing w:val="-4"/>
          <w:sz w:val="24"/>
        </w:rPr>
        <w:t xml:space="preserve"> </w:t>
      </w:r>
      <w:r>
        <w:rPr>
          <w:sz w:val="24"/>
        </w:rPr>
        <w:t>soberanía</w:t>
      </w:r>
      <w:r>
        <w:rPr>
          <w:spacing w:val="-4"/>
          <w:sz w:val="24"/>
        </w:rPr>
        <w:t xml:space="preserve"> </w:t>
      </w:r>
      <w:r>
        <w:rPr>
          <w:sz w:val="24"/>
        </w:rPr>
        <w:t>alimentaria</w:t>
      </w:r>
      <w:r>
        <w:rPr>
          <w:spacing w:val="-4"/>
          <w:sz w:val="24"/>
        </w:rPr>
        <w:t xml:space="preserve"> </w:t>
      </w:r>
      <w:r>
        <w:rPr>
          <w:sz w:val="24"/>
        </w:rPr>
        <w:t>en</w:t>
      </w:r>
      <w:r>
        <w:rPr>
          <w:spacing w:val="-4"/>
          <w:sz w:val="24"/>
        </w:rPr>
        <w:t xml:space="preserve"> </w:t>
      </w:r>
      <w:r>
        <w:rPr>
          <w:sz w:val="24"/>
        </w:rPr>
        <w:t>las</w:t>
      </w:r>
      <w:r>
        <w:rPr>
          <w:spacing w:val="-5"/>
          <w:sz w:val="24"/>
        </w:rPr>
        <w:t xml:space="preserve"> </w:t>
      </w:r>
      <w:r>
        <w:rPr>
          <w:sz w:val="24"/>
        </w:rPr>
        <w:t xml:space="preserve">familias </w:t>
      </w:r>
      <w:r>
        <w:rPr>
          <w:spacing w:val="-2"/>
          <w:sz w:val="24"/>
        </w:rPr>
        <w:t>participantes.</w:t>
      </w:r>
    </w:p>
    <w:p w14:paraId="27862BB1" w14:textId="77777777" w:rsidR="003C7071" w:rsidRDefault="00000000">
      <w:pPr>
        <w:pStyle w:val="Prrafodelista"/>
        <w:numPr>
          <w:ilvl w:val="3"/>
          <w:numId w:val="1"/>
        </w:numPr>
        <w:tabs>
          <w:tab w:val="left" w:pos="1442"/>
        </w:tabs>
        <w:spacing w:before="34"/>
        <w:ind w:right="841"/>
        <w:rPr>
          <w:sz w:val="24"/>
        </w:rPr>
      </w:pPr>
      <w:r>
        <w:rPr>
          <w:sz w:val="24"/>
        </w:rPr>
        <w:t>Relacionar</w:t>
      </w:r>
      <w:r>
        <w:rPr>
          <w:spacing w:val="-5"/>
          <w:sz w:val="24"/>
        </w:rPr>
        <w:t xml:space="preserve"> </w:t>
      </w:r>
      <w:r>
        <w:rPr>
          <w:sz w:val="24"/>
        </w:rPr>
        <w:t>el</w:t>
      </w:r>
      <w:r>
        <w:rPr>
          <w:spacing w:val="-5"/>
          <w:sz w:val="24"/>
        </w:rPr>
        <w:t xml:space="preserve"> </w:t>
      </w:r>
      <w:r>
        <w:rPr>
          <w:sz w:val="24"/>
        </w:rPr>
        <w:t>nivel</w:t>
      </w:r>
      <w:r>
        <w:rPr>
          <w:spacing w:val="-5"/>
          <w:sz w:val="24"/>
        </w:rPr>
        <w:t xml:space="preserve"> </w:t>
      </w:r>
      <w:r>
        <w:rPr>
          <w:sz w:val="24"/>
        </w:rPr>
        <w:t>de</w:t>
      </w:r>
      <w:r>
        <w:rPr>
          <w:spacing w:val="-5"/>
          <w:sz w:val="24"/>
        </w:rPr>
        <w:t xml:space="preserve"> </w:t>
      </w:r>
      <w:r>
        <w:rPr>
          <w:sz w:val="24"/>
        </w:rPr>
        <w:t>conocimiento</w:t>
      </w:r>
      <w:r>
        <w:rPr>
          <w:spacing w:val="-5"/>
          <w:sz w:val="24"/>
        </w:rPr>
        <w:t xml:space="preserve"> </w:t>
      </w:r>
      <w:r>
        <w:rPr>
          <w:sz w:val="24"/>
        </w:rPr>
        <w:t>ancestral</w:t>
      </w:r>
      <w:r>
        <w:rPr>
          <w:spacing w:val="-5"/>
          <w:sz w:val="24"/>
        </w:rPr>
        <w:t xml:space="preserve"> </w:t>
      </w:r>
      <w:r>
        <w:rPr>
          <w:sz w:val="24"/>
        </w:rPr>
        <w:t>con</w:t>
      </w:r>
      <w:r>
        <w:rPr>
          <w:spacing w:val="-4"/>
          <w:sz w:val="24"/>
        </w:rPr>
        <w:t xml:space="preserve"> </w:t>
      </w:r>
      <w:r>
        <w:rPr>
          <w:sz w:val="24"/>
        </w:rPr>
        <w:t>la</w:t>
      </w:r>
      <w:r>
        <w:rPr>
          <w:spacing w:val="-5"/>
          <w:sz w:val="24"/>
        </w:rPr>
        <w:t xml:space="preserve"> </w:t>
      </w:r>
      <w:r>
        <w:rPr>
          <w:sz w:val="24"/>
        </w:rPr>
        <w:t>diversidad</w:t>
      </w:r>
      <w:r>
        <w:rPr>
          <w:spacing w:val="-5"/>
          <w:sz w:val="24"/>
        </w:rPr>
        <w:t xml:space="preserve"> </w:t>
      </w:r>
      <w:r>
        <w:rPr>
          <w:sz w:val="24"/>
        </w:rPr>
        <w:t>de productos disponibles para el consumo familiar.</w:t>
      </w:r>
    </w:p>
    <w:p w14:paraId="6146F4A6" w14:textId="77777777" w:rsidR="003C7071" w:rsidRDefault="00000000">
      <w:pPr>
        <w:pStyle w:val="Prrafodelista"/>
        <w:numPr>
          <w:ilvl w:val="1"/>
          <w:numId w:val="1"/>
        </w:numPr>
        <w:tabs>
          <w:tab w:val="left" w:pos="422"/>
        </w:tabs>
        <w:spacing w:before="40"/>
        <w:rPr>
          <w:i/>
          <w:sz w:val="24"/>
        </w:rPr>
      </w:pPr>
      <w:r>
        <w:rPr>
          <w:i/>
          <w:spacing w:val="-2"/>
          <w:sz w:val="24"/>
        </w:rPr>
        <w:t>Hipótesis</w:t>
      </w:r>
    </w:p>
    <w:p w14:paraId="7A246BDA" w14:textId="77777777" w:rsidR="003C7071" w:rsidRDefault="00000000">
      <w:pPr>
        <w:pStyle w:val="Textoindependiente"/>
        <w:spacing w:before="202"/>
        <w:ind w:right="196"/>
      </w:pPr>
      <w:r>
        <w:t>La</w:t>
      </w:r>
      <w:r>
        <w:rPr>
          <w:spacing w:val="-5"/>
        </w:rPr>
        <w:t xml:space="preserve"> </w:t>
      </w:r>
      <w:r>
        <w:t>pérdida</w:t>
      </w:r>
      <w:r>
        <w:rPr>
          <w:spacing w:val="-5"/>
        </w:rPr>
        <w:t xml:space="preserve"> </w:t>
      </w:r>
      <w:r>
        <w:t>de</w:t>
      </w:r>
      <w:r>
        <w:rPr>
          <w:spacing w:val="-4"/>
        </w:rPr>
        <w:t xml:space="preserve"> </w:t>
      </w:r>
      <w:r>
        <w:t>prácticas</w:t>
      </w:r>
      <w:r>
        <w:rPr>
          <w:spacing w:val="-4"/>
        </w:rPr>
        <w:t xml:space="preserve"> </w:t>
      </w:r>
      <w:r>
        <w:t>ancestrales</w:t>
      </w:r>
      <w:r>
        <w:rPr>
          <w:spacing w:val="-2"/>
        </w:rPr>
        <w:t xml:space="preserve"> </w:t>
      </w:r>
      <w:r>
        <w:t>en</w:t>
      </w:r>
      <w:r>
        <w:rPr>
          <w:spacing w:val="-3"/>
        </w:rPr>
        <w:t xml:space="preserve"> </w:t>
      </w:r>
      <w:r>
        <w:t>el</w:t>
      </w:r>
      <w:r>
        <w:rPr>
          <w:spacing w:val="-3"/>
        </w:rPr>
        <w:t xml:space="preserve"> </w:t>
      </w:r>
      <w:r>
        <w:t>sistema</w:t>
      </w:r>
      <w:r>
        <w:rPr>
          <w:spacing w:val="-4"/>
        </w:rPr>
        <w:t xml:space="preserve"> </w:t>
      </w:r>
      <w:proofErr w:type="spellStart"/>
      <w:r>
        <w:t>chakra</w:t>
      </w:r>
      <w:proofErr w:type="spellEnd"/>
      <w:r>
        <w:rPr>
          <w:spacing w:val="-5"/>
        </w:rPr>
        <w:t xml:space="preserve"> </w:t>
      </w:r>
      <w:r>
        <w:t>reduce</w:t>
      </w:r>
      <w:r>
        <w:rPr>
          <w:spacing w:val="-4"/>
        </w:rPr>
        <w:t xml:space="preserve"> </w:t>
      </w:r>
      <w:r>
        <w:t>significativamente</w:t>
      </w:r>
      <w:r>
        <w:rPr>
          <w:spacing w:val="-4"/>
        </w:rPr>
        <w:t xml:space="preserve"> </w:t>
      </w:r>
      <w:r>
        <w:t xml:space="preserve">la diversidad alimentaria y aumenta la vulnerabilidad nutricional de las comunidades </w:t>
      </w:r>
      <w:proofErr w:type="spellStart"/>
      <w:r>
        <w:t>Kichwa</w:t>
      </w:r>
      <w:proofErr w:type="spellEnd"/>
      <w:r>
        <w:t xml:space="preserve"> en Pastaza.</w:t>
      </w:r>
    </w:p>
    <w:p w14:paraId="624A8B72" w14:textId="77777777" w:rsidR="003C7071" w:rsidRDefault="00000000">
      <w:pPr>
        <w:pStyle w:val="Prrafodelista"/>
        <w:numPr>
          <w:ilvl w:val="1"/>
          <w:numId w:val="1"/>
        </w:numPr>
        <w:tabs>
          <w:tab w:val="left" w:pos="422"/>
        </w:tabs>
        <w:spacing w:before="180"/>
        <w:rPr>
          <w:i/>
          <w:sz w:val="24"/>
        </w:rPr>
      </w:pPr>
      <w:r>
        <w:rPr>
          <w:i/>
          <w:spacing w:val="-2"/>
          <w:sz w:val="24"/>
        </w:rPr>
        <w:t>Justificación</w:t>
      </w:r>
    </w:p>
    <w:p w14:paraId="60D47AFD" w14:textId="77777777" w:rsidR="003C7071" w:rsidRDefault="00000000">
      <w:pPr>
        <w:pStyle w:val="Textoindependiente"/>
        <w:spacing w:before="63"/>
      </w:pPr>
      <w:r>
        <w:t>Relevancia</w:t>
      </w:r>
      <w:r>
        <w:rPr>
          <w:spacing w:val="-4"/>
        </w:rPr>
        <w:t xml:space="preserve"> </w:t>
      </w:r>
      <w:r>
        <w:rPr>
          <w:spacing w:val="-2"/>
        </w:rPr>
        <w:t>Científica</w:t>
      </w:r>
    </w:p>
    <w:p w14:paraId="527F2F4D" w14:textId="77777777" w:rsidR="003C7071" w:rsidRDefault="00000000">
      <w:pPr>
        <w:pStyle w:val="Textoindependiente"/>
        <w:spacing w:before="202"/>
        <w:ind w:right="212"/>
      </w:pPr>
      <w:r>
        <w:t>Esta investigación contribuirá al conocimiento sobre los sistemas agroforestales tradicionales y su papel en la seguridad y soberanía alimentaria de pueblos indígenas, particularmente</w:t>
      </w:r>
      <w:r>
        <w:rPr>
          <w:spacing w:val="-3"/>
        </w:rPr>
        <w:t xml:space="preserve"> </w:t>
      </w:r>
      <w:r>
        <w:t>en</w:t>
      </w:r>
      <w:r>
        <w:rPr>
          <w:spacing w:val="-4"/>
        </w:rPr>
        <w:t xml:space="preserve"> </w:t>
      </w:r>
      <w:r>
        <w:t>la</w:t>
      </w:r>
      <w:r>
        <w:rPr>
          <w:spacing w:val="-4"/>
        </w:rPr>
        <w:t xml:space="preserve"> </w:t>
      </w:r>
      <w:r>
        <w:t>Amazonía</w:t>
      </w:r>
      <w:r>
        <w:rPr>
          <w:spacing w:val="-4"/>
        </w:rPr>
        <w:t xml:space="preserve"> </w:t>
      </w:r>
      <w:r>
        <w:t>ecuatoriana.</w:t>
      </w:r>
      <w:r>
        <w:rPr>
          <w:spacing w:val="-4"/>
        </w:rPr>
        <w:t xml:space="preserve"> </w:t>
      </w:r>
      <w:r>
        <w:t>Aportará</w:t>
      </w:r>
      <w:r>
        <w:rPr>
          <w:spacing w:val="-5"/>
        </w:rPr>
        <w:t xml:space="preserve"> </w:t>
      </w:r>
      <w:r>
        <w:t>datos</w:t>
      </w:r>
      <w:r>
        <w:rPr>
          <w:spacing w:val="-5"/>
        </w:rPr>
        <w:t xml:space="preserve"> </w:t>
      </w:r>
      <w:r>
        <w:t>empíricos</w:t>
      </w:r>
      <w:r>
        <w:rPr>
          <w:spacing w:val="-5"/>
        </w:rPr>
        <w:t xml:space="preserve"> </w:t>
      </w:r>
      <w:r>
        <w:t>y</w:t>
      </w:r>
      <w:r>
        <w:rPr>
          <w:spacing w:val="-2"/>
        </w:rPr>
        <w:t xml:space="preserve"> </w:t>
      </w:r>
      <w:r>
        <w:t>análisis</w:t>
      </w:r>
      <w:r>
        <w:rPr>
          <w:spacing w:val="-4"/>
        </w:rPr>
        <w:t xml:space="preserve"> </w:t>
      </w:r>
      <w:r>
        <w:t xml:space="preserve">sobre la interconexión entre la cultura, el medio ambiente y la producción de alimentos, enriqueciendo la literatura académica en agroecología, antropología y desarrollo sostenible. Además, al enfocarse en las </w:t>
      </w:r>
      <w:proofErr w:type="spellStart"/>
      <w:r>
        <w:t>chakras</w:t>
      </w:r>
      <w:proofErr w:type="spellEnd"/>
      <w:r>
        <w:t xml:space="preserve"> </w:t>
      </w:r>
      <w:proofErr w:type="spellStart"/>
      <w:r>
        <w:t>Kichwa</w:t>
      </w:r>
      <w:proofErr w:type="spellEnd"/>
      <w:r>
        <w:t xml:space="preserve">, se destacará un modelo de producción que a menudo es subrepresentado en la investigación científica </w:t>
      </w:r>
      <w:r>
        <w:rPr>
          <w:spacing w:val="-2"/>
        </w:rPr>
        <w:t>convencional.</w:t>
      </w:r>
    </w:p>
    <w:p w14:paraId="74466C52" w14:textId="77777777" w:rsidR="003C7071" w:rsidRDefault="00000000">
      <w:pPr>
        <w:pStyle w:val="Textoindependiente"/>
        <w:spacing w:before="180"/>
      </w:pPr>
      <w:r>
        <w:t>Relevancia</w:t>
      </w:r>
      <w:r>
        <w:rPr>
          <w:spacing w:val="-4"/>
        </w:rPr>
        <w:t xml:space="preserve"> </w:t>
      </w:r>
      <w:r>
        <w:rPr>
          <w:spacing w:val="-2"/>
        </w:rPr>
        <w:t>Social</w:t>
      </w:r>
    </w:p>
    <w:p w14:paraId="4CB66D57" w14:textId="77777777" w:rsidR="003C7071" w:rsidRDefault="00000000">
      <w:pPr>
        <w:pStyle w:val="Textoindependiente"/>
        <w:spacing w:before="201"/>
        <w:ind w:right="144"/>
      </w:pPr>
      <w:r>
        <w:t xml:space="preserve">El estudio busca visibilizar y valorar el conocimiento ancestral de las comunidades </w:t>
      </w:r>
      <w:proofErr w:type="spellStart"/>
      <w:r>
        <w:t>Kichwa</w:t>
      </w:r>
      <w:proofErr w:type="spellEnd"/>
      <w:r>
        <w:t xml:space="preserve"> en la gestión de sus sistemas alimentarios. Los resultados podrán ser utilizados por las propias comunidades para fortalecer sus prácticas tradicionales y negociar con mayor conocimiento con actores externos. Asimismo, la investigación puede informar a las organizaciones no gubernamentales y a las instituciones públicas sobre la importancia</w:t>
      </w:r>
      <w:r>
        <w:rPr>
          <w:spacing w:val="-3"/>
        </w:rPr>
        <w:t xml:space="preserve"> </w:t>
      </w:r>
      <w:r>
        <w:t>de</w:t>
      </w:r>
      <w:r>
        <w:rPr>
          <w:spacing w:val="-5"/>
        </w:rPr>
        <w:t xml:space="preserve"> </w:t>
      </w:r>
      <w:r>
        <w:t>apoyar</w:t>
      </w:r>
      <w:r>
        <w:rPr>
          <w:spacing w:val="-3"/>
        </w:rPr>
        <w:t xml:space="preserve"> </w:t>
      </w:r>
      <w:r>
        <w:t>y</w:t>
      </w:r>
      <w:r>
        <w:rPr>
          <w:spacing w:val="-2"/>
        </w:rPr>
        <w:t xml:space="preserve"> </w:t>
      </w:r>
      <w:r>
        <w:t>proteger</w:t>
      </w:r>
      <w:r>
        <w:rPr>
          <w:spacing w:val="-2"/>
        </w:rPr>
        <w:t xml:space="preserve"> </w:t>
      </w:r>
      <w:r>
        <w:t>estos</w:t>
      </w:r>
      <w:r>
        <w:rPr>
          <w:spacing w:val="-3"/>
        </w:rPr>
        <w:t xml:space="preserve"> </w:t>
      </w:r>
      <w:r>
        <w:t>sistemas,</w:t>
      </w:r>
      <w:r>
        <w:rPr>
          <w:spacing w:val="-3"/>
        </w:rPr>
        <w:t xml:space="preserve"> </w:t>
      </w:r>
      <w:r>
        <w:t>contribuyendo</w:t>
      </w:r>
      <w:r>
        <w:rPr>
          <w:spacing w:val="-3"/>
        </w:rPr>
        <w:t xml:space="preserve"> </w:t>
      </w:r>
      <w:r>
        <w:t>a</w:t>
      </w:r>
      <w:r>
        <w:rPr>
          <w:spacing w:val="-4"/>
        </w:rPr>
        <w:t xml:space="preserve"> </w:t>
      </w:r>
      <w:r>
        <w:t>la</w:t>
      </w:r>
      <w:r>
        <w:rPr>
          <w:spacing w:val="-3"/>
        </w:rPr>
        <w:t xml:space="preserve"> </w:t>
      </w:r>
      <w:r>
        <w:t>mejora</w:t>
      </w:r>
      <w:r>
        <w:rPr>
          <w:spacing w:val="-2"/>
        </w:rPr>
        <w:t xml:space="preserve"> </w:t>
      </w:r>
      <w:r>
        <w:t>de</w:t>
      </w:r>
      <w:r>
        <w:rPr>
          <w:spacing w:val="-4"/>
        </w:rPr>
        <w:t xml:space="preserve"> </w:t>
      </w:r>
      <w:r>
        <w:t>la</w:t>
      </w:r>
      <w:r>
        <w:rPr>
          <w:spacing w:val="-3"/>
        </w:rPr>
        <w:t xml:space="preserve"> </w:t>
      </w:r>
      <w:r>
        <w:t>calidad de vida y la autonomía de las comunidades indígenas en Pastaza.</w:t>
      </w:r>
    </w:p>
    <w:p w14:paraId="0D8D7DA6" w14:textId="77777777" w:rsidR="003C7071" w:rsidRDefault="00000000">
      <w:pPr>
        <w:pStyle w:val="Textoindependiente"/>
        <w:spacing w:before="181"/>
      </w:pPr>
      <w:r>
        <w:t>Relevancia</w:t>
      </w:r>
      <w:r>
        <w:rPr>
          <w:spacing w:val="-4"/>
        </w:rPr>
        <w:t xml:space="preserve"> </w:t>
      </w:r>
      <w:r>
        <w:rPr>
          <w:spacing w:val="-2"/>
        </w:rPr>
        <w:t>Económica</w:t>
      </w:r>
    </w:p>
    <w:p w14:paraId="0819F105" w14:textId="77777777" w:rsidR="003C7071" w:rsidRDefault="00000000">
      <w:pPr>
        <w:pStyle w:val="Textoindependiente"/>
        <w:spacing w:before="202"/>
        <w:ind w:right="196"/>
      </w:pPr>
      <w:r>
        <w:t xml:space="preserve">Al comprender mejor la contribución de las </w:t>
      </w:r>
      <w:proofErr w:type="spellStart"/>
      <w:r>
        <w:t>chakras</w:t>
      </w:r>
      <w:proofErr w:type="spellEnd"/>
      <w:r>
        <w:t xml:space="preserve"> a la economía familiar, la investigación</w:t>
      </w:r>
      <w:r>
        <w:rPr>
          <w:spacing w:val="-3"/>
        </w:rPr>
        <w:t xml:space="preserve"> </w:t>
      </w:r>
      <w:r>
        <w:t>puede</w:t>
      </w:r>
      <w:r>
        <w:rPr>
          <w:spacing w:val="-5"/>
        </w:rPr>
        <w:t xml:space="preserve"> </w:t>
      </w:r>
      <w:r>
        <w:t>identificar</w:t>
      </w:r>
      <w:r>
        <w:rPr>
          <w:spacing w:val="-3"/>
        </w:rPr>
        <w:t xml:space="preserve"> </w:t>
      </w:r>
      <w:r>
        <w:t>oportunidades</w:t>
      </w:r>
      <w:r>
        <w:rPr>
          <w:spacing w:val="-4"/>
        </w:rPr>
        <w:t xml:space="preserve"> </w:t>
      </w:r>
      <w:r>
        <w:t>para</w:t>
      </w:r>
      <w:r>
        <w:rPr>
          <w:spacing w:val="-2"/>
        </w:rPr>
        <w:t xml:space="preserve"> </w:t>
      </w:r>
      <w:r>
        <w:t>el</w:t>
      </w:r>
      <w:r>
        <w:rPr>
          <w:spacing w:val="-3"/>
        </w:rPr>
        <w:t xml:space="preserve"> </w:t>
      </w:r>
      <w:r>
        <w:t>desarrollo</w:t>
      </w:r>
      <w:r>
        <w:rPr>
          <w:spacing w:val="-3"/>
        </w:rPr>
        <w:t xml:space="preserve"> </w:t>
      </w:r>
      <w:r>
        <w:t>de</w:t>
      </w:r>
      <w:r>
        <w:rPr>
          <w:spacing w:val="-2"/>
        </w:rPr>
        <w:t xml:space="preserve"> </w:t>
      </w:r>
      <w:r>
        <w:t>cadenas</w:t>
      </w:r>
      <w:r>
        <w:rPr>
          <w:spacing w:val="-2"/>
        </w:rPr>
        <w:t xml:space="preserve"> </w:t>
      </w:r>
      <w:r>
        <w:t>de</w:t>
      </w:r>
      <w:r>
        <w:rPr>
          <w:spacing w:val="-4"/>
        </w:rPr>
        <w:t xml:space="preserve"> </w:t>
      </w:r>
      <w:r>
        <w:t>valor sostenibles</w:t>
      </w:r>
      <w:r>
        <w:rPr>
          <w:spacing w:val="-5"/>
        </w:rPr>
        <w:t xml:space="preserve"> </w:t>
      </w:r>
      <w:r>
        <w:t>y</w:t>
      </w:r>
      <w:r>
        <w:rPr>
          <w:spacing w:val="-2"/>
        </w:rPr>
        <w:t xml:space="preserve"> </w:t>
      </w:r>
      <w:r>
        <w:t>mercados</w:t>
      </w:r>
      <w:r>
        <w:rPr>
          <w:spacing w:val="-3"/>
        </w:rPr>
        <w:t xml:space="preserve"> </w:t>
      </w:r>
      <w:r>
        <w:t>justos</w:t>
      </w:r>
      <w:r>
        <w:rPr>
          <w:spacing w:val="-1"/>
        </w:rPr>
        <w:t xml:space="preserve"> </w:t>
      </w:r>
      <w:r>
        <w:t>para</w:t>
      </w:r>
      <w:r>
        <w:rPr>
          <w:spacing w:val="-4"/>
        </w:rPr>
        <w:t xml:space="preserve"> </w:t>
      </w:r>
      <w:r>
        <w:t>los</w:t>
      </w:r>
      <w:r>
        <w:rPr>
          <w:spacing w:val="-3"/>
        </w:rPr>
        <w:t xml:space="preserve"> </w:t>
      </w:r>
      <w:r>
        <w:t>productos de</w:t>
      </w:r>
      <w:r>
        <w:rPr>
          <w:spacing w:val="-2"/>
        </w:rPr>
        <w:t xml:space="preserve"> </w:t>
      </w:r>
      <w:r>
        <w:t>las</w:t>
      </w:r>
      <w:r>
        <w:rPr>
          <w:spacing w:val="-3"/>
        </w:rPr>
        <w:t xml:space="preserve"> </w:t>
      </w:r>
      <w:proofErr w:type="spellStart"/>
      <w:r>
        <w:t>chakras</w:t>
      </w:r>
      <w:proofErr w:type="spellEnd"/>
      <w:r>
        <w:t>.</w:t>
      </w:r>
      <w:r>
        <w:rPr>
          <w:spacing w:val="-2"/>
        </w:rPr>
        <w:t xml:space="preserve"> </w:t>
      </w:r>
      <w:r>
        <w:t>Esto</w:t>
      </w:r>
      <w:r>
        <w:rPr>
          <w:spacing w:val="-2"/>
        </w:rPr>
        <w:t xml:space="preserve"> </w:t>
      </w:r>
      <w:r>
        <w:t>podría</w:t>
      </w:r>
      <w:r>
        <w:rPr>
          <w:spacing w:val="-1"/>
        </w:rPr>
        <w:t xml:space="preserve"> </w:t>
      </w:r>
      <w:r>
        <w:rPr>
          <w:spacing w:val="-2"/>
        </w:rPr>
        <w:t>generar</w:t>
      </w:r>
    </w:p>
    <w:p w14:paraId="66400AA1" w14:textId="77777777" w:rsidR="003C7071" w:rsidRDefault="003C7071">
      <w:pPr>
        <w:pStyle w:val="Textoindependiente"/>
        <w:sectPr w:rsidR="003C7071">
          <w:pgSz w:w="11910" w:h="16850"/>
          <w:pgMar w:top="1320" w:right="1559" w:bottom="760" w:left="1700" w:header="10" w:footer="566" w:gutter="0"/>
          <w:cols w:space="720"/>
        </w:sectPr>
      </w:pPr>
    </w:p>
    <w:p w14:paraId="41E4BD12" w14:textId="77777777" w:rsidR="003C7071" w:rsidRDefault="00000000">
      <w:pPr>
        <w:pStyle w:val="Textoindependiente"/>
        <w:spacing w:before="80"/>
        <w:ind w:right="150"/>
      </w:pPr>
      <w:r>
        <w:lastRenderedPageBreak/>
        <w:t xml:space="preserve">ingresos adicionales para las familias </w:t>
      </w:r>
      <w:proofErr w:type="spellStart"/>
      <w:r>
        <w:t>Kichwa</w:t>
      </w:r>
      <w:proofErr w:type="spellEnd"/>
      <w:r>
        <w:t>, reduciendo su dependencia de monocultivos</w:t>
      </w:r>
      <w:r>
        <w:rPr>
          <w:spacing w:val="-5"/>
        </w:rPr>
        <w:t xml:space="preserve"> </w:t>
      </w:r>
      <w:r>
        <w:t>y</w:t>
      </w:r>
      <w:r>
        <w:rPr>
          <w:spacing w:val="-4"/>
        </w:rPr>
        <w:t xml:space="preserve"> </w:t>
      </w:r>
      <w:r>
        <w:t>actividades</w:t>
      </w:r>
      <w:r>
        <w:rPr>
          <w:spacing w:val="-5"/>
        </w:rPr>
        <w:t xml:space="preserve"> </w:t>
      </w:r>
      <w:r>
        <w:t>extractivas,</w:t>
      </w:r>
      <w:r>
        <w:rPr>
          <w:spacing w:val="-4"/>
        </w:rPr>
        <w:t xml:space="preserve"> </w:t>
      </w:r>
      <w:r>
        <w:t>y</w:t>
      </w:r>
      <w:r>
        <w:rPr>
          <w:spacing w:val="-4"/>
        </w:rPr>
        <w:t xml:space="preserve"> </w:t>
      </w:r>
      <w:r>
        <w:t>promoviendo</w:t>
      </w:r>
      <w:r>
        <w:rPr>
          <w:spacing w:val="-4"/>
        </w:rPr>
        <w:t xml:space="preserve"> </w:t>
      </w:r>
      <w:r>
        <w:t>una</w:t>
      </w:r>
      <w:r>
        <w:rPr>
          <w:spacing w:val="-6"/>
        </w:rPr>
        <w:t xml:space="preserve"> </w:t>
      </w:r>
      <w:r>
        <w:t>economía</w:t>
      </w:r>
      <w:r>
        <w:rPr>
          <w:spacing w:val="-5"/>
        </w:rPr>
        <w:t xml:space="preserve"> </w:t>
      </w:r>
      <w:r>
        <w:t>local</w:t>
      </w:r>
      <w:r>
        <w:rPr>
          <w:spacing w:val="-2"/>
        </w:rPr>
        <w:t xml:space="preserve"> </w:t>
      </w:r>
      <w:r>
        <w:t>más resiliente y equitativa.</w:t>
      </w:r>
    </w:p>
    <w:p w14:paraId="7F363BAB" w14:textId="77777777" w:rsidR="003C7071" w:rsidRDefault="00000000">
      <w:pPr>
        <w:pStyle w:val="Textoindependiente"/>
        <w:spacing w:before="180"/>
      </w:pPr>
      <w:r>
        <w:t>Relevancia</w:t>
      </w:r>
      <w:r>
        <w:rPr>
          <w:spacing w:val="-4"/>
        </w:rPr>
        <w:t xml:space="preserve"> </w:t>
      </w:r>
      <w:r>
        <w:rPr>
          <w:spacing w:val="-2"/>
        </w:rPr>
        <w:t>Ambiental</w:t>
      </w:r>
    </w:p>
    <w:p w14:paraId="5E9C110C" w14:textId="77777777" w:rsidR="003C7071" w:rsidRDefault="00000000">
      <w:pPr>
        <w:pStyle w:val="Textoindependiente"/>
        <w:spacing w:before="201"/>
        <w:ind w:right="181"/>
      </w:pPr>
      <w:r>
        <w:t xml:space="preserve">Los sistemas agroforestales son reconocidos por su capacidad para conservar la biodiversidad, proteger el suelo y el agua, y mitigar el cambio climático. Esta investigación resaltará cómo las </w:t>
      </w:r>
      <w:proofErr w:type="spellStart"/>
      <w:r>
        <w:t>chakras</w:t>
      </w:r>
      <w:proofErr w:type="spellEnd"/>
      <w:r>
        <w:t xml:space="preserve"> </w:t>
      </w:r>
      <w:proofErr w:type="spellStart"/>
      <w:r>
        <w:t>Kichwa</w:t>
      </w:r>
      <w:proofErr w:type="spellEnd"/>
      <w:r>
        <w:t xml:space="preserve"> contribuyen a estos objetivos ambientales, proporcionando argumentos sólidos para su conservación y promoción como</w:t>
      </w:r>
      <w:r>
        <w:rPr>
          <w:spacing w:val="-3"/>
        </w:rPr>
        <w:t xml:space="preserve"> </w:t>
      </w:r>
      <w:r>
        <w:t>una</w:t>
      </w:r>
      <w:r>
        <w:rPr>
          <w:spacing w:val="-3"/>
        </w:rPr>
        <w:t xml:space="preserve"> </w:t>
      </w:r>
      <w:r>
        <w:t>estrategia</w:t>
      </w:r>
      <w:r>
        <w:rPr>
          <w:spacing w:val="-3"/>
        </w:rPr>
        <w:t xml:space="preserve"> </w:t>
      </w:r>
      <w:r>
        <w:t>clave</w:t>
      </w:r>
      <w:r>
        <w:rPr>
          <w:spacing w:val="-4"/>
        </w:rPr>
        <w:t xml:space="preserve"> </w:t>
      </w:r>
      <w:r>
        <w:t>para</w:t>
      </w:r>
      <w:r>
        <w:rPr>
          <w:spacing w:val="-5"/>
        </w:rPr>
        <w:t xml:space="preserve"> </w:t>
      </w:r>
      <w:r>
        <w:t>la</w:t>
      </w:r>
      <w:r>
        <w:rPr>
          <w:spacing w:val="-4"/>
        </w:rPr>
        <w:t xml:space="preserve"> </w:t>
      </w:r>
      <w:r>
        <w:t>sostenibilidad</w:t>
      </w:r>
      <w:r>
        <w:rPr>
          <w:spacing w:val="-3"/>
        </w:rPr>
        <w:t xml:space="preserve"> </w:t>
      </w:r>
      <w:r>
        <w:t>ambiental</w:t>
      </w:r>
      <w:r>
        <w:rPr>
          <w:spacing w:val="-3"/>
        </w:rPr>
        <w:t xml:space="preserve"> </w:t>
      </w:r>
      <w:r>
        <w:t>en</w:t>
      </w:r>
      <w:r>
        <w:rPr>
          <w:spacing w:val="-3"/>
        </w:rPr>
        <w:t xml:space="preserve"> </w:t>
      </w:r>
      <w:r>
        <w:t>la</w:t>
      </w:r>
      <w:r>
        <w:rPr>
          <w:spacing w:val="-3"/>
        </w:rPr>
        <w:t xml:space="preserve"> </w:t>
      </w:r>
      <w:r>
        <w:t>Amazonía.</w:t>
      </w:r>
      <w:r>
        <w:rPr>
          <w:spacing w:val="-3"/>
        </w:rPr>
        <w:t xml:space="preserve"> </w:t>
      </w:r>
      <w:r>
        <w:t>Se</w:t>
      </w:r>
      <w:r>
        <w:rPr>
          <w:spacing w:val="-4"/>
        </w:rPr>
        <w:t xml:space="preserve"> </w:t>
      </w:r>
      <w:r>
        <w:t>espera que los hallazgos impulsen políticas y programas que reconozcan y apoyen el rol ecológico de estos sistemas.</w:t>
      </w:r>
    </w:p>
    <w:p w14:paraId="2446D200" w14:textId="77777777" w:rsidR="003C7071" w:rsidRDefault="00000000">
      <w:pPr>
        <w:pStyle w:val="Ttulo2"/>
        <w:numPr>
          <w:ilvl w:val="0"/>
          <w:numId w:val="1"/>
        </w:numPr>
        <w:tabs>
          <w:tab w:val="left" w:pos="242"/>
        </w:tabs>
        <w:spacing w:before="200"/>
      </w:pPr>
      <w:r>
        <w:rPr>
          <w:spacing w:val="-2"/>
        </w:rPr>
        <w:t>CONCLUSIONES</w:t>
      </w:r>
    </w:p>
    <w:p w14:paraId="4BF31F45" w14:textId="77777777" w:rsidR="003C7071" w:rsidRDefault="00000000">
      <w:pPr>
        <w:pStyle w:val="Textoindependiente"/>
        <w:spacing w:before="183"/>
        <w:ind w:right="152"/>
      </w:pPr>
      <w:r>
        <w:t xml:space="preserve">El presente estudio ha permitido identificar que el problema de investigación se centra en la intersección crítica entre la pérdida cultural de prácticas ancestrales y la seguridad alimentaria de las comunidades </w:t>
      </w:r>
      <w:proofErr w:type="spellStart"/>
      <w:r>
        <w:t>Kichwa</w:t>
      </w:r>
      <w:proofErr w:type="spellEnd"/>
      <w:r>
        <w:t xml:space="preserve"> en Pastaza. La formulación de objetivos claros</w:t>
      </w:r>
      <w:r>
        <w:rPr>
          <w:spacing w:val="40"/>
        </w:rPr>
        <w:t xml:space="preserve"> </w:t>
      </w:r>
      <w:r>
        <w:t>y específicos ha guiado el proceso investigativo hacia la evaluación de la incidencia de esta pérdida en la soberanía alimentaria, con el fin de diseñar propuestas de fortalecimiento</w:t>
      </w:r>
      <w:r>
        <w:rPr>
          <w:spacing w:val="-3"/>
        </w:rPr>
        <w:t xml:space="preserve"> </w:t>
      </w:r>
      <w:r>
        <w:t>cultural</w:t>
      </w:r>
      <w:r>
        <w:rPr>
          <w:spacing w:val="-3"/>
        </w:rPr>
        <w:t xml:space="preserve"> </w:t>
      </w:r>
      <w:r>
        <w:t>y</w:t>
      </w:r>
      <w:r>
        <w:rPr>
          <w:spacing w:val="-3"/>
        </w:rPr>
        <w:t xml:space="preserve"> </w:t>
      </w:r>
      <w:r>
        <w:t>productivo.</w:t>
      </w:r>
      <w:r>
        <w:rPr>
          <w:spacing w:val="-3"/>
        </w:rPr>
        <w:t xml:space="preserve"> </w:t>
      </w:r>
      <w:r>
        <w:t>Se</w:t>
      </w:r>
      <w:r>
        <w:rPr>
          <w:spacing w:val="-4"/>
        </w:rPr>
        <w:t xml:space="preserve"> </w:t>
      </w:r>
      <w:r>
        <w:t>ha</w:t>
      </w:r>
      <w:r>
        <w:rPr>
          <w:spacing w:val="-4"/>
        </w:rPr>
        <w:t xml:space="preserve"> </w:t>
      </w:r>
      <w:r>
        <w:t>establecido</w:t>
      </w:r>
      <w:r>
        <w:rPr>
          <w:spacing w:val="-3"/>
        </w:rPr>
        <w:t xml:space="preserve"> </w:t>
      </w:r>
      <w:r>
        <w:t>que</w:t>
      </w:r>
      <w:r>
        <w:rPr>
          <w:spacing w:val="-3"/>
        </w:rPr>
        <w:t xml:space="preserve"> </w:t>
      </w:r>
      <w:r>
        <w:t>el</w:t>
      </w:r>
      <w:r>
        <w:rPr>
          <w:spacing w:val="-2"/>
        </w:rPr>
        <w:t xml:space="preserve"> </w:t>
      </w:r>
      <w:r>
        <w:t>cumplimiento</w:t>
      </w:r>
      <w:r>
        <w:rPr>
          <w:spacing w:val="-3"/>
        </w:rPr>
        <w:t xml:space="preserve"> </w:t>
      </w:r>
      <w:r>
        <w:t>riguroso</w:t>
      </w:r>
      <w:r>
        <w:rPr>
          <w:spacing w:val="-3"/>
        </w:rPr>
        <w:t xml:space="preserve"> </w:t>
      </w:r>
      <w:r>
        <w:t xml:space="preserve">de las normas APA 7 es fundamental para garantizar la probidad académica y el rigor científico del perfil de investigación. La hipótesis planteada sugiere que la disminución de las prácticas ancestrales en el sistema </w:t>
      </w:r>
      <w:proofErr w:type="spellStart"/>
      <w:r>
        <w:t>chakra</w:t>
      </w:r>
      <w:proofErr w:type="spellEnd"/>
      <w:r>
        <w:t xml:space="preserve"> impacta negativamente la diversidad alimentaria y la vulnerabilidad nutricional, lo que subraya la urgencia de abordar esta problemática para la resiliencia de las comunidades.</w:t>
      </w:r>
    </w:p>
    <w:p w14:paraId="490368AA" w14:textId="77777777" w:rsidR="003C7071" w:rsidRDefault="003C7071">
      <w:pPr>
        <w:pStyle w:val="Textoindependiente"/>
        <w:sectPr w:rsidR="003C7071">
          <w:headerReference w:type="default" r:id="rId12"/>
          <w:footerReference w:type="default" r:id="rId13"/>
          <w:pgSz w:w="11910" w:h="16850"/>
          <w:pgMar w:top="1320" w:right="1559" w:bottom="760" w:left="1700" w:header="10" w:footer="566" w:gutter="0"/>
          <w:cols w:space="720"/>
        </w:sectPr>
      </w:pPr>
    </w:p>
    <w:p w14:paraId="22D3305B" w14:textId="1A6604D8" w:rsidR="003C7071" w:rsidRDefault="00000000">
      <w:pPr>
        <w:pStyle w:val="Ttulo3"/>
        <w:numPr>
          <w:ilvl w:val="0"/>
          <w:numId w:val="1"/>
        </w:numPr>
        <w:tabs>
          <w:tab w:val="left" w:pos="242"/>
        </w:tabs>
        <w:spacing w:before="80"/>
      </w:pPr>
      <w:r>
        <w:lastRenderedPageBreak/>
        <w:t>BIBLIOGRAFÍA</w:t>
      </w:r>
    </w:p>
    <w:p w14:paraId="1AF2CA6F" w14:textId="77777777" w:rsidR="003C7071" w:rsidRDefault="00000000">
      <w:pPr>
        <w:pStyle w:val="Textoindependiente"/>
        <w:spacing w:before="180"/>
      </w:pPr>
      <w:r>
        <w:t>[1]</w:t>
      </w:r>
      <w:r>
        <w:rPr>
          <w:spacing w:val="-3"/>
        </w:rPr>
        <w:t xml:space="preserve"> </w:t>
      </w:r>
      <w:r>
        <w:t>Ospina, V.,</w:t>
      </w:r>
      <w:r>
        <w:rPr>
          <w:spacing w:val="-1"/>
        </w:rPr>
        <w:t xml:space="preserve"> </w:t>
      </w:r>
      <w:r>
        <w:t>Torres, B.,</w:t>
      </w:r>
      <w:r>
        <w:rPr>
          <w:spacing w:val="-1"/>
        </w:rPr>
        <w:t xml:space="preserve"> </w:t>
      </w:r>
      <w:proofErr w:type="spellStart"/>
      <w:r>
        <w:t>Köthke</w:t>
      </w:r>
      <w:proofErr w:type="spellEnd"/>
      <w:r>
        <w:t>, M., Kapp,</w:t>
      </w:r>
      <w:r>
        <w:rPr>
          <w:spacing w:val="-1"/>
        </w:rPr>
        <w:t xml:space="preserve"> </w:t>
      </w:r>
      <w:r>
        <w:t>G.,</w:t>
      </w:r>
      <w:r>
        <w:rPr>
          <w:spacing w:val="1"/>
        </w:rPr>
        <w:t xml:space="preserve"> </w:t>
      </w:r>
      <w:r>
        <w:t>Fischer,</w:t>
      </w:r>
      <w:r>
        <w:rPr>
          <w:spacing w:val="-1"/>
        </w:rPr>
        <w:t xml:space="preserve"> </w:t>
      </w:r>
      <w:r>
        <w:t>R., &amp;</w:t>
      </w:r>
      <w:r>
        <w:rPr>
          <w:spacing w:val="-1"/>
        </w:rPr>
        <w:t xml:space="preserve"> </w:t>
      </w:r>
      <w:r>
        <w:t xml:space="preserve">Günter, S. </w:t>
      </w:r>
      <w:r>
        <w:rPr>
          <w:spacing w:val="-2"/>
        </w:rPr>
        <w:t>(2017).</w:t>
      </w:r>
    </w:p>
    <w:p w14:paraId="6F4CC0B7" w14:textId="77777777" w:rsidR="003C7071" w:rsidRDefault="00000000">
      <w:pPr>
        <w:pStyle w:val="Textoindependiente"/>
      </w:pPr>
      <w:r>
        <w:t>Sistema</w:t>
      </w:r>
      <w:r>
        <w:rPr>
          <w:spacing w:val="-4"/>
        </w:rPr>
        <w:t xml:space="preserve"> </w:t>
      </w:r>
      <w:r>
        <w:t>socio-productivo</w:t>
      </w:r>
      <w:r>
        <w:rPr>
          <w:spacing w:val="-1"/>
        </w:rPr>
        <w:t xml:space="preserve"> </w:t>
      </w:r>
      <w:r>
        <w:t>y</w:t>
      </w:r>
      <w:r>
        <w:rPr>
          <w:spacing w:val="-1"/>
        </w:rPr>
        <w:t xml:space="preserve"> </w:t>
      </w:r>
      <w:r>
        <w:t>modelo</w:t>
      </w:r>
      <w:r>
        <w:rPr>
          <w:spacing w:val="-1"/>
        </w:rPr>
        <w:t xml:space="preserve"> </w:t>
      </w:r>
      <w:r>
        <w:t>de</w:t>
      </w:r>
      <w:r>
        <w:rPr>
          <w:spacing w:val="-3"/>
        </w:rPr>
        <w:t xml:space="preserve"> </w:t>
      </w:r>
      <w:r>
        <w:t>gobernanza en</w:t>
      </w:r>
      <w:r>
        <w:rPr>
          <w:spacing w:val="-1"/>
        </w:rPr>
        <w:t xml:space="preserve"> </w:t>
      </w:r>
      <w:r>
        <w:t>la</w:t>
      </w:r>
      <w:r>
        <w:rPr>
          <w:spacing w:val="-1"/>
        </w:rPr>
        <w:t xml:space="preserve"> </w:t>
      </w:r>
      <w:r>
        <w:t>comunidad</w:t>
      </w:r>
      <w:r>
        <w:rPr>
          <w:spacing w:val="-1"/>
        </w:rPr>
        <w:t xml:space="preserve"> </w:t>
      </w:r>
      <w:proofErr w:type="spellStart"/>
      <w:r>
        <w:rPr>
          <w:spacing w:val="-2"/>
        </w:rPr>
        <w:t>kichwa</w:t>
      </w:r>
      <w:proofErr w:type="spellEnd"/>
    </w:p>
    <w:p w14:paraId="6E8A15C1" w14:textId="77777777" w:rsidR="003C7071" w:rsidRDefault="00000000">
      <w:pPr>
        <w:ind w:left="2"/>
        <w:rPr>
          <w:sz w:val="24"/>
        </w:rPr>
      </w:pPr>
      <w:r>
        <w:rPr>
          <w:sz w:val="24"/>
        </w:rPr>
        <w:t>“</w:t>
      </w:r>
      <w:proofErr w:type="spellStart"/>
      <w:r>
        <w:rPr>
          <w:sz w:val="24"/>
        </w:rPr>
        <w:t>Shiwakucha</w:t>
      </w:r>
      <w:proofErr w:type="spellEnd"/>
      <w:r>
        <w:rPr>
          <w:sz w:val="24"/>
        </w:rPr>
        <w:t>”,</w:t>
      </w:r>
      <w:r>
        <w:rPr>
          <w:spacing w:val="-2"/>
          <w:sz w:val="24"/>
        </w:rPr>
        <w:t xml:space="preserve"> </w:t>
      </w:r>
      <w:r>
        <w:rPr>
          <w:sz w:val="24"/>
        </w:rPr>
        <w:t>Pastaza, Ecuador.</w:t>
      </w:r>
      <w:r>
        <w:rPr>
          <w:spacing w:val="-1"/>
          <w:sz w:val="24"/>
        </w:rPr>
        <w:t xml:space="preserve"> </w:t>
      </w:r>
      <w:r>
        <w:rPr>
          <w:i/>
          <w:sz w:val="24"/>
        </w:rPr>
        <w:t>Revista</w:t>
      </w:r>
      <w:r>
        <w:rPr>
          <w:i/>
          <w:spacing w:val="-2"/>
          <w:sz w:val="24"/>
        </w:rPr>
        <w:t xml:space="preserve"> </w:t>
      </w:r>
      <w:r>
        <w:rPr>
          <w:i/>
          <w:sz w:val="24"/>
        </w:rPr>
        <w:t>Amazónica.</w:t>
      </w:r>
      <w:r>
        <w:rPr>
          <w:i/>
          <w:spacing w:val="-1"/>
          <w:sz w:val="24"/>
        </w:rPr>
        <w:t xml:space="preserve"> </w:t>
      </w:r>
      <w:r>
        <w:rPr>
          <w:i/>
          <w:sz w:val="24"/>
        </w:rPr>
        <w:t>Ciencia</w:t>
      </w:r>
      <w:r>
        <w:rPr>
          <w:i/>
          <w:spacing w:val="-2"/>
          <w:sz w:val="24"/>
        </w:rPr>
        <w:t xml:space="preserve"> </w:t>
      </w:r>
      <w:r>
        <w:rPr>
          <w:i/>
          <w:sz w:val="24"/>
        </w:rPr>
        <w:t>Y Tecnología</w:t>
      </w:r>
      <w:r>
        <w:rPr>
          <w:sz w:val="24"/>
        </w:rPr>
        <w:t>,</w:t>
      </w:r>
      <w:r>
        <w:rPr>
          <w:spacing w:val="-2"/>
          <w:sz w:val="24"/>
        </w:rPr>
        <w:t xml:space="preserve"> </w:t>
      </w:r>
      <w:r>
        <w:rPr>
          <w:i/>
          <w:sz w:val="24"/>
        </w:rPr>
        <w:t>6</w:t>
      </w:r>
      <w:r>
        <w:rPr>
          <w:sz w:val="24"/>
        </w:rPr>
        <w:t>(2),</w:t>
      </w:r>
      <w:r>
        <w:rPr>
          <w:spacing w:val="-1"/>
          <w:sz w:val="24"/>
        </w:rPr>
        <w:t xml:space="preserve"> </w:t>
      </w:r>
      <w:r>
        <w:rPr>
          <w:spacing w:val="-4"/>
          <w:sz w:val="24"/>
        </w:rPr>
        <w:t>126–</w:t>
      </w:r>
    </w:p>
    <w:p w14:paraId="42716EE5" w14:textId="77777777" w:rsidR="003C7071" w:rsidRDefault="00000000">
      <w:pPr>
        <w:ind w:left="2" w:right="181"/>
        <w:rPr>
          <w:sz w:val="24"/>
        </w:rPr>
      </w:pPr>
      <w:r>
        <w:rPr>
          <w:sz w:val="24"/>
        </w:rPr>
        <w:t xml:space="preserve">149. </w:t>
      </w:r>
      <w:hyperlink r:id="rId14">
        <w:r>
          <w:rPr>
            <w:sz w:val="24"/>
          </w:rPr>
          <w:t>https://doi.org/10.59410/RACYT-v06n02ep04-0078</w:t>
        </w:r>
      </w:hyperlink>
      <w:r>
        <w:rPr>
          <w:sz w:val="24"/>
        </w:rPr>
        <w:t xml:space="preserve"> [2] </w:t>
      </w:r>
      <w:proofErr w:type="spellStart"/>
      <w:r>
        <w:rPr>
          <w:sz w:val="24"/>
        </w:rPr>
        <w:t>Echezuría</w:t>
      </w:r>
      <w:proofErr w:type="spellEnd"/>
      <w:r>
        <w:rPr>
          <w:sz w:val="24"/>
        </w:rPr>
        <w:t xml:space="preserve"> Fernández, C. (2023). Cosmovisión </w:t>
      </w:r>
      <w:proofErr w:type="spellStart"/>
      <w:r>
        <w:rPr>
          <w:sz w:val="24"/>
        </w:rPr>
        <w:t>kichwa</w:t>
      </w:r>
      <w:proofErr w:type="spellEnd"/>
      <w:r>
        <w:rPr>
          <w:sz w:val="24"/>
        </w:rPr>
        <w:t xml:space="preserve">, sistemas agroforestales y alternativas sustentables para la Amazonía. La experiencia del Grupo </w:t>
      </w:r>
      <w:proofErr w:type="spellStart"/>
      <w:r>
        <w:rPr>
          <w:sz w:val="24"/>
        </w:rPr>
        <w:t>chakra</w:t>
      </w:r>
      <w:proofErr w:type="spellEnd"/>
      <w:r>
        <w:rPr>
          <w:sz w:val="24"/>
        </w:rPr>
        <w:t xml:space="preserve"> en Archidona, Ecuador. </w:t>
      </w:r>
      <w:r>
        <w:rPr>
          <w:i/>
          <w:sz w:val="24"/>
        </w:rPr>
        <w:t>Entorno Geográfico</w:t>
      </w:r>
      <w:r>
        <w:rPr>
          <w:sz w:val="24"/>
        </w:rPr>
        <w:t xml:space="preserve">, (25). </w:t>
      </w:r>
      <w:hyperlink r:id="rId15">
        <w:r>
          <w:rPr>
            <w:sz w:val="24"/>
          </w:rPr>
          <w:t>https://doi.org/10.25100/eg.v0i25.12613</w:t>
        </w:r>
      </w:hyperlink>
      <w:r>
        <w:rPr>
          <w:sz w:val="24"/>
        </w:rPr>
        <w:t xml:space="preserve"> [3] </w:t>
      </w:r>
      <w:proofErr w:type="spellStart"/>
      <w:r>
        <w:rPr>
          <w:sz w:val="24"/>
        </w:rPr>
        <w:t>Trias</w:t>
      </w:r>
      <w:proofErr w:type="spellEnd"/>
      <w:r>
        <w:rPr>
          <w:sz w:val="24"/>
        </w:rPr>
        <w:t xml:space="preserve">. (2024, 5 de junio). </w:t>
      </w:r>
      <w:r>
        <w:rPr>
          <w:i/>
          <w:sz w:val="24"/>
        </w:rPr>
        <w:t xml:space="preserve">Las </w:t>
      </w:r>
      <w:proofErr w:type="spellStart"/>
      <w:r>
        <w:rPr>
          <w:i/>
          <w:sz w:val="24"/>
        </w:rPr>
        <w:t>Chakras</w:t>
      </w:r>
      <w:proofErr w:type="spellEnd"/>
      <w:r>
        <w:rPr>
          <w:i/>
          <w:sz w:val="24"/>
        </w:rPr>
        <w:t xml:space="preserve"> Amazónicas: el renacimiento de una agricultura ancestral y sostenible en la Amazonía</w:t>
      </w:r>
      <w:r>
        <w:rPr>
          <w:sz w:val="24"/>
        </w:rPr>
        <w:t xml:space="preserve">. </w:t>
      </w:r>
      <w:hyperlink r:id="rId16">
        <w:r>
          <w:rPr>
            <w:sz w:val="24"/>
          </w:rPr>
          <w:t>https://worldwide.trias.ngo/es/noticias/las-chakras-amazonicas-el-renacimiento-de-una-agricultura-ancestral-y-sostenible-en-la-amazonia/</w:t>
        </w:r>
      </w:hyperlink>
      <w:r>
        <w:rPr>
          <w:sz w:val="24"/>
        </w:rPr>
        <w:t xml:space="preserve"> [4] WWF. (2022, 8 de noviembre). </w:t>
      </w:r>
      <w:r>
        <w:rPr>
          <w:i/>
          <w:sz w:val="24"/>
        </w:rPr>
        <w:t>Amazonía en Crisis: Pérdida de Bosques</w:t>
      </w:r>
      <w:r>
        <w:rPr>
          <w:sz w:val="24"/>
        </w:rPr>
        <w:t xml:space="preserve">. </w:t>
      </w:r>
      <w:hyperlink r:id="rId17">
        <w:r>
          <w:rPr>
            <w:sz w:val="24"/>
          </w:rPr>
          <w:t>https://www.worldwildlife.org/es/noticias/historias/amazon%C3%ADa-en-crisis-la-p%C3%A9rdida-de-bosques-amenaza-a-la-regi%C3%B3n-y-al-planeta/</w:t>
        </w:r>
      </w:hyperlink>
      <w:r>
        <w:rPr>
          <w:sz w:val="24"/>
        </w:rPr>
        <w:t xml:space="preserve"> [5] </w:t>
      </w:r>
      <w:proofErr w:type="spellStart"/>
      <w:r>
        <w:rPr>
          <w:sz w:val="24"/>
        </w:rPr>
        <w:t>ResearchGate</w:t>
      </w:r>
      <w:proofErr w:type="spellEnd"/>
      <w:r>
        <w:rPr>
          <w:sz w:val="24"/>
        </w:rPr>
        <w:t xml:space="preserve">. (2026, January 20). </w:t>
      </w:r>
      <w:r>
        <w:rPr>
          <w:i/>
          <w:sz w:val="24"/>
        </w:rPr>
        <w:t xml:space="preserve">(PDF) </w:t>
      </w:r>
      <w:proofErr w:type="spellStart"/>
      <w:r>
        <w:rPr>
          <w:i/>
          <w:sz w:val="24"/>
        </w:rPr>
        <w:t>Chakra</w:t>
      </w:r>
      <w:proofErr w:type="spellEnd"/>
      <w:r>
        <w:rPr>
          <w:i/>
          <w:sz w:val="24"/>
        </w:rPr>
        <w:t xml:space="preserve"> </w:t>
      </w:r>
      <w:proofErr w:type="spellStart"/>
      <w:r>
        <w:rPr>
          <w:i/>
          <w:sz w:val="24"/>
        </w:rPr>
        <w:t>System</w:t>
      </w:r>
      <w:proofErr w:type="spellEnd"/>
      <w:r>
        <w:rPr>
          <w:i/>
          <w:spacing w:val="-1"/>
          <w:sz w:val="24"/>
        </w:rPr>
        <w:t xml:space="preserve"> </w:t>
      </w:r>
      <w:r>
        <w:rPr>
          <w:i/>
          <w:sz w:val="24"/>
        </w:rPr>
        <w:t xml:space="preserve">in </w:t>
      </w:r>
      <w:proofErr w:type="spellStart"/>
      <w:r>
        <w:rPr>
          <w:i/>
          <w:sz w:val="24"/>
        </w:rPr>
        <w:t>the</w:t>
      </w:r>
      <w:proofErr w:type="spellEnd"/>
      <w:r>
        <w:rPr>
          <w:i/>
          <w:spacing w:val="-1"/>
          <w:sz w:val="24"/>
        </w:rPr>
        <w:t xml:space="preserve"> </w:t>
      </w:r>
      <w:proofErr w:type="spellStart"/>
      <w:r>
        <w:rPr>
          <w:i/>
          <w:sz w:val="24"/>
        </w:rPr>
        <w:t>Ecuadorian</w:t>
      </w:r>
      <w:proofErr w:type="spellEnd"/>
      <w:r>
        <w:rPr>
          <w:i/>
          <w:sz w:val="24"/>
        </w:rPr>
        <w:t xml:space="preserve"> Amazon: A Space of Global </w:t>
      </w:r>
      <w:proofErr w:type="spellStart"/>
      <w:r>
        <w:rPr>
          <w:i/>
          <w:sz w:val="24"/>
        </w:rPr>
        <w:t>Transformations</w:t>
      </w:r>
      <w:proofErr w:type="spellEnd"/>
      <w:r>
        <w:rPr>
          <w:sz w:val="24"/>
        </w:rPr>
        <w:t xml:space="preserve">. </w:t>
      </w:r>
      <w:hyperlink r:id="rId18">
        <w:r>
          <w:rPr>
            <w:spacing w:val="-2"/>
            <w:sz w:val="24"/>
          </w:rPr>
          <w:t xml:space="preserve">https://www.researchgate.net/publication/400223640_Chakra_System_in_the_Ecuadori </w:t>
        </w:r>
        <w:r>
          <w:rPr>
            <w:sz w:val="24"/>
          </w:rPr>
          <w:t>an_Amazon_A_Space_of_Global_Transformations</w:t>
        </w:r>
      </w:hyperlink>
      <w:r>
        <w:rPr>
          <w:sz w:val="24"/>
        </w:rPr>
        <w:t xml:space="preserve"> [6] </w:t>
      </w:r>
      <w:proofErr w:type="spellStart"/>
      <w:r>
        <w:rPr>
          <w:sz w:val="24"/>
        </w:rPr>
        <w:t>ResearchGate</w:t>
      </w:r>
      <w:proofErr w:type="spellEnd"/>
      <w:r>
        <w:rPr>
          <w:sz w:val="24"/>
        </w:rPr>
        <w:t xml:space="preserve">. (n.d.). </w:t>
      </w:r>
      <w:r>
        <w:rPr>
          <w:i/>
          <w:sz w:val="24"/>
        </w:rPr>
        <w:t xml:space="preserve">(PDF) La educación agroforestal contextualizada desde la </w:t>
      </w:r>
      <w:proofErr w:type="spellStart"/>
      <w:r>
        <w:rPr>
          <w:i/>
          <w:sz w:val="24"/>
        </w:rPr>
        <w:t>chakra</w:t>
      </w:r>
      <w:proofErr w:type="spellEnd"/>
      <w:r>
        <w:rPr>
          <w:i/>
          <w:sz w:val="24"/>
        </w:rPr>
        <w:t xml:space="preserve"> </w:t>
      </w:r>
      <w:proofErr w:type="spellStart"/>
      <w:r>
        <w:rPr>
          <w:i/>
          <w:sz w:val="24"/>
        </w:rPr>
        <w:t>kichwa</w:t>
      </w:r>
      <w:proofErr w:type="spellEnd"/>
      <w:r>
        <w:rPr>
          <w:i/>
          <w:sz w:val="24"/>
        </w:rPr>
        <w:t xml:space="preserve"> en la Amazonía ecuatoriana</w:t>
      </w:r>
      <w:r>
        <w:rPr>
          <w:sz w:val="24"/>
        </w:rPr>
        <w:t xml:space="preserve">. Retrieved June 18, 2026, from </w:t>
      </w:r>
      <w:hyperlink r:id="rId19">
        <w:r>
          <w:rPr>
            <w:spacing w:val="-2"/>
            <w:sz w:val="24"/>
          </w:rPr>
          <w:t xml:space="preserve">https://www.researchgate.net/publication/403619135_La_educacion_agroforestal_conte </w:t>
        </w:r>
        <w:r>
          <w:rPr>
            <w:sz w:val="24"/>
          </w:rPr>
          <w:t>xtualizada_desde_la_chakra_kichwa_en_la_Amazonia_ecuatoriana</w:t>
        </w:r>
      </w:hyperlink>
      <w:r>
        <w:rPr>
          <w:sz w:val="24"/>
        </w:rPr>
        <w:t xml:space="preserve"> [7] </w:t>
      </w:r>
      <w:proofErr w:type="spellStart"/>
      <w:r>
        <w:rPr>
          <w:sz w:val="24"/>
        </w:rPr>
        <w:t>ResearchGate</w:t>
      </w:r>
      <w:proofErr w:type="spellEnd"/>
      <w:r>
        <w:rPr>
          <w:sz w:val="24"/>
        </w:rPr>
        <w:t xml:space="preserve">. (n.d.). </w:t>
      </w:r>
      <w:proofErr w:type="spellStart"/>
      <w:r>
        <w:rPr>
          <w:i/>
          <w:sz w:val="24"/>
        </w:rPr>
        <w:t>Indigenous</w:t>
      </w:r>
      <w:proofErr w:type="spellEnd"/>
      <w:r>
        <w:rPr>
          <w:i/>
          <w:sz w:val="24"/>
        </w:rPr>
        <w:t xml:space="preserve"> </w:t>
      </w:r>
      <w:proofErr w:type="spellStart"/>
      <w:r>
        <w:rPr>
          <w:i/>
          <w:sz w:val="24"/>
        </w:rPr>
        <w:t>food</w:t>
      </w:r>
      <w:proofErr w:type="spellEnd"/>
      <w:r>
        <w:rPr>
          <w:i/>
          <w:sz w:val="24"/>
        </w:rPr>
        <w:t xml:space="preserve"> </w:t>
      </w:r>
      <w:proofErr w:type="spellStart"/>
      <w:r>
        <w:rPr>
          <w:i/>
          <w:sz w:val="24"/>
        </w:rPr>
        <w:t>sovereignty</w:t>
      </w:r>
      <w:proofErr w:type="spellEnd"/>
      <w:r>
        <w:rPr>
          <w:i/>
          <w:sz w:val="24"/>
        </w:rPr>
        <w:t xml:space="preserve"> and </w:t>
      </w:r>
      <w:proofErr w:type="spellStart"/>
      <w:r>
        <w:rPr>
          <w:i/>
          <w:sz w:val="24"/>
        </w:rPr>
        <w:t>tourism</w:t>
      </w:r>
      <w:proofErr w:type="spellEnd"/>
      <w:r>
        <w:rPr>
          <w:i/>
          <w:sz w:val="24"/>
        </w:rPr>
        <w:t xml:space="preserve">: </w:t>
      </w:r>
      <w:proofErr w:type="spellStart"/>
      <w:r>
        <w:rPr>
          <w:i/>
          <w:sz w:val="24"/>
        </w:rPr>
        <w:t>the</w:t>
      </w:r>
      <w:proofErr w:type="spellEnd"/>
      <w:r>
        <w:rPr>
          <w:i/>
          <w:sz w:val="24"/>
        </w:rPr>
        <w:t xml:space="preserve"> </w:t>
      </w:r>
      <w:proofErr w:type="spellStart"/>
      <w:r>
        <w:rPr>
          <w:i/>
          <w:sz w:val="24"/>
        </w:rPr>
        <w:t>Chakra</w:t>
      </w:r>
      <w:proofErr w:type="spellEnd"/>
      <w:r>
        <w:rPr>
          <w:i/>
          <w:sz w:val="24"/>
        </w:rPr>
        <w:t xml:space="preserve"> Route in </w:t>
      </w:r>
      <w:proofErr w:type="spellStart"/>
      <w:r>
        <w:rPr>
          <w:i/>
          <w:sz w:val="24"/>
        </w:rPr>
        <w:t>the</w:t>
      </w:r>
      <w:proofErr w:type="spellEnd"/>
      <w:r>
        <w:rPr>
          <w:i/>
          <w:sz w:val="24"/>
        </w:rPr>
        <w:t xml:space="preserve"> Amazon </w:t>
      </w:r>
      <w:proofErr w:type="spellStart"/>
      <w:r>
        <w:rPr>
          <w:i/>
          <w:sz w:val="24"/>
        </w:rPr>
        <w:t>region</w:t>
      </w:r>
      <w:proofErr w:type="spellEnd"/>
      <w:r>
        <w:rPr>
          <w:i/>
          <w:sz w:val="24"/>
        </w:rPr>
        <w:t xml:space="preserve"> of Ecuador</w:t>
      </w:r>
      <w:r>
        <w:rPr>
          <w:sz w:val="24"/>
        </w:rPr>
        <w:t xml:space="preserve">. Retrieved June 18, 2026, from </w:t>
      </w:r>
      <w:hyperlink r:id="rId20">
        <w:r>
          <w:rPr>
            <w:spacing w:val="-2"/>
            <w:sz w:val="24"/>
          </w:rPr>
          <w:t xml:space="preserve">https://www.researchgate.net/publication/341801935_Indigenous_food_sovereignty_an </w:t>
        </w:r>
        <w:r>
          <w:rPr>
            <w:sz w:val="24"/>
          </w:rPr>
          <w:t>d_tourism_the_Chakra_Route_in_the_Amazon_region_of_Ecuador</w:t>
        </w:r>
      </w:hyperlink>
      <w:r>
        <w:rPr>
          <w:sz w:val="24"/>
        </w:rPr>
        <w:t xml:space="preserve"> [8] </w:t>
      </w:r>
      <w:proofErr w:type="spellStart"/>
      <w:r>
        <w:rPr>
          <w:sz w:val="24"/>
        </w:rPr>
        <w:t>ResearchGate</w:t>
      </w:r>
      <w:proofErr w:type="spellEnd"/>
      <w:r>
        <w:rPr>
          <w:sz w:val="24"/>
        </w:rPr>
        <w:t xml:space="preserve">. (2022, </w:t>
      </w:r>
      <w:proofErr w:type="spellStart"/>
      <w:r>
        <w:rPr>
          <w:sz w:val="24"/>
        </w:rPr>
        <w:t>February</w:t>
      </w:r>
      <w:proofErr w:type="spellEnd"/>
      <w:r>
        <w:rPr>
          <w:sz w:val="24"/>
        </w:rPr>
        <w:t xml:space="preserve"> 25). </w:t>
      </w:r>
      <w:proofErr w:type="spellStart"/>
      <w:r>
        <w:rPr>
          <w:i/>
          <w:sz w:val="24"/>
        </w:rPr>
        <w:t>Indigenous</w:t>
      </w:r>
      <w:proofErr w:type="spellEnd"/>
      <w:r>
        <w:rPr>
          <w:i/>
          <w:sz w:val="24"/>
        </w:rPr>
        <w:t xml:space="preserve"> </w:t>
      </w:r>
      <w:proofErr w:type="spellStart"/>
      <w:r>
        <w:rPr>
          <w:i/>
          <w:sz w:val="24"/>
        </w:rPr>
        <w:t>agroforestry</w:t>
      </w:r>
      <w:proofErr w:type="spellEnd"/>
      <w:r>
        <w:rPr>
          <w:i/>
          <w:sz w:val="24"/>
        </w:rPr>
        <w:t xml:space="preserve"> </w:t>
      </w:r>
      <w:proofErr w:type="spellStart"/>
      <w:r>
        <w:rPr>
          <w:i/>
          <w:sz w:val="24"/>
        </w:rPr>
        <w:t>systems</w:t>
      </w:r>
      <w:proofErr w:type="spellEnd"/>
      <w:r>
        <w:rPr>
          <w:i/>
          <w:sz w:val="24"/>
        </w:rPr>
        <w:t xml:space="preserve"> </w:t>
      </w:r>
      <w:proofErr w:type="spellStart"/>
      <w:r>
        <w:rPr>
          <w:i/>
          <w:sz w:val="24"/>
        </w:rPr>
        <w:t>empowerment</w:t>
      </w:r>
      <w:proofErr w:type="spellEnd"/>
      <w:r>
        <w:rPr>
          <w:i/>
          <w:sz w:val="24"/>
        </w:rPr>
        <w:t xml:space="preserve"> as </w:t>
      </w:r>
      <w:proofErr w:type="spellStart"/>
      <w:r>
        <w:rPr>
          <w:i/>
          <w:sz w:val="24"/>
        </w:rPr>
        <w:t>participatory</w:t>
      </w:r>
      <w:proofErr w:type="spellEnd"/>
      <w:r>
        <w:rPr>
          <w:i/>
          <w:sz w:val="24"/>
        </w:rPr>
        <w:t xml:space="preserve"> </w:t>
      </w:r>
      <w:proofErr w:type="spellStart"/>
      <w:r>
        <w:rPr>
          <w:i/>
          <w:sz w:val="24"/>
        </w:rPr>
        <w:t>sustainable</w:t>
      </w:r>
      <w:proofErr w:type="spellEnd"/>
      <w:r>
        <w:rPr>
          <w:i/>
          <w:sz w:val="24"/>
        </w:rPr>
        <w:t xml:space="preserve"> </w:t>
      </w:r>
      <w:proofErr w:type="spellStart"/>
      <w:r>
        <w:rPr>
          <w:i/>
          <w:sz w:val="24"/>
        </w:rPr>
        <w:t>development</w:t>
      </w:r>
      <w:proofErr w:type="spellEnd"/>
      <w:r>
        <w:rPr>
          <w:i/>
          <w:sz w:val="24"/>
        </w:rPr>
        <w:t xml:space="preserve"> </w:t>
      </w:r>
      <w:proofErr w:type="spellStart"/>
      <w:r>
        <w:rPr>
          <w:i/>
          <w:sz w:val="24"/>
        </w:rPr>
        <w:t>strategy</w:t>
      </w:r>
      <w:proofErr w:type="spellEnd"/>
      <w:r>
        <w:rPr>
          <w:i/>
          <w:sz w:val="24"/>
        </w:rPr>
        <w:t xml:space="preserve"> </w:t>
      </w:r>
      <w:proofErr w:type="spellStart"/>
      <w:r>
        <w:rPr>
          <w:i/>
          <w:sz w:val="24"/>
        </w:rPr>
        <w:t>for</w:t>
      </w:r>
      <w:proofErr w:type="spellEnd"/>
      <w:r>
        <w:rPr>
          <w:i/>
          <w:sz w:val="24"/>
        </w:rPr>
        <w:t xml:space="preserve"> </w:t>
      </w:r>
      <w:proofErr w:type="spellStart"/>
      <w:r>
        <w:rPr>
          <w:i/>
          <w:sz w:val="24"/>
        </w:rPr>
        <w:t>the</w:t>
      </w:r>
      <w:proofErr w:type="spellEnd"/>
      <w:r>
        <w:rPr>
          <w:i/>
          <w:sz w:val="24"/>
        </w:rPr>
        <w:t xml:space="preserve"> Amazon </w:t>
      </w:r>
      <w:proofErr w:type="spellStart"/>
      <w:r>
        <w:rPr>
          <w:i/>
          <w:sz w:val="24"/>
        </w:rPr>
        <w:t>basin</w:t>
      </w:r>
      <w:proofErr w:type="spellEnd"/>
      <w:r>
        <w:rPr>
          <w:i/>
          <w:sz w:val="24"/>
        </w:rPr>
        <w:t xml:space="preserve"> </w:t>
      </w:r>
      <w:proofErr w:type="spellStart"/>
      <w:r>
        <w:rPr>
          <w:i/>
          <w:sz w:val="24"/>
        </w:rPr>
        <w:t>Chakra</w:t>
      </w:r>
      <w:proofErr w:type="spellEnd"/>
      <w:r>
        <w:rPr>
          <w:i/>
          <w:sz w:val="24"/>
        </w:rPr>
        <w:t xml:space="preserve"> </w:t>
      </w:r>
      <w:proofErr w:type="spellStart"/>
      <w:r>
        <w:rPr>
          <w:i/>
          <w:sz w:val="24"/>
        </w:rPr>
        <w:t>Kichwa</w:t>
      </w:r>
      <w:proofErr w:type="spellEnd"/>
      <w:r>
        <w:rPr>
          <w:i/>
          <w:sz w:val="24"/>
        </w:rPr>
        <w:t xml:space="preserve"> </w:t>
      </w:r>
      <w:proofErr w:type="spellStart"/>
      <w:r>
        <w:rPr>
          <w:i/>
          <w:sz w:val="24"/>
        </w:rPr>
        <w:t>Amazonica</w:t>
      </w:r>
      <w:proofErr w:type="spellEnd"/>
      <w:r>
        <w:rPr>
          <w:i/>
          <w:sz w:val="24"/>
        </w:rPr>
        <w:t xml:space="preserve"> of </w:t>
      </w:r>
      <w:r>
        <w:rPr>
          <w:i/>
          <w:spacing w:val="-2"/>
          <w:sz w:val="24"/>
        </w:rPr>
        <w:t>Ecuador</w:t>
      </w:r>
      <w:r>
        <w:rPr>
          <w:spacing w:val="-2"/>
          <w:sz w:val="24"/>
        </w:rPr>
        <w:t xml:space="preserve">. </w:t>
      </w:r>
      <w:hyperlink r:id="rId21">
        <w:r>
          <w:rPr>
            <w:spacing w:val="-2"/>
            <w:sz w:val="24"/>
          </w:rPr>
          <w:t>https://www.researchgate.net/publication/358849673_Indigenous_agroforestry_systems</w:t>
        </w:r>
      </w:hyperlink>
    </w:p>
    <w:p w14:paraId="14B822AF" w14:textId="77777777" w:rsidR="003C7071" w:rsidRDefault="00000000">
      <w:pPr>
        <w:pStyle w:val="Textoindependiente"/>
        <w:spacing w:before="1"/>
        <w:ind w:right="150"/>
      </w:pPr>
      <w:r>
        <w:rPr>
          <w:spacing w:val="-2"/>
        </w:rPr>
        <w:t xml:space="preserve">_empowerment_as_participatory_sustainable_development_strategy_for_the_Amazon_ </w:t>
      </w:r>
      <w:proofErr w:type="spellStart"/>
      <w:r>
        <w:t>basin_Chakra_Kichwa_Amazonica_of_Ecuador</w:t>
      </w:r>
      <w:proofErr w:type="spellEnd"/>
      <w:r>
        <w:t xml:space="preserve"> [9] El País. (2025, 1 de octubre).</w:t>
      </w:r>
    </w:p>
    <w:p w14:paraId="77173EBB" w14:textId="77777777" w:rsidR="003C7071" w:rsidRDefault="00000000">
      <w:pPr>
        <w:ind w:left="2" w:right="1040"/>
        <w:rPr>
          <w:sz w:val="24"/>
        </w:rPr>
      </w:pPr>
      <w:proofErr w:type="spellStart"/>
      <w:r>
        <w:rPr>
          <w:i/>
          <w:sz w:val="24"/>
        </w:rPr>
        <w:t>Chakras</w:t>
      </w:r>
      <w:proofErr w:type="spellEnd"/>
      <w:r>
        <w:rPr>
          <w:i/>
          <w:sz w:val="24"/>
        </w:rPr>
        <w:t>: soberanía alimentaria y resistencia | América Futura</w:t>
      </w:r>
      <w:r>
        <w:rPr>
          <w:sz w:val="24"/>
        </w:rPr>
        <w:t xml:space="preserve">. </w:t>
      </w:r>
      <w:hyperlink r:id="rId22">
        <w:r>
          <w:rPr>
            <w:sz w:val="24"/>
          </w:rPr>
          <w:t>https://elpais.com/america-futura/2025-10-01/chakras-soberania-alimentaria-y-</w:t>
        </w:r>
      </w:hyperlink>
      <w:r>
        <w:rPr>
          <w:spacing w:val="-2"/>
          <w:sz w:val="24"/>
        </w:rPr>
        <w:t>resistencia.html</w:t>
      </w:r>
    </w:p>
    <w:sectPr w:rsidR="003C7071">
      <w:pgSz w:w="11910" w:h="16850"/>
      <w:pgMar w:top="1320" w:right="1559" w:bottom="760" w:left="1700" w:header="10" w:footer="566"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4B36D0" w14:textId="77777777" w:rsidR="00F429C6" w:rsidRDefault="00F429C6">
      <w:r>
        <w:separator/>
      </w:r>
    </w:p>
  </w:endnote>
  <w:endnote w:type="continuationSeparator" w:id="0">
    <w:p w14:paraId="043B2DAD" w14:textId="77777777" w:rsidR="00F429C6" w:rsidRDefault="00F429C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76A16F" w14:textId="77777777" w:rsidR="003C7071" w:rsidRDefault="00000000">
    <w:pPr>
      <w:pStyle w:val="Textoindependiente"/>
      <w:spacing w:line="14" w:lineRule="auto"/>
      <w:ind w:left="0"/>
      <w:rPr>
        <w:sz w:val="20"/>
      </w:rPr>
    </w:pPr>
    <w:r>
      <w:rPr>
        <w:noProof/>
        <w:sz w:val="20"/>
      </w:rPr>
      <w:drawing>
        <wp:anchor distT="0" distB="0" distL="0" distR="0" simplePos="0" relativeHeight="487516160" behindDoc="1" locked="0" layoutInCell="1" allowOverlap="1" wp14:anchorId="669C4655" wp14:editId="14432743">
          <wp:simplePos x="0" y="0"/>
          <wp:positionH relativeFrom="page">
            <wp:posOffset>0</wp:posOffset>
          </wp:positionH>
          <wp:positionV relativeFrom="page">
            <wp:posOffset>10207765</wp:posOffset>
          </wp:positionV>
          <wp:extent cx="7560564" cy="478024"/>
          <wp:effectExtent l="0" t="0" r="0" b="0"/>
          <wp:wrapNone/>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1" cstate="print"/>
                  <a:stretch>
                    <a:fillRect/>
                  </a:stretch>
                </pic:blipFill>
                <pic:spPr>
                  <a:xfrm>
                    <a:off x="0" y="0"/>
                    <a:ext cx="7560564" cy="478024"/>
                  </a:xfrm>
                  <a:prstGeom prst="rect">
                    <a:avLst/>
                  </a:prstGeom>
                </pic:spPr>
              </pic:pic>
            </a:graphicData>
          </a:graphic>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D356D2" w14:textId="77777777" w:rsidR="003C7071" w:rsidRDefault="00000000">
    <w:pPr>
      <w:pStyle w:val="Textoindependiente"/>
      <w:spacing w:line="14" w:lineRule="auto"/>
      <w:ind w:left="0"/>
      <w:rPr>
        <w:sz w:val="20"/>
      </w:rPr>
    </w:pPr>
    <w:r>
      <w:rPr>
        <w:noProof/>
        <w:sz w:val="20"/>
      </w:rPr>
      <w:drawing>
        <wp:anchor distT="0" distB="0" distL="0" distR="0" simplePos="0" relativeHeight="487517184" behindDoc="1" locked="0" layoutInCell="1" allowOverlap="1" wp14:anchorId="0B4080D3" wp14:editId="449AC5D7">
          <wp:simplePos x="0" y="0"/>
          <wp:positionH relativeFrom="page">
            <wp:posOffset>0</wp:posOffset>
          </wp:positionH>
          <wp:positionV relativeFrom="page">
            <wp:posOffset>10207765</wp:posOffset>
          </wp:positionV>
          <wp:extent cx="7560564" cy="478024"/>
          <wp:effectExtent l="0" t="0" r="0" b="0"/>
          <wp:wrapNone/>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1" cstate="print"/>
                  <a:stretch>
                    <a:fillRect/>
                  </a:stretch>
                </pic:blipFill>
                <pic:spPr>
                  <a:xfrm>
                    <a:off x="0" y="0"/>
                    <a:ext cx="7560564" cy="478024"/>
                  </a:xfrm>
                  <a:prstGeom prst="rect">
                    <a:avLst/>
                  </a:prstGeom>
                </pic:spPr>
              </pic:pic>
            </a:graphicData>
          </a:graphic>
        </wp:anchor>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1C20D1" w14:textId="77777777" w:rsidR="003C7071" w:rsidRDefault="00000000">
    <w:pPr>
      <w:pStyle w:val="Textoindependiente"/>
      <w:spacing w:line="14" w:lineRule="auto"/>
      <w:ind w:left="0"/>
      <w:rPr>
        <w:sz w:val="20"/>
      </w:rPr>
    </w:pPr>
    <w:r>
      <w:rPr>
        <w:noProof/>
        <w:sz w:val="20"/>
      </w:rPr>
      <w:drawing>
        <wp:anchor distT="0" distB="0" distL="0" distR="0" simplePos="0" relativeHeight="487518208" behindDoc="1" locked="0" layoutInCell="1" allowOverlap="1" wp14:anchorId="41ACBCFE" wp14:editId="1ADB3597">
          <wp:simplePos x="0" y="0"/>
          <wp:positionH relativeFrom="page">
            <wp:posOffset>0</wp:posOffset>
          </wp:positionH>
          <wp:positionV relativeFrom="page">
            <wp:posOffset>10207765</wp:posOffset>
          </wp:positionV>
          <wp:extent cx="7560564" cy="478024"/>
          <wp:effectExtent l="0" t="0" r="0" b="0"/>
          <wp:wrapNone/>
          <wp:docPr id="7"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1" cstate="print"/>
                  <a:stretch>
                    <a:fillRect/>
                  </a:stretch>
                </pic:blipFill>
                <pic:spPr>
                  <a:xfrm>
                    <a:off x="0" y="0"/>
                    <a:ext cx="7560564" cy="478024"/>
                  </a:xfrm>
                  <a:prstGeom prst="rect">
                    <a:avLst/>
                  </a:prstGeom>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BE094E" w14:textId="77777777" w:rsidR="00F429C6" w:rsidRDefault="00F429C6">
      <w:r>
        <w:separator/>
      </w:r>
    </w:p>
  </w:footnote>
  <w:footnote w:type="continuationSeparator" w:id="0">
    <w:p w14:paraId="008169EF" w14:textId="77777777" w:rsidR="00F429C6" w:rsidRDefault="00F429C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FA1641" w14:textId="77777777" w:rsidR="003C7071" w:rsidRDefault="00000000">
    <w:pPr>
      <w:pStyle w:val="Textoindependiente"/>
      <w:spacing w:line="14" w:lineRule="auto"/>
      <w:ind w:left="0"/>
      <w:rPr>
        <w:sz w:val="20"/>
      </w:rPr>
    </w:pPr>
    <w:r>
      <w:rPr>
        <w:noProof/>
        <w:sz w:val="20"/>
      </w:rPr>
      <w:drawing>
        <wp:anchor distT="0" distB="0" distL="0" distR="0" simplePos="0" relativeHeight="487515648" behindDoc="1" locked="0" layoutInCell="1" allowOverlap="1" wp14:anchorId="05CCE8CF" wp14:editId="210C0EB0">
          <wp:simplePos x="0" y="0"/>
          <wp:positionH relativeFrom="page">
            <wp:posOffset>475605</wp:posOffset>
          </wp:positionH>
          <wp:positionV relativeFrom="page">
            <wp:posOffset>6349</wp:posOffset>
          </wp:positionV>
          <wp:extent cx="6618722" cy="811117"/>
          <wp:effectExtent l="0" t="0" r="0" b="0"/>
          <wp:wrapNone/>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stretch>
                    <a:fillRect/>
                  </a:stretch>
                </pic:blipFill>
                <pic:spPr>
                  <a:xfrm>
                    <a:off x="0" y="0"/>
                    <a:ext cx="6618722" cy="811117"/>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BAB0E9" w14:textId="77777777" w:rsidR="003C7071" w:rsidRDefault="00000000">
    <w:pPr>
      <w:pStyle w:val="Textoindependiente"/>
      <w:spacing w:line="14" w:lineRule="auto"/>
      <w:ind w:left="0"/>
      <w:rPr>
        <w:sz w:val="20"/>
      </w:rPr>
    </w:pPr>
    <w:r>
      <w:rPr>
        <w:noProof/>
        <w:sz w:val="20"/>
      </w:rPr>
      <w:drawing>
        <wp:anchor distT="0" distB="0" distL="0" distR="0" simplePos="0" relativeHeight="487516672" behindDoc="1" locked="0" layoutInCell="1" allowOverlap="1" wp14:anchorId="6F45FCE5" wp14:editId="6B03C8F0">
          <wp:simplePos x="0" y="0"/>
          <wp:positionH relativeFrom="page">
            <wp:posOffset>475605</wp:posOffset>
          </wp:positionH>
          <wp:positionV relativeFrom="page">
            <wp:posOffset>6349</wp:posOffset>
          </wp:positionV>
          <wp:extent cx="6618722" cy="811117"/>
          <wp:effectExtent l="0" t="0" r="0" b="0"/>
          <wp:wrapNone/>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 cstate="print"/>
                  <a:stretch>
                    <a:fillRect/>
                  </a:stretch>
                </pic:blipFill>
                <pic:spPr>
                  <a:xfrm>
                    <a:off x="0" y="0"/>
                    <a:ext cx="6618722" cy="811117"/>
                  </a:xfrm>
                  <a:prstGeom prst="rect">
                    <a:avLst/>
                  </a:prstGeom>
                </pic:spPr>
              </pic:pic>
            </a:graphicData>
          </a:graphic>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CC0562" w14:textId="77777777" w:rsidR="003C7071" w:rsidRDefault="00000000">
    <w:pPr>
      <w:pStyle w:val="Textoindependiente"/>
      <w:spacing w:line="14" w:lineRule="auto"/>
      <w:ind w:left="0"/>
      <w:rPr>
        <w:sz w:val="20"/>
      </w:rPr>
    </w:pPr>
    <w:r>
      <w:rPr>
        <w:noProof/>
        <w:sz w:val="20"/>
      </w:rPr>
      <w:drawing>
        <wp:anchor distT="0" distB="0" distL="0" distR="0" simplePos="0" relativeHeight="487517696" behindDoc="1" locked="0" layoutInCell="1" allowOverlap="1" wp14:anchorId="00A4A2E0" wp14:editId="47090FB7">
          <wp:simplePos x="0" y="0"/>
          <wp:positionH relativeFrom="page">
            <wp:posOffset>475605</wp:posOffset>
          </wp:positionH>
          <wp:positionV relativeFrom="page">
            <wp:posOffset>6349</wp:posOffset>
          </wp:positionV>
          <wp:extent cx="6618722" cy="811117"/>
          <wp:effectExtent l="0" t="0" r="0" b="0"/>
          <wp:wrapNone/>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1" cstate="print"/>
                  <a:stretch>
                    <a:fillRect/>
                  </a:stretch>
                </pic:blipFill>
                <pic:spPr>
                  <a:xfrm>
                    <a:off x="0" y="0"/>
                    <a:ext cx="6618722" cy="811117"/>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9232665"/>
    <w:multiLevelType w:val="multilevel"/>
    <w:tmpl w:val="5D10B382"/>
    <w:lvl w:ilvl="0">
      <w:start w:val="1"/>
      <w:numFmt w:val="decimal"/>
      <w:lvlText w:val="%1."/>
      <w:lvlJc w:val="left"/>
      <w:pPr>
        <w:ind w:left="242" w:hanging="240"/>
        <w:jc w:val="left"/>
      </w:pPr>
      <w:rPr>
        <w:rFonts w:ascii="Times New Roman" w:eastAsia="Times New Roman" w:hAnsi="Times New Roman" w:cs="Times New Roman" w:hint="default"/>
        <w:b/>
        <w:bCs/>
        <w:i w:val="0"/>
        <w:iCs w:val="0"/>
        <w:spacing w:val="0"/>
        <w:w w:val="100"/>
        <w:sz w:val="24"/>
        <w:szCs w:val="24"/>
        <w:lang w:val="es-ES" w:eastAsia="en-US" w:bidi="ar-SA"/>
      </w:rPr>
    </w:lvl>
    <w:lvl w:ilvl="1">
      <w:start w:val="1"/>
      <w:numFmt w:val="decimal"/>
      <w:lvlText w:val="%1.%2."/>
      <w:lvlJc w:val="left"/>
      <w:pPr>
        <w:ind w:left="422" w:hanging="420"/>
        <w:jc w:val="left"/>
      </w:pPr>
      <w:rPr>
        <w:rFonts w:ascii="Times New Roman" w:eastAsia="Times New Roman" w:hAnsi="Times New Roman" w:cs="Times New Roman" w:hint="default"/>
        <w:b w:val="0"/>
        <w:bCs w:val="0"/>
        <w:i/>
        <w:iCs/>
        <w:spacing w:val="0"/>
        <w:w w:val="100"/>
        <w:sz w:val="24"/>
        <w:szCs w:val="24"/>
        <w:lang w:val="es-ES" w:eastAsia="en-US" w:bidi="ar-SA"/>
      </w:rPr>
    </w:lvl>
    <w:lvl w:ilvl="2">
      <w:numFmt w:val="bullet"/>
      <w:lvlText w:val="•"/>
      <w:lvlJc w:val="left"/>
      <w:pPr>
        <w:ind w:left="722" w:hanging="480"/>
      </w:pPr>
      <w:rPr>
        <w:rFonts w:ascii="Times New Roman" w:eastAsia="Times New Roman" w:hAnsi="Times New Roman" w:cs="Times New Roman" w:hint="default"/>
        <w:b w:val="0"/>
        <w:bCs w:val="0"/>
        <w:i w:val="0"/>
        <w:iCs w:val="0"/>
        <w:spacing w:val="0"/>
        <w:w w:val="100"/>
        <w:sz w:val="24"/>
        <w:szCs w:val="24"/>
        <w:lang w:val="es-ES" w:eastAsia="en-US" w:bidi="ar-SA"/>
      </w:rPr>
    </w:lvl>
    <w:lvl w:ilvl="3">
      <w:start w:val="1"/>
      <w:numFmt w:val="decimal"/>
      <w:lvlText w:val="%4."/>
      <w:lvlJc w:val="left"/>
      <w:pPr>
        <w:ind w:left="1442" w:hanging="480"/>
        <w:jc w:val="left"/>
      </w:pPr>
      <w:rPr>
        <w:rFonts w:ascii="Times New Roman" w:eastAsia="Times New Roman" w:hAnsi="Times New Roman" w:cs="Times New Roman" w:hint="default"/>
        <w:b w:val="0"/>
        <w:bCs w:val="0"/>
        <w:i w:val="0"/>
        <w:iCs w:val="0"/>
        <w:spacing w:val="0"/>
        <w:w w:val="100"/>
        <w:sz w:val="24"/>
        <w:szCs w:val="24"/>
        <w:lang w:val="es-ES" w:eastAsia="en-US" w:bidi="ar-SA"/>
      </w:rPr>
    </w:lvl>
    <w:lvl w:ilvl="4">
      <w:numFmt w:val="bullet"/>
      <w:lvlText w:val="•"/>
      <w:lvlJc w:val="left"/>
      <w:pPr>
        <w:ind w:left="2469" w:hanging="480"/>
      </w:pPr>
      <w:rPr>
        <w:rFonts w:hint="default"/>
        <w:lang w:val="es-ES" w:eastAsia="en-US" w:bidi="ar-SA"/>
      </w:rPr>
    </w:lvl>
    <w:lvl w:ilvl="5">
      <w:numFmt w:val="bullet"/>
      <w:lvlText w:val="•"/>
      <w:lvlJc w:val="left"/>
      <w:pPr>
        <w:ind w:left="3499" w:hanging="480"/>
      </w:pPr>
      <w:rPr>
        <w:rFonts w:hint="default"/>
        <w:lang w:val="es-ES" w:eastAsia="en-US" w:bidi="ar-SA"/>
      </w:rPr>
    </w:lvl>
    <w:lvl w:ilvl="6">
      <w:numFmt w:val="bullet"/>
      <w:lvlText w:val="•"/>
      <w:lvlJc w:val="left"/>
      <w:pPr>
        <w:ind w:left="4528" w:hanging="480"/>
      </w:pPr>
      <w:rPr>
        <w:rFonts w:hint="default"/>
        <w:lang w:val="es-ES" w:eastAsia="en-US" w:bidi="ar-SA"/>
      </w:rPr>
    </w:lvl>
    <w:lvl w:ilvl="7">
      <w:numFmt w:val="bullet"/>
      <w:lvlText w:val="•"/>
      <w:lvlJc w:val="left"/>
      <w:pPr>
        <w:ind w:left="5558" w:hanging="480"/>
      </w:pPr>
      <w:rPr>
        <w:rFonts w:hint="default"/>
        <w:lang w:val="es-ES" w:eastAsia="en-US" w:bidi="ar-SA"/>
      </w:rPr>
    </w:lvl>
    <w:lvl w:ilvl="8">
      <w:numFmt w:val="bullet"/>
      <w:lvlText w:val="•"/>
      <w:lvlJc w:val="left"/>
      <w:pPr>
        <w:ind w:left="6588" w:hanging="480"/>
      </w:pPr>
      <w:rPr>
        <w:rFonts w:hint="default"/>
        <w:lang w:val="es-ES" w:eastAsia="en-US" w:bidi="ar-SA"/>
      </w:rPr>
    </w:lvl>
  </w:abstractNum>
  <w:num w:numId="1" w16cid:durableId="84602067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proofState w:spelling="clean" w:grammar="clean"/>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7071"/>
    <w:rsid w:val="003C7071"/>
    <w:rsid w:val="0068251F"/>
    <w:rsid w:val="00B56B48"/>
    <w:rsid w:val="00BD2F96"/>
    <w:rsid w:val="00F429C6"/>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9B8D69"/>
  <w15:docId w15:val="{960446B3-B648-4C0D-89B2-3C347A3EEA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lang w:val="es-ES"/>
    </w:rPr>
  </w:style>
  <w:style w:type="paragraph" w:styleId="Ttulo1">
    <w:name w:val="heading 1"/>
    <w:basedOn w:val="Normal"/>
    <w:uiPriority w:val="9"/>
    <w:qFormat/>
    <w:pPr>
      <w:ind w:right="142"/>
      <w:jc w:val="center"/>
      <w:outlineLvl w:val="0"/>
    </w:pPr>
    <w:rPr>
      <w:b/>
      <w:bCs/>
      <w:sz w:val="32"/>
      <w:szCs w:val="32"/>
    </w:rPr>
  </w:style>
  <w:style w:type="paragraph" w:styleId="Ttulo2">
    <w:name w:val="heading 2"/>
    <w:basedOn w:val="Normal"/>
    <w:uiPriority w:val="9"/>
    <w:unhideWhenUsed/>
    <w:qFormat/>
    <w:pPr>
      <w:spacing w:before="80"/>
      <w:ind w:left="242" w:hanging="240"/>
      <w:outlineLvl w:val="1"/>
    </w:pPr>
    <w:rPr>
      <w:b/>
      <w:bCs/>
      <w:sz w:val="24"/>
      <w:szCs w:val="24"/>
    </w:rPr>
  </w:style>
  <w:style w:type="paragraph" w:styleId="Ttulo3">
    <w:name w:val="heading 3"/>
    <w:basedOn w:val="Normal"/>
    <w:uiPriority w:val="9"/>
    <w:unhideWhenUsed/>
    <w:qFormat/>
    <w:pPr>
      <w:spacing w:before="36"/>
      <w:ind w:left="242" w:hanging="240"/>
      <w:outlineLvl w:val="2"/>
    </w:pPr>
    <w:rPr>
      <w:b/>
      <w:bCs/>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uiPriority w:val="1"/>
    <w:qFormat/>
    <w:pPr>
      <w:ind w:left="2"/>
    </w:pPr>
    <w:rPr>
      <w:sz w:val="24"/>
      <w:szCs w:val="24"/>
    </w:rPr>
  </w:style>
  <w:style w:type="paragraph" w:styleId="Prrafodelista">
    <w:name w:val="List Paragraph"/>
    <w:basedOn w:val="Normal"/>
    <w:uiPriority w:val="1"/>
    <w:qFormat/>
    <w:pPr>
      <w:spacing w:before="80"/>
      <w:ind w:left="422" w:hanging="420"/>
    </w:pPr>
  </w:style>
  <w:style w:type="paragraph" w:customStyle="1" w:styleId="TableParagraph">
    <w:name w:val="Table Paragraph"/>
    <w:basedOn w:val="Normal"/>
    <w:uiPriority w:val="1"/>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hyperlink" Target="https://www.researchgate.net/publication/400223640_Chakra_System_in_the_Ecuadorian_Amazon_A_Space_of_Global_Transformations" TargetMode="External"/><Relationship Id="rId3" Type="http://schemas.openxmlformats.org/officeDocument/2006/relationships/settings" Target="settings.xml"/><Relationship Id="rId21" Type="http://schemas.openxmlformats.org/officeDocument/2006/relationships/hyperlink" Target="https://www.researchgate.net/publication/358849673_Indigenous_agroforestry_systems" TargetMode="External"/><Relationship Id="rId7" Type="http://schemas.openxmlformats.org/officeDocument/2006/relationships/image" Target="media/image1.png"/><Relationship Id="rId12" Type="http://schemas.openxmlformats.org/officeDocument/2006/relationships/header" Target="header3.xml"/><Relationship Id="rId17" Type="http://schemas.openxmlformats.org/officeDocument/2006/relationships/hyperlink" Target="https://www.worldwildlife.org/es/noticias/historias/amazon%C3%ADa-en-crisis-la-p%C3%A9rdida-de-bosques-amenaza-a-la-regi%C3%B3n-y-al-planeta/" TargetMode="External"/><Relationship Id="rId2" Type="http://schemas.openxmlformats.org/officeDocument/2006/relationships/styles" Target="styles.xml"/><Relationship Id="rId16" Type="http://schemas.openxmlformats.org/officeDocument/2006/relationships/hyperlink" Target="https://worldwide.trias.ngo/es/noticias/las-chakras-amazonicas-el-renacimiento-de-una-agricultura-ancestral-y-sostenible-en-la-amazonia/" TargetMode="External"/><Relationship Id="rId20" Type="http://schemas.openxmlformats.org/officeDocument/2006/relationships/hyperlink" Target="https://www.researchgate.net/publication/341801935_Indigenous_food_sovereignty_and_tourism_the_Chakra_Route_in_the_Amazon_region_of_Ecuador"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yperlink" Target="https://doi.org/10.25100/eg.v0i25.12613" TargetMode="External"/><Relationship Id="rId23"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hyperlink" Target="https://www.researchgate.net/publication/403619135_La_educacion_agroforestal_contextualizada_desde_la_chakra_kichwa_en_la_Amazonia_ecuatoriana" TargetMode="Externa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hyperlink" Target="https://doi.org/10.59410/RACYT-v06n02ep04-0078" TargetMode="External"/><Relationship Id="rId22" Type="http://schemas.openxmlformats.org/officeDocument/2006/relationships/hyperlink" Target="https://elpais.com/america-futura/2025-10-01/chakras-soberania-alimentaria-y-"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3.jpeg"/></Relationships>
</file>

<file path=word/_rels/footer2.xml.rels><?xml version="1.0" encoding="UTF-8" standalone="yes"?>
<Relationships xmlns="http://schemas.openxmlformats.org/package/2006/relationships"><Relationship Id="rId1" Type="http://schemas.openxmlformats.org/officeDocument/2006/relationships/image" Target="media/image3.jpeg"/></Relationships>
</file>

<file path=word/_rels/footer3.xml.rels><?xml version="1.0" encoding="UTF-8" standalone="yes"?>
<Relationships xmlns="http://schemas.openxmlformats.org/package/2006/relationships"><Relationship Id="rId1" Type="http://schemas.openxmlformats.org/officeDocument/2006/relationships/image" Target="media/image3.jpe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6</Pages>
  <Words>1997</Words>
  <Characters>10988</Characters>
  <Application>Microsoft Office Word</Application>
  <DocSecurity>0</DocSecurity>
  <Lines>91</Lines>
  <Paragraphs>25</Paragraphs>
  <ScaleCrop>false</ScaleCrop>
  <Company/>
  <LinksUpToDate>false</LinksUpToDate>
  <CharactersWithSpaces>12960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DIAZ ESCOBAR NATALIE BETZABE</dc:creator>
  <cp:lastModifiedBy>MINAYA GARCIA JEFFERSON CRISTOPHER</cp:lastModifiedBy>
  <cp:revision>2</cp:revision>
  <dcterms:created xsi:type="dcterms:W3CDTF">2026-06-20T02:07:00Z</dcterms:created>
  <dcterms:modified xsi:type="dcterms:W3CDTF">2026-06-20T02:07:00Z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2026-06-19T00:00:00Z</vt:filetime>
  </property>
  <property fmtid="{D5CDD505-2E9C-101B-9397-08002B2CF9AE}" pid="4" name="Creator">
    <vt:lpwstr>Microsoft® Word para Microsoft 365</vt:lpwstr>
  </property>
  <property fmtid="{D5CDD505-2E9C-101B-9397-08002B2CF9AE}" pid="5" name="LastSaved">
    <vt:filetime>2026-06-20T00:00:00Z</vt:filetime>
  </property>
  <property fmtid="{D5CDD505-2E9C-101B-9397-08002B2CF9AE}" pid="6" name="Producer">
    <vt:lpwstr>Microsoft® Word para Microsoft 365</vt:lpwstr>
  </property>
</Properties>
</file>