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43" w:rsidRPr="006F7B43" w:rsidRDefault="006F7B43" w:rsidP="006F7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B22222"/>
          <w:sz w:val="40"/>
          <w:szCs w:val="40"/>
          <w:u w:val="single"/>
        </w:rPr>
      </w:pPr>
      <w:r w:rsidRPr="006F7B43">
        <w:rPr>
          <w:rFonts w:ascii="Times New Roman" w:eastAsia="Times New Roman" w:hAnsi="Times New Roman" w:cs="Times New Roman"/>
          <w:b/>
          <w:bCs/>
          <w:color w:val="B22222"/>
          <w:sz w:val="40"/>
          <w:szCs w:val="40"/>
          <w:u w:val="single"/>
        </w:rPr>
        <w:t>Một số qui tắc đánh dấu trọng âm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1: Động từ có 2 âm tiết -&gt; trọng âm rơi vào âm tiết thứ 2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be’gin, be’come, for’get, en’joy, dis’cover, re’lax, de’ny, re’veal</w:t>
      </w:r>
      <w:proofErr w:type="gramStart"/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‘answer, ‘enter, 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‘happen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‘offer, ‘open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Đối với động từ 3 âm tiết quy tắc sẽ như sau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: Nếu âm tiết cuối chứa nguyên âm ngắn hoặc kết thúc không nhiều hơn một nguyên âm thì âm tiết thứ 2 sẽ nhận trọng âm.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Ví dụ: deTERmine, reMEMber, enCOUNter…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2: Danh từ có 2 âm tiết -&gt; trọng âm rơi vào âm tiết thứ 1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‘children, ‘hobby, ‘habit, ‘labour, ‘trouble, ‘standard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ad’vice, ma’chine, mis’take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QUY TẮC 3</w:t>
      </w:r>
      <w:r w:rsidRPr="006F7B43">
        <w:rPr>
          <w:rFonts w:ascii="Times New Roman" w:eastAsia="Times New Roman" w:hAnsi="Times New Roman" w:cs="Times New Roman"/>
          <w:color w:val="C00000"/>
          <w:sz w:val="28"/>
          <w:szCs w:val="28"/>
        </w:rPr>
        <w:t>: Tính từ có 2 âm tiết -&gt; trọng âm rơi vào âm tiết thứ 1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‘basic, ‘busy, ‘handsome, ‘lucky, ‘pretty, ‘silly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a’lone, 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a’mazed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 …</w:t>
      </w:r>
      <w:proofErr w:type="gramEnd"/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4: Động từ ghép -&gt; trọng âm rơi vào âm tiết thứ 2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be’come, under’stand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5: Trọng âm rơi vào chính các vần sau: sist, cur, vert, test, tain, tract, vent, self.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e’vent, sub’tract, pro’test, in’sist, main’tain, my’self, him’self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6: Với những hậu tố sau thì trọng âm rơi vào chính âm tiết chứa nó: 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-ee, –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eer, -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ese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, -ique, -esque, -ain.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ag’ree, volun’teer, Vietna’mese, re’tain, main’tain, u’nique, pictu’resque, engi’neer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com’mittee, ‘coffee, em’ployee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7: Các từ có hậu tố là 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–ic, -ish, -ical, -sion, -tion, -ance, -ence, -idle, -ious, -iar, ience, -id, -eous, -acy, -ian, -ity</w:t>
      </w: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 -&gt; trọng âm rơi vào âm tiết liền trước.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eco’nomic, ‘foolish, ‘entrance, e’normous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8: Hầu như các tiền tố không nhận trọng âm.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dis’cover, re’ly, re’ply, re’move, des’troy, re’write, im’possible, ex’pert, re’cord 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‘underpass,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‘underlay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9: Danh từ ghép -&gt; trọng âm rơi vào âm tiết thứ 1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‘birthday, ‘airport, ‘bookshop, ‘gateway, ‘guidebook, ‘filmmaker</w:t>
      </w:r>
      <w:proofErr w:type="gramStart"/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10: Tính từ ghép -&gt; trọng âm rơi vào âm tiết thứ 1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‘airsick, ‘homesick, ‘carsick, ‘airtight, ‘praiseworthy, ‘trustworth, 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‘waterproof, …</w:t>
      </w:r>
      <w:proofErr w:type="gramEnd"/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Ngoại lệ: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duty-‘free, snow-‘white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11: Các tính từ ghép có thành phần đầu tiên là tính từ hoặc trạng từ, thành phần thứ hai tận cùng là 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–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ed</w:t>
      </w:r>
      <w:proofErr w:type="gramEnd"/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 -&gt; trọng âm chính rơi vào thành phần thứ 2.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Ex</w:t>
      </w:r>
      <w:proofErr w:type="gramStart"/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: ,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bad-‘tempered, ,short-‘sighted, ,ill-‘treated, ,well-‘done, well-‘known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12: Khi thêm các hậu tố sau thì trọng âm chính của từ không thay đổi.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ment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, -ship, -ness, -er/or, -hood, -ing, -en, -ful, -able, -ous, -less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ag’ree – ag’reement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‘meaning – ‘meaningless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re’ly – re’liable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‘poison – ‘poisonous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‘happy – ‘happiness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re’lation – re’lationship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‘neighbour – ‘neighbourhood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ex’cite – ex’citing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QUY TẮC 13: Những từ có tận cùng là: </w:t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–graphy, -ate, –gy, -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cy</w:t>
      </w:r>
      <w:proofErr w:type="gramEnd"/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, -ity, -phy, -al</w:t>
      </w:r>
      <w:r w:rsidRPr="006F7B43">
        <w:rPr>
          <w:rFonts w:ascii="Times New Roman" w:eastAsia="Times New Roman" w:hAnsi="Times New Roman" w:cs="Times New Roman"/>
          <w:color w:val="FF0000"/>
          <w:sz w:val="28"/>
          <w:szCs w:val="28"/>
        </w:rPr>
        <w:t> -&gt; trọng âm rơi vào âm tiết thứ 3 từ dưới lên.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Ex: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eco’nomical, de’moracy, tech’nology, ge’ography, pho’tography, in’vestigate, im’mediate</w:t>
      </w:r>
      <w:proofErr w:type="gramStart"/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F7B43" w:rsidRPr="006F7B43" w:rsidRDefault="006F7B43" w:rsidP="006F7B4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b/>
          <w:bCs/>
          <w:i/>
          <w:iCs/>
          <w:color w:val="FF0000"/>
          <w:kern w:val="36"/>
          <w:sz w:val="28"/>
          <w:szCs w:val="28"/>
          <w:u w:val="single"/>
        </w:rPr>
        <w:t>Lưu ý: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1. Các phụ tố không làm ảnh hưởng đến trọng âm câu: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able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-age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-al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-en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-ful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ing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-ish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-less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-ment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-ous.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2. Các phụ tố bản thân nó nhận trọng âm câu: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-ain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entertain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refugee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trainee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 –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ese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Portugese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Japanese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-ique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unique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ette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cigarette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laundrette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esque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picturesque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-eer(mountaineer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-ality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personality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oo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(bamboo),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oon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(balloon), –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mental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(fundamental)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F7B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Ngoại lệ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: COffe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, comMITtee, ENgine</w:t>
      </w:r>
    </w:p>
    <w:p w:rsidR="006F7B43" w:rsidRPr="006F7B43" w:rsidRDefault="006F7B43" w:rsidP="006F7B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3. Trong các từ có các hậu tố dưới đây, trọng âm được đặt ở âm tiết ngay trước hậu tố: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gramStart"/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ian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musician),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 id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(stupid),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-ible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(possible),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-ish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(foolish),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-ive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(native),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-ous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advantageous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-ial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proverbial, equatorial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-ic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climatic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F7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-ity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6F7B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ability, tranquility)</w:t>
      </w:r>
      <w:r w:rsidRPr="006F7B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F7B43" w:rsidRPr="006F7B43" w:rsidRDefault="006F7B43" w:rsidP="006F7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B22222"/>
          <w:sz w:val="28"/>
          <w:szCs w:val="28"/>
          <w:u w:val="single"/>
        </w:rPr>
      </w:pPr>
    </w:p>
    <w:p w:rsidR="006F7B43" w:rsidRPr="006F7B43" w:rsidRDefault="006F7B43" w:rsidP="006F7B4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 w:rsidRPr="006F7B43"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  <w:t>Lời khuyên:</w:t>
      </w:r>
    </w:p>
    <w:p w:rsidR="002717FC" w:rsidRPr="006F7B43" w:rsidRDefault="006F7B43" w:rsidP="006F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r w:rsidRPr="006F7B43">
        <w:rPr>
          <w:rFonts w:ascii="Times New Roman" w:hAnsi="Times New Roman" w:cs="Times New Roman"/>
          <w:color w:val="FF0000"/>
          <w:sz w:val="40"/>
          <w:szCs w:val="40"/>
          <w:lang w:val="vi-VN"/>
        </w:rPr>
        <w:t>Một là: Chúng ta nhớ học dần, mỗi hôm 1-2 quy tắc cho thất thuộc rồi mới học qui tắc khác.</w:t>
      </w:r>
    </w:p>
    <w:p w:rsidR="006F7B43" w:rsidRPr="006F7B43" w:rsidRDefault="006F7B43" w:rsidP="006F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bookmarkStart w:id="0" w:name="_GoBack"/>
      <w:bookmarkEnd w:id="0"/>
      <w:r w:rsidRPr="006F7B43">
        <w:rPr>
          <w:rFonts w:ascii="Times New Roman" w:hAnsi="Times New Roman" w:cs="Times New Roman"/>
          <w:color w:val="FF0000"/>
          <w:sz w:val="40"/>
          <w:szCs w:val="40"/>
          <w:lang w:val="vi-VN"/>
        </w:rPr>
        <w:t>Hai là: Chú ý học thuộc lòng các từ đặc biệt vì nó có ít (khi thi thường rơi vào trường hợp đặc biệt)</w:t>
      </w:r>
    </w:p>
    <w:sectPr w:rsidR="006F7B43" w:rsidRPr="006F7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5D89"/>
    <w:multiLevelType w:val="hybridMultilevel"/>
    <w:tmpl w:val="E2EE75EC"/>
    <w:lvl w:ilvl="0" w:tplc="C8F4BD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43"/>
    <w:rsid w:val="006F7B43"/>
    <w:rsid w:val="00947E31"/>
    <w:rsid w:val="00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2022-09-18T03:00:00Z</dcterms:created>
  <dcterms:modified xsi:type="dcterms:W3CDTF">2022-09-18T03:04:00Z</dcterms:modified>
</cp:coreProperties>
</file>