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5203A">
      <w:pPr>
        <w:spacing w:after="60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D0C4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nil"/>
              <w:left w:val="nil"/>
              <w:bottom w:val="nil"/>
              <w:right w:val="nil"/>
            </w:tcBorders>
            <w:shd w:val="clear" w:color="auto" w:fill="1E5AA0"/>
            <w:tcMar>
              <w:top w:w="300" w:type="dxa"/>
              <w:left w:w="400" w:type="dxa"/>
              <w:bottom w:w="300" w:type="dxa"/>
              <w:right w:w="400" w:type="dxa"/>
            </w:tcMar>
          </w:tcPr>
          <w:p w14:paraId="73945943">
            <w:pPr>
              <w:spacing w:after="120"/>
              <w:jc w:val="center"/>
            </w:pPr>
            <w:r>
              <w:rPr>
                <w:rFonts w:ascii="Arial" w:hAnsi="Arial" w:eastAsia="Arial" w:cs="Arial"/>
                <w:b/>
                <w:bCs/>
                <w:color w:val="FFFFFF"/>
                <w:sz w:val="56"/>
                <w:szCs w:val="56"/>
              </w:rPr>
              <w:t>CAHIER DES CHARGES</w:t>
            </w:r>
          </w:p>
          <w:p w14:paraId="36A1C6AC">
            <w:pPr>
              <w:spacing w:after="0"/>
              <w:jc w:val="center"/>
            </w:pPr>
            <w:r>
              <w:rPr>
                <w:rFonts w:hint="default" w:cs="Arial"/>
                <w:i/>
                <w:iCs/>
                <w:color w:val="BDD7EE"/>
                <w:sz w:val="26"/>
                <w:szCs w:val="26"/>
                <w:lang w:val="fr-FR"/>
              </w:rPr>
              <w:t>Devoir : Conception SI</w:t>
            </w:r>
            <w:r>
              <w:rPr>
                <w:rFonts w:ascii="Arial" w:hAnsi="Arial" w:eastAsia="Arial" w:cs="Arial"/>
                <w:i/>
                <w:iCs/>
                <w:color w:val="BDD7EE"/>
                <w:sz w:val="26"/>
                <w:szCs w:val="26"/>
              </w:rPr>
              <w:t xml:space="preserve"> — Licence 3 Informatique</w:t>
            </w:r>
          </w:p>
        </w:tc>
      </w:tr>
    </w:tbl>
    <w:p w14:paraId="194A5875">
      <w:pPr>
        <w:spacing w:after="300"/>
      </w:pPr>
    </w:p>
    <w:p w14:paraId="739F8D6C">
      <w:pPr>
        <w:spacing w:after="300"/>
      </w:pPr>
    </w:p>
    <w:p w14:paraId="1580BF3E">
      <w:pPr>
        <w:spacing w:after="80"/>
        <w:jc w:val="center"/>
      </w:pPr>
      <w:r>
        <w:rPr>
          <w:rFonts w:ascii="Arial" w:hAnsi="Arial" w:eastAsia="Arial" w:cs="Arial"/>
          <w:b/>
          <w:bCs/>
          <w:color w:val="1E5AA0"/>
          <w:sz w:val="32"/>
          <w:szCs w:val="32"/>
        </w:rPr>
        <w:t>Plateforme E-commerce de Mise en Relation entre Vendeurs et Acheteurs</w:t>
      </w:r>
    </w:p>
    <w:p w14:paraId="68079BB2">
      <w:pPr>
        <w:spacing w:after="500"/>
        <w:jc w:val="center"/>
      </w:pPr>
      <w:r>
        <w:rPr>
          <w:rFonts w:ascii="Arial" w:hAnsi="Arial" w:eastAsia="Arial" w:cs="Arial"/>
          <w:i/>
          <w:iCs/>
          <w:color w:val="555555"/>
          <w:sz w:val="24"/>
          <w:szCs w:val="24"/>
        </w:rPr>
        <w:t>Contact direct via WhatsApp — Sans paiement intégré</w:t>
      </w:r>
    </w:p>
    <w:tbl>
      <w:tblPr>
        <w:tblStyle w:val="17"/>
        <w:tblW w:w="7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4500"/>
      </w:tblGrid>
      <w:tr w14:paraId="5661A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DDDDD" w:sz="0" w:space="0"/>
              <w:left w:val="single" w:color="DDDDDD" w:sz="0" w:space="0"/>
              <w:bottom w:val="single" w:color="DDDDDD" w:sz="0" w:space="0"/>
              <w:right w:val="single" w:color="DDDDDD" w:sz="0" w:space="0"/>
            </w:tcBorders>
            <w:shd w:val="clear" w:color="auto" w:fill="D6E4F0"/>
            <w:tcMar>
              <w:top w:w="80" w:type="dxa"/>
              <w:left w:w="120" w:type="dxa"/>
              <w:bottom w:w="80" w:type="dxa"/>
              <w:right w:w="120" w:type="dxa"/>
            </w:tcMar>
          </w:tcPr>
          <w:p w14:paraId="7330289F">
            <w:pPr>
              <w:spacing w:after="0"/>
            </w:pPr>
            <w:r>
              <w:rPr>
                <w:rFonts w:ascii="Arial" w:hAnsi="Arial" w:eastAsia="Arial" w:cs="Arial"/>
                <w:b/>
                <w:bCs/>
                <w:color w:val="1E5AA0"/>
                <w:sz w:val="24"/>
                <w:szCs w:val="24"/>
              </w:rPr>
              <w:t>Réalisé par</w:t>
            </w:r>
          </w:p>
        </w:tc>
        <w:tc>
          <w:tcPr>
            <w:tcW w:w="45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60E3320">
            <w:pPr>
              <w:spacing w:after="0"/>
              <w:rPr>
                <w:rFonts w:hint="default"/>
                <w:lang w:val="fr-FR"/>
              </w:rPr>
            </w:pPr>
            <w:r>
              <w:rPr>
                <w:rFonts w:hint="default"/>
                <w:lang w:val="fr-FR"/>
              </w:rPr>
              <w:t>Le Groupe 21</w:t>
            </w:r>
          </w:p>
        </w:tc>
      </w:tr>
      <w:tr w14:paraId="1D95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DDDDD" w:sz="0" w:space="0"/>
              <w:left w:val="single" w:color="DDDDDD" w:sz="0" w:space="0"/>
              <w:bottom w:val="single" w:color="DDDDDD" w:sz="0" w:space="0"/>
              <w:right w:val="single" w:color="DDDDDD" w:sz="0" w:space="0"/>
            </w:tcBorders>
            <w:shd w:val="clear" w:color="auto" w:fill="D6E4F0"/>
            <w:tcMar>
              <w:top w:w="80" w:type="dxa"/>
              <w:left w:w="120" w:type="dxa"/>
              <w:bottom w:w="80" w:type="dxa"/>
              <w:right w:w="120" w:type="dxa"/>
            </w:tcMar>
          </w:tcPr>
          <w:p w14:paraId="6B52B8E2">
            <w:pPr>
              <w:spacing w:after="0"/>
            </w:pPr>
            <w:r>
              <w:rPr>
                <w:rFonts w:ascii="Arial" w:hAnsi="Arial" w:eastAsia="Arial" w:cs="Arial"/>
                <w:b/>
                <w:bCs/>
                <w:color w:val="1E5AA0"/>
                <w:sz w:val="24"/>
                <w:szCs w:val="24"/>
              </w:rPr>
              <w:t>Filière</w:t>
            </w:r>
          </w:p>
        </w:tc>
        <w:tc>
          <w:tcPr>
            <w:tcW w:w="45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20" w:type="dxa"/>
              <w:bottom w:w="80" w:type="dxa"/>
              <w:right w:w="120" w:type="dxa"/>
            </w:tcMar>
          </w:tcPr>
          <w:p w14:paraId="7FF86728">
            <w:pPr>
              <w:spacing w:after="0"/>
            </w:pPr>
            <w:r>
              <w:rPr>
                <w:rFonts w:ascii="Arial" w:hAnsi="Arial" w:eastAsia="Arial" w:cs="Arial"/>
                <w:sz w:val="24"/>
                <w:szCs w:val="24"/>
              </w:rPr>
              <w:t>Licence 3 Informatique</w:t>
            </w:r>
          </w:p>
        </w:tc>
      </w:tr>
      <w:tr w14:paraId="5E15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DDDDD" w:sz="0" w:space="0"/>
              <w:left w:val="single" w:color="DDDDDD" w:sz="0" w:space="0"/>
              <w:bottom w:val="single" w:color="DDDDDD" w:sz="0" w:space="0"/>
              <w:right w:val="single" w:color="DDDDDD" w:sz="0" w:space="0"/>
            </w:tcBorders>
            <w:shd w:val="clear" w:color="auto" w:fill="D6E4F0"/>
            <w:tcMar>
              <w:top w:w="80" w:type="dxa"/>
              <w:left w:w="120" w:type="dxa"/>
              <w:bottom w:w="80" w:type="dxa"/>
              <w:right w:w="120" w:type="dxa"/>
            </w:tcMar>
          </w:tcPr>
          <w:p w14:paraId="642242C1">
            <w:pPr>
              <w:spacing w:after="0"/>
            </w:pPr>
            <w:r>
              <w:rPr>
                <w:rFonts w:ascii="Arial" w:hAnsi="Arial" w:eastAsia="Arial" w:cs="Arial"/>
                <w:b/>
                <w:bCs/>
                <w:color w:val="1E5AA0"/>
                <w:sz w:val="24"/>
                <w:szCs w:val="24"/>
              </w:rPr>
              <w:t>Encadrant</w:t>
            </w:r>
          </w:p>
        </w:tc>
        <w:tc>
          <w:tcPr>
            <w:tcW w:w="45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452DDB3">
            <w:pPr>
              <w:numPr>
                <w:ilvl w:val="0"/>
                <w:numId w:val="1"/>
              </w:numPr>
              <w:spacing w:after="0"/>
              <w:rPr>
                <w:rFonts w:hint="default"/>
                <w:lang w:val="fr-FR"/>
              </w:rPr>
            </w:pPr>
            <w:r>
              <w:rPr>
                <w:rFonts w:hint="default"/>
                <w:lang w:val="fr-FR"/>
              </w:rPr>
              <w:t>AMOUSSOUVI Marcel</w:t>
            </w:r>
          </w:p>
        </w:tc>
      </w:tr>
      <w:tr w14:paraId="33EC8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DDDDD" w:sz="0" w:space="0"/>
              <w:left w:val="single" w:color="DDDDDD" w:sz="0" w:space="0"/>
              <w:bottom w:val="single" w:color="DDDDDD" w:sz="0" w:space="0"/>
              <w:right w:val="single" w:color="DDDDDD" w:sz="0" w:space="0"/>
            </w:tcBorders>
            <w:shd w:val="clear" w:color="auto" w:fill="D6E4F0"/>
            <w:tcMar>
              <w:top w:w="80" w:type="dxa"/>
              <w:left w:w="120" w:type="dxa"/>
              <w:bottom w:w="80" w:type="dxa"/>
              <w:right w:w="120" w:type="dxa"/>
            </w:tcMar>
          </w:tcPr>
          <w:p w14:paraId="74A801E7">
            <w:pPr>
              <w:spacing w:after="0"/>
            </w:pPr>
            <w:r>
              <w:rPr>
                <w:rFonts w:ascii="Arial" w:hAnsi="Arial" w:eastAsia="Arial" w:cs="Arial"/>
                <w:b/>
                <w:bCs/>
                <w:color w:val="1E5AA0"/>
                <w:sz w:val="24"/>
                <w:szCs w:val="24"/>
              </w:rPr>
              <w:t>Année académique</w:t>
            </w:r>
          </w:p>
        </w:tc>
        <w:tc>
          <w:tcPr>
            <w:tcW w:w="45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20" w:type="dxa"/>
              <w:bottom w:w="80" w:type="dxa"/>
              <w:right w:w="120" w:type="dxa"/>
            </w:tcMar>
          </w:tcPr>
          <w:p w14:paraId="39CE50D7">
            <w:pPr>
              <w:spacing w:after="0"/>
              <w:rPr>
                <w:rFonts w:hint="default"/>
                <w:lang w:val="fr-FR"/>
              </w:rPr>
            </w:pPr>
            <w:r>
              <w:rPr>
                <w:rFonts w:ascii="Arial" w:hAnsi="Arial" w:eastAsia="Arial" w:cs="Arial"/>
                <w:sz w:val="24"/>
                <w:szCs w:val="24"/>
              </w:rPr>
              <w:t>202</w:t>
            </w:r>
            <w:r>
              <w:rPr>
                <w:rFonts w:hint="default" w:cs="Arial"/>
                <w:sz w:val="24"/>
                <w:szCs w:val="24"/>
                <w:lang w:val="fr-FR"/>
              </w:rPr>
              <w:t>5</w:t>
            </w:r>
            <w:r>
              <w:rPr>
                <w:rFonts w:ascii="Arial" w:hAnsi="Arial" w:eastAsia="Arial" w:cs="Arial"/>
                <w:sz w:val="24"/>
                <w:szCs w:val="24"/>
              </w:rPr>
              <w:t xml:space="preserve"> – 202</w:t>
            </w:r>
            <w:r>
              <w:rPr>
                <w:rFonts w:hint="default" w:cs="Arial"/>
                <w:sz w:val="24"/>
                <w:szCs w:val="24"/>
                <w:lang w:val="fr-FR"/>
              </w:rPr>
              <w:t>6</w:t>
            </w:r>
          </w:p>
        </w:tc>
      </w:tr>
      <w:tr w14:paraId="4B14C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DDDDD" w:sz="0" w:space="0"/>
              <w:left w:val="single" w:color="DDDDDD" w:sz="0" w:space="0"/>
              <w:bottom w:val="single" w:color="DDDDDD" w:sz="0" w:space="0"/>
              <w:right w:val="single" w:color="DDDDDD" w:sz="0" w:space="0"/>
            </w:tcBorders>
            <w:shd w:val="clear" w:color="auto" w:fill="D6E4F0"/>
            <w:tcMar>
              <w:top w:w="80" w:type="dxa"/>
              <w:left w:w="120" w:type="dxa"/>
              <w:bottom w:w="80" w:type="dxa"/>
              <w:right w:w="120" w:type="dxa"/>
            </w:tcMar>
          </w:tcPr>
          <w:p w14:paraId="1D7080C1">
            <w:pPr>
              <w:spacing w:after="0"/>
            </w:pPr>
            <w:r>
              <w:rPr>
                <w:rFonts w:ascii="Arial" w:hAnsi="Arial" w:eastAsia="Arial" w:cs="Arial"/>
                <w:b/>
                <w:bCs/>
                <w:color w:val="1E5AA0"/>
                <w:sz w:val="24"/>
                <w:szCs w:val="24"/>
              </w:rPr>
              <w:t>Durée du projet</w:t>
            </w:r>
          </w:p>
        </w:tc>
        <w:tc>
          <w:tcPr>
            <w:tcW w:w="45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247F338">
            <w:pPr>
              <w:spacing w:after="0"/>
            </w:pPr>
            <w:r>
              <w:rPr>
                <w:rFonts w:ascii="Arial" w:hAnsi="Arial" w:eastAsia="Arial" w:cs="Arial"/>
                <w:sz w:val="24"/>
                <w:szCs w:val="24"/>
              </w:rPr>
              <w:t>2 semaines</w:t>
            </w:r>
          </w:p>
        </w:tc>
      </w:tr>
      <w:tr w14:paraId="19D4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DDDDD" w:sz="0" w:space="0"/>
              <w:left w:val="single" w:color="DDDDDD" w:sz="0" w:space="0"/>
              <w:bottom w:val="single" w:color="DDDDDD" w:sz="0" w:space="0"/>
              <w:right w:val="single" w:color="DDDDDD" w:sz="0" w:space="0"/>
            </w:tcBorders>
            <w:shd w:val="clear" w:color="auto" w:fill="D6E4F0"/>
            <w:tcMar>
              <w:top w:w="80" w:type="dxa"/>
              <w:left w:w="120" w:type="dxa"/>
              <w:bottom w:w="80" w:type="dxa"/>
              <w:right w:w="120" w:type="dxa"/>
            </w:tcMar>
          </w:tcPr>
          <w:p w14:paraId="310B3425">
            <w:pPr>
              <w:spacing w:after="0"/>
            </w:pPr>
            <w:r>
              <w:rPr>
                <w:rFonts w:ascii="Arial" w:hAnsi="Arial" w:eastAsia="Arial" w:cs="Arial"/>
                <w:b/>
                <w:bCs/>
                <w:color w:val="1E5AA0"/>
                <w:sz w:val="24"/>
                <w:szCs w:val="24"/>
              </w:rPr>
              <w:t>Document</w:t>
            </w:r>
          </w:p>
        </w:tc>
        <w:tc>
          <w:tcPr>
            <w:tcW w:w="45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20" w:type="dxa"/>
              <w:bottom w:w="80" w:type="dxa"/>
              <w:right w:w="120" w:type="dxa"/>
            </w:tcMar>
          </w:tcPr>
          <w:p w14:paraId="28528789">
            <w:pPr>
              <w:spacing w:after="0"/>
              <w:rPr>
                <w:rFonts w:hint="default"/>
                <w:lang w:val="fr-FR"/>
              </w:rPr>
            </w:pPr>
            <w:r>
              <w:rPr>
                <w:rFonts w:hint="default" w:cs="Arial"/>
                <w:sz w:val="24"/>
                <w:szCs w:val="24"/>
                <w:lang w:val="fr-FR"/>
              </w:rPr>
              <w:t>Cahier des Charges (</w:t>
            </w:r>
            <w:r>
              <w:rPr>
                <w:rFonts w:ascii="Arial" w:hAnsi="Arial" w:eastAsia="Arial" w:cs="Arial"/>
                <w:sz w:val="24"/>
                <w:szCs w:val="24"/>
              </w:rPr>
              <w:t>Document 1 / 3</w:t>
            </w:r>
            <w:r>
              <w:rPr>
                <w:rFonts w:hint="default" w:cs="Arial"/>
                <w:sz w:val="24"/>
                <w:szCs w:val="24"/>
                <w:lang w:val="fr-FR"/>
              </w:rPr>
              <w:t>)</w:t>
            </w:r>
          </w:p>
        </w:tc>
      </w:tr>
    </w:tbl>
    <w:p w14:paraId="2A58CB9F">
      <w:r>
        <w:br w:type="page"/>
      </w:r>
      <w:bookmarkStart w:id="0" w:name="_GoBack"/>
      <w:bookmarkEnd w:id="0"/>
    </w:p>
    <w:p w14:paraId="16122192">
      <w:pPr>
        <w:pStyle w:val="2"/>
        <w:pBdr>
          <w:bottom w:val="single" w:color="2E75B6" w:sz="6" w:space="1"/>
        </w:pBdr>
        <w:spacing w:before="400" w:after="200"/>
      </w:pPr>
      <w:r>
        <w:rPr>
          <w:rFonts w:ascii="Arial" w:hAnsi="Arial" w:eastAsia="Arial" w:cs="Arial"/>
          <w:b/>
          <w:bCs/>
          <w:color w:val="1E5AA0"/>
          <w:sz w:val="36"/>
          <w:szCs w:val="36"/>
        </w:rPr>
        <w:t>Table des matières</w:t>
      </w:r>
    </w:p>
    <w:sdt>
      <w:sdtPr>
        <w:alias w:val="Table des matières"/>
        <w:id w:val="147470084"/>
      </w:sdtPr>
      <w:sdtContent>
        <w:p w14:paraId="62E58AC4">
          <w:pPr>
            <w:rPr>
              <w:rFonts w:hint="default"/>
            </w:rPr>
          </w:pPr>
        </w:p>
        <w:p w14:paraId="5431E30C">
          <w:pPr>
            <w:rPr>
              <w:rFonts w:hint="default"/>
              <w:lang w:val="fr-FR"/>
            </w:rPr>
          </w:pPr>
          <w:r>
            <w:rPr>
              <w:rFonts w:hint="default"/>
            </w:rPr>
            <w:t>1. Présentation du projet ......................................................................</w:t>
          </w:r>
          <w:r>
            <w:rPr>
              <w:rFonts w:hint="default"/>
              <w:lang w:val="fr-FR"/>
            </w:rPr>
            <w:t>....................</w:t>
          </w:r>
        </w:p>
        <w:p w14:paraId="35FA56CB">
          <w:pPr>
            <w:rPr>
              <w:rFonts w:hint="default"/>
              <w:lang w:val="fr-FR"/>
            </w:rPr>
          </w:pPr>
          <w:r>
            <w:rPr>
              <w:rFonts w:hint="default"/>
            </w:rPr>
            <w:t xml:space="preserve">   1.1 Titre ...................................................................................</w:t>
          </w:r>
          <w:r>
            <w:rPr>
              <w:rFonts w:hint="default"/>
              <w:lang w:val="fr-FR"/>
            </w:rPr>
            <w:t>..............................</w:t>
          </w:r>
        </w:p>
        <w:p w14:paraId="3596E75D">
          <w:pPr>
            <w:rPr>
              <w:rFonts w:hint="default"/>
              <w:lang w:val="fr-FR"/>
            </w:rPr>
          </w:pPr>
          <w:r>
            <w:rPr>
              <w:rFonts w:hint="default"/>
            </w:rPr>
            <w:t xml:space="preserve">   1.2 Contexte ................................................................................</w:t>
          </w:r>
          <w:r>
            <w:rPr>
              <w:rFonts w:hint="default"/>
              <w:lang w:val="fr-FR"/>
            </w:rPr>
            <w:t>..........................</w:t>
          </w:r>
        </w:p>
        <w:p w14:paraId="4A88F379">
          <w:pPr>
            <w:rPr>
              <w:rFonts w:hint="default"/>
              <w:lang w:val="fr-FR"/>
            </w:rPr>
          </w:pPr>
          <w:r>
            <w:rPr>
              <w:rFonts w:hint="default"/>
            </w:rPr>
            <w:t xml:space="preserve">   1.3 Problématique ...........................................................................</w:t>
          </w:r>
          <w:r>
            <w:rPr>
              <w:rFonts w:hint="default"/>
              <w:lang w:val="fr-FR"/>
            </w:rPr>
            <w:t>......................</w:t>
          </w:r>
        </w:p>
        <w:p w14:paraId="39F50BA2">
          <w:pPr>
            <w:rPr>
              <w:rFonts w:hint="default"/>
              <w:lang w:val="fr-FR"/>
            </w:rPr>
          </w:pPr>
          <w:r>
            <w:rPr>
              <w:rFonts w:hint="default"/>
            </w:rPr>
            <w:t xml:space="preserve">   1.4 Objectifs généraux ......................................................................</w:t>
          </w:r>
          <w:r>
            <w:rPr>
              <w:rFonts w:hint="default"/>
              <w:lang w:val="fr-FR"/>
            </w:rPr>
            <w:t>....................</w:t>
          </w:r>
        </w:p>
        <w:p w14:paraId="50D6180F">
          <w:pPr>
            <w:rPr>
              <w:rFonts w:hint="default"/>
              <w:lang w:val="fr-FR"/>
            </w:rPr>
          </w:pPr>
          <w:r>
            <w:rPr>
              <w:rFonts w:hint="default"/>
            </w:rPr>
            <w:t xml:space="preserve">   1.5 Objectifs spécifiques ...................................................................</w:t>
          </w:r>
          <w:r>
            <w:rPr>
              <w:rFonts w:hint="default"/>
              <w:lang w:val="fr-FR"/>
            </w:rPr>
            <w:t>....................</w:t>
          </w:r>
        </w:p>
        <w:p w14:paraId="7C4F7191">
          <w:pPr>
            <w:rPr>
              <w:rFonts w:hint="default"/>
            </w:rPr>
          </w:pPr>
        </w:p>
        <w:p w14:paraId="1F3228B5">
          <w:pPr>
            <w:rPr>
              <w:rFonts w:hint="default"/>
              <w:lang w:val="fr-FR"/>
            </w:rPr>
          </w:pPr>
          <w:r>
            <w:rPr>
              <w:rFonts w:hint="default"/>
            </w:rPr>
            <w:t>2. Périmètre du projet .........................................................................</w:t>
          </w:r>
          <w:r>
            <w:rPr>
              <w:rFonts w:hint="default"/>
              <w:lang w:val="fr-FR"/>
            </w:rPr>
            <w:t>......................</w:t>
          </w:r>
        </w:p>
        <w:p w14:paraId="347B6C95">
          <w:pPr>
            <w:rPr>
              <w:rFonts w:hint="default"/>
              <w:lang w:val="fr-FR"/>
            </w:rPr>
          </w:pPr>
          <w:r>
            <w:rPr>
              <w:rFonts w:hint="default"/>
            </w:rPr>
            <w:t xml:space="preserve">   2.1 Ce qui est inclus .......................................................................</w:t>
          </w:r>
          <w:r>
            <w:rPr>
              <w:rFonts w:hint="default"/>
              <w:lang w:val="fr-FR"/>
            </w:rPr>
            <w:t>.......................</w:t>
          </w:r>
        </w:p>
        <w:p w14:paraId="56C6326F">
          <w:pPr>
            <w:rPr>
              <w:rFonts w:hint="default"/>
              <w:lang w:val="fr-FR"/>
            </w:rPr>
          </w:pPr>
          <w:r>
            <w:rPr>
              <w:rFonts w:hint="default"/>
            </w:rPr>
            <w:t xml:space="preserve">   2.2 Ce qui est exclu ........................................................................</w:t>
          </w:r>
          <w:r>
            <w:rPr>
              <w:rFonts w:hint="default"/>
              <w:lang w:val="fr-FR"/>
            </w:rPr>
            <w:t>.......................</w:t>
          </w:r>
        </w:p>
        <w:p w14:paraId="63FB0BAD">
          <w:pPr>
            <w:rPr>
              <w:rFonts w:hint="default"/>
            </w:rPr>
          </w:pPr>
        </w:p>
        <w:p w14:paraId="78CD1FE0">
          <w:pPr>
            <w:rPr>
              <w:rFonts w:hint="default"/>
              <w:lang w:val="fr-FR"/>
            </w:rPr>
          </w:pPr>
          <w:r>
            <w:rPr>
              <w:rFonts w:hint="default"/>
            </w:rPr>
            <w:t>3. Étude de l'existant .........................................................................</w:t>
          </w:r>
          <w:r>
            <w:rPr>
              <w:rFonts w:hint="default"/>
              <w:lang w:val="fr-FR"/>
            </w:rPr>
            <w:t>.......................</w:t>
          </w:r>
        </w:p>
        <w:p w14:paraId="35020FD0">
          <w:pPr>
            <w:rPr>
              <w:rFonts w:hint="default"/>
              <w:lang w:val="fr-FR"/>
            </w:rPr>
          </w:pPr>
          <w:r>
            <w:rPr>
              <w:rFonts w:hint="default"/>
            </w:rPr>
            <w:t xml:space="preserve">   3.1 Solutions existantes ....................................................................</w:t>
          </w:r>
          <w:r>
            <w:rPr>
              <w:rFonts w:hint="default"/>
              <w:lang w:val="fr-FR"/>
            </w:rPr>
            <w:t>....................</w:t>
          </w:r>
        </w:p>
        <w:p w14:paraId="0E713304">
          <w:pPr>
            <w:rPr>
              <w:rFonts w:hint="default"/>
              <w:lang w:val="fr-FR"/>
            </w:rPr>
          </w:pPr>
          <w:r>
            <w:rPr>
              <w:rFonts w:hint="default"/>
            </w:rPr>
            <w:t xml:space="preserve">   3.2 Positionnement ..........................................................................</w:t>
          </w:r>
          <w:r>
            <w:rPr>
              <w:rFonts w:hint="default"/>
              <w:lang w:val="fr-FR"/>
            </w:rPr>
            <w:t>......................</w:t>
          </w:r>
        </w:p>
        <w:p w14:paraId="7CFE1B1D">
          <w:pPr>
            <w:rPr>
              <w:rFonts w:hint="default"/>
            </w:rPr>
          </w:pPr>
        </w:p>
        <w:p w14:paraId="32BBA1D9">
          <w:pPr>
            <w:rPr>
              <w:rFonts w:hint="default"/>
              <w:lang w:val="fr-FR"/>
            </w:rPr>
          </w:pPr>
          <w:r>
            <w:rPr>
              <w:rFonts w:hint="default"/>
            </w:rPr>
            <w:t>4. Acteurs et besoins fonctionnels .............................................................</w:t>
          </w:r>
          <w:r>
            <w:rPr>
              <w:rFonts w:hint="default"/>
              <w:lang w:val="fr-FR"/>
            </w:rPr>
            <w:t>...............</w:t>
          </w:r>
        </w:p>
        <w:p w14:paraId="7C0F49D2">
          <w:pPr>
            <w:rPr>
              <w:rFonts w:hint="default"/>
              <w:lang w:val="fr-FR"/>
            </w:rPr>
          </w:pPr>
          <w:r>
            <w:rPr>
              <w:rFonts w:hint="default"/>
            </w:rPr>
            <w:t xml:space="preserve">   4.1 Principe d'héritage des rôles ...........................................................</w:t>
          </w:r>
          <w:r>
            <w:rPr>
              <w:rFonts w:hint="default"/>
              <w:lang w:val="fr-FR"/>
            </w:rPr>
            <w:t>................</w:t>
          </w:r>
        </w:p>
        <w:p w14:paraId="2B7EF3DA">
          <w:pPr>
            <w:rPr>
              <w:rFonts w:hint="default"/>
              <w:lang w:val="fr-FR"/>
            </w:rPr>
          </w:pPr>
          <w:r>
            <w:rPr>
              <w:rFonts w:hint="default"/>
            </w:rPr>
            <w:t xml:space="preserve">   4.2 Identification des acteurs ..............................................................</w:t>
          </w:r>
          <w:r>
            <w:rPr>
              <w:rFonts w:hint="default"/>
              <w:lang w:val="fr-FR"/>
            </w:rPr>
            <w:t>...................</w:t>
          </w:r>
        </w:p>
        <w:p w14:paraId="1E2D180E">
          <w:pPr>
            <w:rPr>
              <w:rFonts w:hint="default"/>
              <w:lang w:val="fr-FR"/>
            </w:rPr>
          </w:pPr>
          <w:r>
            <w:rPr>
              <w:rFonts w:hint="default"/>
            </w:rPr>
            <w:t xml:space="preserve">       4.2.1 Le Client / Visiteur (rôle de base) ...............................................</w:t>
          </w:r>
          <w:r>
            <w:rPr>
              <w:rFonts w:hint="default"/>
              <w:lang w:val="fr-FR"/>
            </w:rPr>
            <w:t>..............</w:t>
          </w:r>
        </w:p>
        <w:p w14:paraId="716B23D5">
          <w:pPr>
            <w:rPr>
              <w:rFonts w:hint="default"/>
              <w:lang w:val="fr-FR"/>
            </w:rPr>
          </w:pPr>
          <w:r>
            <w:rPr>
              <w:rFonts w:hint="default"/>
            </w:rPr>
            <w:t xml:space="preserve">       4.2.2 Le Vendeur (droits client + espace marchand) .....................................</w:t>
          </w:r>
          <w:r>
            <w:rPr>
              <w:rFonts w:hint="default"/>
              <w:lang w:val="fr-FR"/>
            </w:rPr>
            <w:t>....</w:t>
          </w:r>
        </w:p>
        <w:p w14:paraId="68296613">
          <w:pPr>
            <w:rPr>
              <w:rFonts w:hint="default"/>
            </w:rPr>
          </w:pPr>
          <w:r>
            <w:rPr>
              <w:rFonts w:hint="default"/>
            </w:rPr>
            <w:t xml:space="preserve">       4.2.3 L'Administrateur (droits client + panneau d'administration) ......................</w:t>
          </w:r>
        </w:p>
        <w:p w14:paraId="1F918B9E">
          <w:pPr>
            <w:rPr>
              <w:rFonts w:hint="default"/>
              <w:lang w:val="fr-FR"/>
            </w:rPr>
          </w:pPr>
          <w:r>
            <w:rPr>
              <w:rFonts w:hint="default"/>
            </w:rPr>
            <w:t xml:space="preserve">   4.3 Besoins fonctionnels détaillés ..........................................................</w:t>
          </w:r>
          <w:r>
            <w:rPr>
              <w:rFonts w:hint="default"/>
              <w:lang w:val="fr-FR"/>
            </w:rPr>
            <w:t>...............</w:t>
          </w:r>
        </w:p>
        <w:p w14:paraId="7A38CD2A">
          <w:pPr>
            <w:rPr>
              <w:rFonts w:hint="default"/>
              <w:lang w:val="fr-FR"/>
            </w:rPr>
          </w:pPr>
          <w:r>
            <w:rPr>
              <w:rFonts w:hint="default"/>
            </w:rPr>
            <w:t xml:space="preserve">       4.3.1 Module Gestion des comptes .......................................................</w:t>
          </w:r>
          <w:r>
            <w:rPr>
              <w:rFonts w:hint="default"/>
              <w:lang w:val="fr-FR"/>
            </w:rPr>
            <w:t>............</w:t>
          </w:r>
        </w:p>
        <w:p w14:paraId="28441AC0">
          <w:pPr>
            <w:rPr>
              <w:rFonts w:hint="default"/>
              <w:lang w:val="fr-FR"/>
            </w:rPr>
          </w:pPr>
          <w:r>
            <w:rPr>
              <w:rFonts w:hint="default"/>
            </w:rPr>
            <w:t xml:space="preserve">       4.3.2 Module Gestion des produits ......................................................</w:t>
          </w:r>
          <w:r>
            <w:rPr>
              <w:rFonts w:hint="default"/>
              <w:lang w:val="fr-FR"/>
            </w:rPr>
            <w:t>..............</w:t>
          </w:r>
        </w:p>
        <w:p w14:paraId="51DA3F6E">
          <w:pPr>
            <w:rPr>
              <w:rFonts w:hint="default"/>
              <w:lang w:val="fr-FR"/>
            </w:rPr>
          </w:pPr>
          <w:r>
            <w:rPr>
              <w:rFonts w:hint="default"/>
            </w:rPr>
            <w:t xml:space="preserve">       4.3.3 Module Recherche et consultation ..................................................</w:t>
          </w:r>
          <w:r>
            <w:rPr>
              <w:rFonts w:hint="default"/>
              <w:lang w:val="fr-FR"/>
            </w:rPr>
            <w:t>.........</w:t>
          </w:r>
        </w:p>
        <w:p w14:paraId="7ADAFFAA">
          <w:pPr>
            <w:rPr>
              <w:rFonts w:hint="default"/>
              <w:lang w:val="fr-FR"/>
            </w:rPr>
          </w:pPr>
          <w:r>
            <w:rPr>
              <w:rFonts w:hint="default"/>
            </w:rPr>
            <w:t xml:space="preserve">       4.3.4 Module Communication ..............................................................</w:t>
          </w:r>
          <w:r>
            <w:rPr>
              <w:rFonts w:hint="default"/>
              <w:lang w:val="fr-FR"/>
            </w:rPr>
            <w:t>..............</w:t>
          </w:r>
        </w:p>
        <w:p w14:paraId="52A68240">
          <w:pPr>
            <w:rPr>
              <w:rFonts w:hint="default"/>
            </w:rPr>
          </w:pPr>
        </w:p>
        <w:p w14:paraId="3F4DA921">
          <w:pPr>
            <w:rPr>
              <w:rFonts w:hint="default"/>
              <w:lang w:val="fr-FR"/>
            </w:rPr>
          </w:pPr>
          <w:r>
            <w:rPr>
              <w:rFonts w:hint="default"/>
            </w:rPr>
            <w:t>5. Besoins non fonctionnels ....................................................................</w:t>
          </w:r>
          <w:r>
            <w:rPr>
              <w:rFonts w:hint="default"/>
              <w:lang w:val="fr-FR"/>
            </w:rPr>
            <w:t>.................</w:t>
          </w:r>
        </w:p>
        <w:p w14:paraId="4A002C77">
          <w:pPr>
            <w:rPr>
              <w:rFonts w:hint="default"/>
              <w:lang w:val="fr-FR"/>
            </w:rPr>
          </w:pPr>
          <w:r>
            <w:rPr>
              <w:rFonts w:hint="default"/>
            </w:rPr>
            <w:t xml:space="preserve">   5.1 Sécurité ................................................................................</w:t>
          </w:r>
          <w:r>
            <w:rPr>
              <w:rFonts w:hint="default"/>
              <w:lang w:val="fr-FR"/>
            </w:rPr>
            <w:t>...........................</w:t>
          </w:r>
        </w:p>
        <w:p w14:paraId="0E380372">
          <w:pPr>
            <w:rPr>
              <w:rFonts w:hint="default"/>
              <w:lang w:val="fr-FR"/>
            </w:rPr>
          </w:pPr>
          <w:r>
            <w:rPr>
              <w:rFonts w:hint="default"/>
            </w:rPr>
            <w:t xml:space="preserve">   5.2 Performance .............................................................................</w:t>
          </w:r>
          <w:r>
            <w:rPr>
              <w:rFonts w:hint="default"/>
              <w:lang w:val="fr-FR"/>
            </w:rPr>
            <w:t>.......................</w:t>
          </w:r>
        </w:p>
        <w:p w14:paraId="56784D93">
          <w:pPr>
            <w:rPr>
              <w:rFonts w:hint="default"/>
              <w:lang w:val="fr-FR"/>
            </w:rPr>
          </w:pPr>
          <w:r>
            <w:rPr>
              <w:rFonts w:hint="default"/>
            </w:rPr>
            <w:t xml:space="preserve">   5.3 Disponibilité ...........................................................................</w:t>
          </w:r>
          <w:r>
            <w:rPr>
              <w:rFonts w:hint="default"/>
              <w:lang w:val="fr-FR"/>
            </w:rPr>
            <w:t>..........................</w:t>
          </w:r>
        </w:p>
        <w:p w14:paraId="0972EB3A">
          <w:pPr>
            <w:rPr>
              <w:rFonts w:hint="default"/>
              <w:lang w:val="fr-FR"/>
            </w:rPr>
          </w:pPr>
          <w:r>
            <w:rPr>
              <w:rFonts w:hint="default"/>
            </w:rPr>
            <w:t xml:space="preserve">   5.4 Ergonomie et accessibilité ..............................................................</w:t>
          </w:r>
          <w:r>
            <w:rPr>
              <w:rFonts w:hint="default"/>
              <w:lang w:val="fr-FR"/>
            </w:rPr>
            <w:t>.................</w:t>
          </w:r>
        </w:p>
        <w:p w14:paraId="7C07D81C">
          <w:pPr>
            <w:rPr>
              <w:rFonts w:hint="default"/>
              <w:lang w:val="fr-FR"/>
            </w:rPr>
          </w:pPr>
          <w:r>
            <w:rPr>
              <w:rFonts w:hint="default"/>
            </w:rPr>
            <w:t xml:space="preserve">   5.5 Paramètres de la plateforme ............................................................</w:t>
          </w:r>
          <w:r>
            <w:rPr>
              <w:rFonts w:hint="default"/>
              <w:lang w:val="fr-FR"/>
            </w:rPr>
            <w:t>...............</w:t>
          </w:r>
        </w:p>
        <w:p w14:paraId="04A5F9E7">
          <w:pPr>
            <w:rPr>
              <w:rFonts w:hint="default"/>
              <w:lang w:val="fr-FR"/>
            </w:rPr>
          </w:pPr>
          <w:r>
            <w:rPr>
              <w:rFonts w:hint="default"/>
            </w:rPr>
            <w:t xml:space="preserve">   5.6 Maintenabilité ..........................................................................</w:t>
          </w:r>
          <w:r>
            <w:rPr>
              <w:rFonts w:hint="default"/>
              <w:lang w:val="fr-FR"/>
            </w:rPr>
            <w:t>........................</w:t>
          </w:r>
        </w:p>
        <w:p w14:paraId="40766197">
          <w:pPr>
            <w:rPr>
              <w:rFonts w:hint="default"/>
            </w:rPr>
          </w:pPr>
        </w:p>
        <w:p w14:paraId="7A26C748">
          <w:pPr>
            <w:numPr>
              <w:ilvl w:val="0"/>
              <w:numId w:val="2"/>
            </w:numPr>
            <w:rPr>
              <w:rFonts w:hint="default"/>
            </w:rPr>
          </w:pPr>
          <w:r>
            <w:rPr>
              <w:rFonts w:hint="default"/>
            </w:rPr>
            <w:t>Livrables attendus ..........................................................................</w:t>
          </w:r>
          <w:r>
            <w:rPr>
              <w:rFonts w:hint="default"/>
              <w:lang w:val="fr-FR"/>
            </w:rPr>
            <w:t>......................</w:t>
          </w:r>
        </w:p>
        <w:p w14:paraId="31048944">
          <w:pPr>
            <w:numPr>
              <w:numId w:val="0"/>
            </w:numPr>
            <w:rPr>
              <w:rFonts w:hint="default"/>
            </w:rPr>
          </w:pPr>
        </w:p>
        <w:p w14:paraId="63C34A62">
          <w:pPr>
            <w:numPr>
              <w:ilvl w:val="0"/>
              <w:numId w:val="2"/>
            </w:numPr>
            <w:ind w:left="0" w:leftChars="0" w:firstLine="0" w:firstLineChars="0"/>
            <w:rPr>
              <w:rFonts w:hint="default"/>
            </w:rPr>
          </w:pPr>
          <w:r>
            <w:rPr>
              <w:rFonts w:hint="default"/>
            </w:rPr>
            <w:t>Planning prévisionnel (2 semaines) ..........................................................</w:t>
          </w:r>
          <w:r>
            <w:rPr>
              <w:rFonts w:hint="default"/>
              <w:lang w:val="fr-FR"/>
            </w:rPr>
            <w:t>...........</w:t>
          </w:r>
        </w:p>
        <w:p w14:paraId="5FF7FA89">
          <w:pPr>
            <w:numPr>
              <w:numId w:val="0"/>
            </w:numPr>
            <w:ind w:leftChars="0"/>
            <w:rPr>
              <w:rFonts w:hint="default"/>
            </w:rPr>
          </w:pPr>
        </w:p>
        <w:p w14:paraId="2149E7BC">
          <w:pPr>
            <w:rPr>
              <w:rFonts w:hint="default"/>
              <w:lang w:val="fr-FR"/>
            </w:rPr>
          </w:pPr>
          <w:r>
            <w:rPr>
              <w:rFonts w:hint="default"/>
            </w:rPr>
            <w:t>8. Contraintes du projet .......................................................................</w:t>
          </w:r>
          <w:r>
            <w:rPr>
              <w:rFonts w:hint="default"/>
              <w:lang w:val="fr-FR"/>
            </w:rPr>
            <w:t>.....................</w:t>
          </w:r>
        </w:p>
        <w:p w14:paraId="729022B0">
          <w:pPr>
            <w:rPr>
              <w:rFonts w:hint="default"/>
              <w:lang w:val="fr-FR"/>
            </w:rPr>
          </w:pPr>
          <w:r>
            <w:rPr>
              <w:rFonts w:hint="default"/>
            </w:rPr>
            <w:t xml:space="preserve">   8.1 Contraintes techniques ..................................................................</w:t>
          </w:r>
          <w:r>
            <w:rPr>
              <w:rFonts w:hint="default"/>
              <w:lang w:val="fr-FR"/>
            </w:rPr>
            <w:t>..................</w:t>
          </w:r>
        </w:p>
        <w:p w14:paraId="17D2C368">
          <w:pPr>
            <w:rPr>
              <w:rFonts w:hint="default"/>
              <w:lang w:val="fr-FR"/>
            </w:rPr>
          </w:pPr>
          <w:r>
            <w:rPr>
              <w:rFonts w:hint="default"/>
            </w:rPr>
            <w:t xml:space="preserve">   8.2 Contraintes temporelles .................................................................</w:t>
          </w:r>
          <w:r>
            <w:rPr>
              <w:rFonts w:hint="default"/>
              <w:lang w:val="fr-FR"/>
            </w:rPr>
            <w:t>.................</w:t>
          </w:r>
        </w:p>
        <w:p w14:paraId="39D975DC">
          <w:r>
            <w:rPr>
              <w:rFonts w:hint="default"/>
            </w:rPr>
            <w:t xml:space="preserve">   8.3 Contraintes académiques .................................................................</w:t>
          </w:r>
          <w:r>
            <w:rPr>
              <w:rFonts w:hint="default"/>
              <w:lang w:val="fr-FR"/>
            </w:rPr>
            <w:t>...............</w:t>
          </w:r>
          <w:r>
            <w:fldChar w:fldCharType="begin"/>
          </w:r>
          <w:r>
            <w:instrText xml:space="preserve">TOC \h \o "1-3"</w:instrText>
          </w:r>
          <w:r>
            <w:fldChar w:fldCharType="separate"/>
          </w:r>
        </w:p>
        <w:p w14:paraId="789AAD3D">
          <w:r>
            <w:fldChar w:fldCharType="end"/>
          </w:r>
        </w:p>
      </w:sdtContent>
    </w:sdt>
    <w:p w14:paraId="4F6544BE">
      <w:r>
        <w:br w:type="page"/>
      </w:r>
    </w:p>
    <w:p w14:paraId="55AFBBC8">
      <w:pPr>
        <w:pStyle w:val="2"/>
        <w:pBdr>
          <w:bottom w:val="single" w:color="2E75B6" w:sz="6" w:space="1"/>
        </w:pBdr>
        <w:spacing w:before="400" w:after="200"/>
      </w:pPr>
      <w:r>
        <w:rPr>
          <w:rFonts w:ascii="Arial" w:hAnsi="Arial" w:eastAsia="Arial" w:cs="Arial"/>
          <w:b/>
          <w:bCs/>
          <w:color w:val="1E5AA0"/>
          <w:sz w:val="36"/>
          <w:szCs w:val="36"/>
        </w:rPr>
        <w:t>1. Présentation du projet</w:t>
      </w:r>
    </w:p>
    <w:p w14:paraId="37105041">
      <w:pPr>
        <w:pStyle w:val="3"/>
        <w:spacing w:before="300" w:after="160"/>
      </w:pPr>
      <w:r>
        <w:rPr>
          <w:rFonts w:ascii="Arial" w:hAnsi="Arial" w:eastAsia="Arial" w:cs="Arial"/>
          <w:b/>
          <w:bCs/>
          <w:color w:val="2E75B6"/>
          <w:sz w:val="28"/>
          <w:szCs w:val="28"/>
        </w:rPr>
        <w:t>1.1 Titre</w:t>
      </w:r>
    </w:p>
    <w:p w14:paraId="37942F59">
      <w:pPr>
        <w:spacing w:after="120"/>
      </w:pPr>
      <w:r>
        <w:rPr>
          <w:rFonts w:ascii="Arial" w:hAnsi="Arial" w:eastAsia="Arial" w:cs="Arial"/>
          <w:sz w:val="24"/>
          <w:szCs w:val="24"/>
        </w:rPr>
        <w:t>Conception et réalisation d’une plateforme e-commerce de mise en relation entre vendeurs et acheteurs.</w:t>
      </w:r>
    </w:p>
    <w:p w14:paraId="3D42D101">
      <w:pPr>
        <w:pStyle w:val="3"/>
        <w:spacing w:before="300" w:after="160"/>
      </w:pPr>
      <w:r>
        <w:rPr>
          <w:rFonts w:ascii="Arial" w:hAnsi="Arial" w:eastAsia="Arial" w:cs="Arial"/>
          <w:b/>
          <w:bCs/>
          <w:color w:val="2E75B6"/>
          <w:sz w:val="28"/>
          <w:szCs w:val="28"/>
        </w:rPr>
        <w:t>1.2 Contexte</w:t>
      </w:r>
    </w:p>
    <w:p w14:paraId="68531C08">
      <w:pPr>
        <w:spacing w:after="120"/>
        <w:jc w:val="both"/>
      </w:pPr>
      <w:r>
        <w:rPr>
          <w:rFonts w:ascii="Arial" w:hAnsi="Arial" w:eastAsia="Arial" w:cs="Arial"/>
          <w:sz w:val="24"/>
          <w:szCs w:val="24"/>
        </w:rPr>
        <w:t>Dans un contexte de numérisation croissante du commerce, de nombreux petits commerçants et entrepreneurs souhaitent disposer d’une vitrine numérique pour promouvoir leurs produits et toucher une clientèle plus large. Cependant, les solutions existantes</w:t>
      </w:r>
      <w:r>
        <w:rPr>
          <w:rFonts w:hint="default" w:cs="Arial"/>
          <w:sz w:val="24"/>
          <w:szCs w:val="24"/>
          <w:lang w:val="fr-FR"/>
        </w:rPr>
        <w:t>,</w:t>
      </w:r>
      <w:r>
        <w:rPr>
          <w:rFonts w:ascii="Arial" w:hAnsi="Arial" w:eastAsia="Arial" w:cs="Arial"/>
          <w:sz w:val="24"/>
          <w:szCs w:val="24"/>
        </w:rPr>
        <w:t xml:space="preserve"> souvent complexes ou coûteuses ne répondent pas toujours à leurs besoins.</w:t>
      </w:r>
    </w:p>
    <w:p w14:paraId="4FAF7AA4">
      <w:pPr>
        <w:spacing w:after="120"/>
      </w:pPr>
      <w:r>
        <w:rPr>
          <w:rFonts w:ascii="Arial" w:hAnsi="Arial" w:eastAsia="Arial" w:cs="Arial"/>
          <w:sz w:val="24"/>
          <w:szCs w:val="24"/>
        </w:rPr>
        <w:t>Ce projet s’inscrit dans le cadre du cours de Conception de Systèmes Informatiques (L</w:t>
      </w:r>
      <w:r>
        <w:rPr>
          <w:rFonts w:hint="default" w:cs="Arial"/>
          <w:sz w:val="24"/>
          <w:szCs w:val="24"/>
          <w:lang w:val="fr-FR"/>
        </w:rPr>
        <w:t>2/L3</w:t>
      </w:r>
      <w:r>
        <w:rPr>
          <w:rFonts w:ascii="Arial" w:hAnsi="Arial" w:eastAsia="Arial" w:cs="Arial"/>
          <w:sz w:val="24"/>
          <w:szCs w:val="24"/>
        </w:rPr>
        <w:t xml:space="preserve"> Informatique). Il vise à concevoir et réaliser une plateforme web permettant aux vendeurs de publier leurs articles, et à tout utilisateur</w:t>
      </w:r>
      <w:r>
        <w:rPr>
          <w:rFonts w:hint="default" w:cs="Arial"/>
          <w:sz w:val="24"/>
          <w:szCs w:val="24"/>
          <w:lang w:val="fr-FR"/>
        </w:rPr>
        <w:t>,</w:t>
      </w:r>
      <w:r>
        <w:rPr>
          <w:rFonts w:ascii="Arial" w:hAnsi="Arial" w:eastAsia="Arial" w:cs="Arial"/>
          <w:sz w:val="24"/>
          <w:szCs w:val="24"/>
        </w:rPr>
        <w:t xml:space="preserve"> qu’il soit visiteur, client, vendeur ou administrateur</w:t>
      </w:r>
      <w:r>
        <w:rPr>
          <w:rFonts w:hint="default" w:cs="Arial"/>
          <w:sz w:val="24"/>
          <w:szCs w:val="24"/>
          <w:lang w:val="fr-FR"/>
        </w:rPr>
        <w:t xml:space="preserve"> </w:t>
      </w:r>
      <w:r>
        <w:rPr>
          <w:rFonts w:ascii="Arial" w:hAnsi="Arial" w:eastAsia="Arial" w:cs="Arial"/>
          <w:sz w:val="24"/>
          <w:szCs w:val="24"/>
        </w:rPr>
        <w:t>de consulter le catalogue et d’entrer en contact directement avec les vendeurs via WhatsApp, sans intégration d’un système de paiement en ligne.</w:t>
      </w:r>
    </w:p>
    <w:p w14:paraId="66D8B3AC">
      <w:pPr>
        <w:pStyle w:val="3"/>
        <w:spacing w:before="300" w:after="160"/>
      </w:pPr>
      <w:r>
        <w:rPr>
          <w:rFonts w:ascii="Arial" w:hAnsi="Arial" w:eastAsia="Arial" w:cs="Arial"/>
          <w:b/>
          <w:bCs/>
          <w:color w:val="2E75B6"/>
          <w:sz w:val="28"/>
          <w:szCs w:val="28"/>
        </w:rPr>
        <w:t>1.3 Problématique</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AFE4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0" w:space="0"/>
              <w:left w:val="single" w:color="2E75B6" w:sz="8" w:space="0"/>
              <w:bottom w:val="single" w:color="2E75B6" w:sz="0" w:space="0"/>
              <w:right w:val="single" w:color="2E75B6" w:sz="0" w:space="0"/>
            </w:tcBorders>
            <w:shd w:val="clear" w:color="auto" w:fill="D6E4F0"/>
            <w:tcMar>
              <w:top w:w="120" w:type="dxa"/>
              <w:left w:w="200" w:type="dxa"/>
              <w:bottom w:w="120" w:type="dxa"/>
              <w:right w:w="200" w:type="dxa"/>
            </w:tcMar>
          </w:tcPr>
          <w:p w14:paraId="4FFC5940">
            <w:pPr>
              <w:spacing w:after="80"/>
            </w:pPr>
            <w:r>
              <w:rPr>
                <w:rFonts w:ascii="Arial" w:hAnsi="Arial" w:eastAsia="Arial" w:cs="Arial"/>
                <w:b/>
                <w:bCs/>
                <w:color w:val="1E5AA0"/>
                <w:sz w:val="24"/>
                <w:szCs w:val="24"/>
              </w:rPr>
              <w:t>Problématique centrale :</w:t>
            </w:r>
          </w:p>
          <w:p w14:paraId="7291BA94">
            <w:pPr>
              <w:spacing w:after="0"/>
            </w:pPr>
            <w:r>
              <w:rPr>
                <w:rFonts w:ascii="Arial" w:hAnsi="Arial" w:eastAsia="Arial" w:cs="Arial"/>
                <w:sz w:val="24"/>
                <w:szCs w:val="24"/>
              </w:rPr>
              <w:t>Comment concevoir une plateforme e-commerce simple, accessible et sécurisée, permettant aux vendeurs de promouvoir leurs produits en ligne, tout en facilitant la prise de contact directe avec les acheteurs via WhatsApp, sans recourir à un système de paiement en ligne intégré ?</w:t>
            </w:r>
          </w:p>
        </w:tc>
      </w:tr>
    </w:tbl>
    <w:p w14:paraId="51FDD5A5">
      <w:pPr>
        <w:spacing w:after="160"/>
      </w:pPr>
    </w:p>
    <w:p w14:paraId="50B02BAC">
      <w:pPr>
        <w:pStyle w:val="3"/>
        <w:spacing w:before="300" w:after="160"/>
      </w:pPr>
      <w:r>
        <w:rPr>
          <w:rFonts w:ascii="Arial" w:hAnsi="Arial" w:eastAsia="Arial" w:cs="Arial"/>
          <w:b/>
          <w:bCs/>
          <w:color w:val="2E75B6"/>
          <w:sz w:val="28"/>
          <w:szCs w:val="28"/>
        </w:rPr>
        <w:t>1.4 Objectifs généraux</w:t>
      </w:r>
    </w:p>
    <w:p w14:paraId="71C0CAE3">
      <w:pPr>
        <w:spacing w:after="120"/>
      </w:pPr>
      <w:r>
        <w:rPr>
          <w:rFonts w:ascii="Arial" w:hAnsi="Arial" w:eastAsia="Arial" w:cs="Arial"/>
          <w:sz w:val="24"/>
          <w:szCs w:val="24"/>
        </w:rPr>
        <w:t>L’objectif général est de concevoir et de réaliser une plateforme web fonctionnelle permettant :</w:t>
      </w:r>
    </w:p>
    <w:p w14:paraId="0F02C2C5">
      <w:pPr>
        <w:pStyle w:val="18"/>
        <w:numPr>
          <w:ilvl w:val="0"/>
          <w:numId w:val="3"/>
        </w:numPr>
        <w:spacing w:after="80"/>
      </w:pPr>
      <w:r>
        <w:rPr>
          <w:rFonts w:ascii="Arial" w:hAnsi="Arial" w:eastAsia="Arial" w:cs="Arial"/>
          <w:sz w:val="24"/>
          <w:szCs w:val="24"/>
        </w:rPr>
        <w:t>la gestion unifiée des utilisateurs (tout utilisateur est d’abord un client) ;</w:t>
      </w:r>
    </w:p>
    <w:p w14:paraId="02A64463">
      <w:pPr>
        <w:pStyle w:val="18"/>
        <w:numPr>
          <w:ilvl w:val="0"/>
          <w:numId w:val="3"/>
        </w:numPr>
        <w:spacing w:after="80"/>
      </w:pPr>
      <w:r>
        <w:rPr>
          <w:rFonts w:ascii="Arial" w:hAnsi="Arial" w:eastAsia="Arial" w:cs="Arial"/>
          <w:sz w:val="24"/>
          <w:szCs w:val="24"/>
        </w:rPr>
        <w:t>la publication, la consultation et la recherche de produits ;</w:t>
      </w:r>
    </w:p>
    <w:p w14:paraId="442B8B29">
      <w:pPr>
        <w:pStyle w:val="18"/>
        <w:numPr>
          <w:ilvl w:val="0"/>
          <w:numId w:val="3"/>
        </w:numPr>
        <w:spacing w:after="80"/>
      </w:pPr>
      <w:r>
        <w:rPr>
          <w:rFonts w:ascii="Arial" w:hAnsi="Arial" w:eastAsia="Arial" w:cs="Arial"/>
          <w:sz w:val="24"/>
          <w:szCs w:val="24"/>
        </w:rPr>
        <w:t>la prise de contact directe entre acheteurs et vendeurs via WhatsApp ;</w:t>
      </w:r>
    </w:p>
    <w:p w14:paraId="17E9C514">
      <w:pPr>
        <w:pStyle w:val="18"/>
        <w:numPr>
          <w:ilvl w:val="0"/>
          <w:numId w:val="3"/>
        </w:numPr>
        <w:spacing w:after="80"/>
      </w:pPr>
      <w:r>
        <w:rPr>
          <w:rFonts w:ascii="Arial" w:hAnsi="Arial" w:eastAsia="Arial" w:cs="Arial"/>
          <w:sz w:val="24"/>
          <w:szCs w:val="24"/>
        </w:rPr>
        <w:t>l’administration et la supervision de la plateforme via un espace dédié.</w:t>
      </w:r>
    </w:p>
    <w:p w14:paraId="6EC07394">
      <w:pPr>
        <w:pStyle w:val="3"/>
        <w:spacing w:before="300" w:after="160"/>
      </w:pPr>
      <w:r>
        <w:rPr>
          <w:rFonts w:ascii="Arial" w:hAnsi="Arial" w:eastAsia="Arial" w:cs="Arial"/>
          <w:b/>
          <w:bCs/>
          <w:color w:val="2E75B6"/>
          <w:sz w:val="28"/>
          <w:szCs w:val="28"/>
        </w:rPr>
        <w:t>1.5 Objectifs spécifiques</w:t>
      </w:r>
    </w:p>
    <w:p w14:paraId="455D7FF7">
      <w:pPr>
        <w:pStyle w:val="18"/>
        <w:numPr>
          <w:ilvl w:val="0"/>
          <w:numId w:val="4"/>
        </w:numPr>
        <w:spacing w:after="80"/>
      </w:pPr>
      <w:r>
        <w:rPr>
          <w:rFonts w:ascii="Arial" w:hAnsi="Arial" w:eastAsia="Arial" w:cs="Arial"/>
          <w:sz w:val="24"/>
          <w:szCs w:val="24"/>
        </w:rPr>
        <w:t>Implémenter un système d’héritage des rôles : tout utilisateur (vendeur ou admin) dispose d’abord des droits d’un client ;</w:t>
      </w:r>
    </w:p>
    <w:p w14:paraId="35CD435E">
      <w:pPr>
        <w:pStyle w:val="18"/>
        <w:numPr>
          <w:ilvl w:val="0"/>
          <w:numId w:val="4"/>
        </w:numPr>
        <w:spacing w:after="80"/>
      </w:pPr>
      <w:r>
        <w:rPr>
          <w:rFonts w:ascii="Arial" w:hAnsi="Arial" w:eastAsia="Arial" w:cs="Arial"/>
          <w:sz w:val="24"/>
          <w:szCs w:val="24"/>
        </w:rPr>
        <w:t>Permettre aux vendeurs de créer un profil complet (nom, boutique, photo, tél</w:t>
      </w:r>
      <w:r>
        <w:rPr>
          <w:rFonts w:hint="default" w:cs="Arial"/>
          <w:sz w:val="24"/>
          <w:szCs w:val="24"/>
          <w:lang w:val="fr-FR"/>
        </w:rPr>
        <w:t>,</w:t>
      </w:r>
      <w:r>
        <w:rPr>
          <w:rFonts w:ascii="Arial" w:hAnsi="Arial" w:eastAsia="Arial" w:cs="Arial"/>
          <w:sz w:val="24"/>
          <w:szCs w:val="24"/>
        </w:rPr>
        <w:t xml:space="preserve"> lien WhatsApp) ;</w:t>
      </w:r>
    </w:p>
    <w:p w14:paraId="79D9AB3E">
      <w:pPr>
        <w:pStyle w:val="18"/>
        <w:numPr>
          <w:ilvl w:val="0"/>
          <w:numId w:val="4"/>
        </w:numPr>
        <w:spacing w:after="80"/>
      </w:pPr>
      <w:r>
        <w:rPr>
          <w:rFonts w:ascii="Arial" w:hAnsi="Arial" w:eastAsia="Arial" w:cs="Arial"/>
          <w:sz w:val="24"/>
          <w:szCs w:val="24"/>
        </w:rPr>
        <w:t>Permettre la publication de produits avec images multiples, description, prix et catégorie ;</w:t>
      </w:r>
    </w:p>
    <w:p w14:paraId="159B07E8">
      <w:pPr>
        <w:pStyle w:val="18"/>
        <w:numPr>
          <w:ilvl w:val="0"/>
          <w:numId w:val="4"/>
        </w:numPr>
        <w:spacing w:after="80"/>
      </w:pPr>
      <w:r>
        <w:rPr>
          <w:rFonts w:ascii="Arial" w:hAnsi="Arial" w:eastAsia="Arial" w:cs="Arial"/>
          <w:sz w:val="24"/>
          <w:szCs w:val="24"/>
        </w:rPr>
        <w:t>Afficher automatiquement le lien WhatsApp du vendeur sous chaque produit publié ;</w:t>
      </w:r>
    </w:p>
    <w:p w14:paraId="460BF586">
      <w:pPr>
        <w:pStyle w:val="18"/>
        <w:numPr>
          <w:ilvl w:val="0"/>
          <w:numId w:val="4"/>
        </w:numPr>
        <w:spacing w:after="80"/>
      </w:pPr>
      <w:r>
        <w:rPr>
          <w:rFonts w:ascii="Arial" w:hAnsi="Arial" w:eastAsia="Arial" w:cs="Arial"/>
          <w:sz w:val="24"/>
          <w:szCs w:val="24"/>
        </w:rPr>
        <w:t>Permettre la recherche de produits par mot-clé et/ou catégorie ;</w:t>
      </w:r>
    </w:p>
    <w:p w14:paraId="633DB19A">
      <w:pPr>
        <w:pStyle w:val="18"/>
        <w:numPr>
          <w:ilvl w:val="0"/>
          <w:numId w:val="4"/>
        </w:numPr>
        <w:spacing w:after="80"/>
      </w:pPr>
      <w:r>
        <w:rPr>
          <w:rFonts w:ascii="Arial" w:hAnsi="Arial" w:eastAsia="Arial" w:cs="Arial"/>
          <w:sz w:val="24"/>
          <w:szCs w:val="24"/>
        </w:rPr>
        <w:t>Offrir à chaque vendeur une page catalogue publique consultable par tous ;</w:t>
      </w:r>
    </w:p>
    <w:p w14:paraId="2C6ACB6C">
      <w:pPr>
        <w:pStyle w:val="18"/>
        <w:numPr>
          <w:ilvl w:val="0"/>
          <w:numId w:val="4"/>
        </w:numPr>
        <w:spacing w:after="80"/>
      </w:pPr>
      <w:r>
        <w:rPr>
          <w:rFonts w:ascii="Arial" w:hAnsi="Arial" w:eastAsia="Arial" w:cs="Arial"/>
          <w:sz w:val="24"/>
          <w:szCs w:val="24"/>
        </w:rPr>
        <w:t>Fournir un tableau de bord d’administration pour gérer utilisateurs, produits et catégories ;</w:t>
      </w:r>
    </w:p>
    <w:p w14:paraId="1D8B8678">
      <w:pPr>
        <w:pStyle w:val="18"/>
        <w:numPr>
          <w:ilvl w:val="0"/>
          <w:numId w:val="4"/>
        </w:numPr>
        <w:spacing w:after="80"/>
      </w:pPr>
      <w:r>
        <w:rPr>
          <w:rFonts w:ascii="Arial" w:hAnsi="Arial" w:eastAsia="Arial" w:cs="Arial"/>
          <w:sz w:val="24"/>
          <w:szCs w:val="24"/>
        </w:rPr>
        <w:t>Proposer des paramètres de personnalisation (langue FR/EN, thème clair/sombre/système).</w:t>
      </w:r>
    </w:p>
    <w:p w14:paraId="4311C3FD">
      <w:pPr>
        <w:pStyle w:val="2"/>
        <w:pBdr>
          <w:bottom w:val="single" w:color="2E75B6" w:sz="6" w:space="1"/>
        </w:pBdr>
        <w:spacing w:before="400" w:after="200"/>
      </w:pPr>
      <w:r>
        <w:rPr>
          <w:rFonts w:ascii="Arial" w:hAnsi="Arial" w:eastAsia="Arial" w:cs="Arial"/>
          <w:b/>
          <w:bCs/>
          <w:color w:val="1E5AA0"/>
          <w:sz w:val="36"/>
          <w:szCs w:val="36"/>
        </w:rPr>
        <w:t>2. Périmètre du projet</w:t>
      </w:r>
    </w:p>
    <w:p w14:paraId="425B3E1B">
      <w:pPr>
        <w:pStyle w:val="3"/>
        <w:spacing w:before="300" w:after="160"/>
      </w:pPr>
      <w:r>
        <w:rPr>
          <w:rFonts w:ascii="Arial" w:hAnsi="Arial" w:eastAsia="Arial" w:cs="Arial"/>
          <w:b/>
          <w:bCs/>
          <w:color w:val="2E75B6"/>
          <w:sz w:val="28"/>
          <w:szCs w:val="28"/>
        </w:rPr>
        <w:t>2.1 Ce qui est inclus</w:t>
      </w:r>
    </w:p>
    <w:p w14:paraId="4259546D">
      <w:pPr>
        <w:pStyle w:val="18"/>
        <w:numPr>
          <w:ilvl w:val="0"/>
          <w:numId w:val="3"/>
        </w:numPr>
        <w:spacing w:after="80"/>
      </w:pPr>
      <w:r>
        <w:rPr>
          <w:rFonts w:ascii="Arial" w:hAnsi="Arial" w:eastAsia="Arial" w:cs="Arial"/>
          <w:sz w:val="24"/>
          <w:szCs w:val="24"/>
        </w:rPr>
        <w:t>Architecture basée sur l’héritage des rôles : Client → Vendeur → Administrateur ;</w:t>
      </w:r>
    </w:p>
    <w:p w14:paraId="4ADA2EEB">
      <w:pPr>
        <w:pStyle w:val="18"/>
        <w:numPr>
          <w:ilvl w:val="0"/>
          <w:numId w:val="3"/>
        </w:numPr>
        <w:spacing w:after="80"/>
      </w:pPr>
      <w:r>
        <w:rPr>
          <w:rFonts w:ascii="Arial" w:hAnsi="Arial" w:eastAsia="Arial" w:cs="Arial"/>
          <w:sz w:val="24"/>
          <w:szCs w:val="24"/>
        </w:rPr>
        <w:t>Conception UML complète (cas d’utilisation, classes, séquence, activités, déploiement) ;</w:t>
      </w:r>
    </w:p>
    <w:p w14:paraId="574C3307">
      <w:pPr>
        <w:pStyle w:val="18"/>
        <w:numPr>
          <w:ilvl w:val="0"/>
          <w:numId w:val="3"/>
        </w:numPr>
        <w:spacing w:after="80"/>
      </w:pPr>
      <w:r>
        <w:rPr>
          <w:rFonts w:ascii="Arial" w:hAnsi="Arial" w:eastAsia="Arial" w:cs="Arial"/>
          <w:sz w:val="24"/>
          <w:szCs w:val="24"/>
        </w:rPr>
        <w:t>Modélisation de la base de données (MCD, MLD, script SQL) ;</w:t>
      </w:r>
    </w:p>
    <w:p w14:paraId="61F321BC">
      <w:pPr>
        <w:pStyle w:val="18"/>
        <w:numPr>
          <w:ilvl w:val="0"/>
          <w:numId w:val="3"/>
        </w:numPr>
        <w:spacing w:after="80"/>
      </w:pPr>
      <w:r>
        <w:rPr>
          <w:rFonts w:ascii="Arial" w:hAnsi="Arial" w:eastAsia="Arial" w:cs="Arial"/>
          <w:sz w:val="24"/>
          <w:szCs w:val="24"/>
        </w:rPr>
        <w:t>Développement d’une application web full-stack (React JS + Laravel) ;</w:t>
      </w:r>
    </w:p>
    <w:p w14:paraId="5D08BFC0">
      <w:pPr>
        <w:pStyle w:val="18"/>
        <w:numPr>
          <w:ilvl w:val="0"/>
          <w:numId w:val="3"/>
        </w:numPr>
        <w:spacing w:after="80"/>
      </w:pPr>
      <w:r>
        <w:rPr>
          <w:rFonts w:ascii="Arial" w:hAnsi="Arial" w:eastAsia="Arial" w:cs="Arial"/>
          <w:sz w:val="24"/>
          <w:szCs w:val="24"/>
        </w:rPr>
        <w:t>Espace vendeur, espace administrateur, espace client — tous accessibles depuis le même compte ;</w:t>
      </w:r>
    </w:p>
    <w:p w14:paraId="2C3C20BB">
      <w:pPr>
        <w:pStyle w:val="18"/>
        <w:numPr>
          <w:ilvl w:val="0"/>
          <w:numId w:val="3"/>
        </w:numPr>
        <w:spacing w:after="80"/>
      </w:pPr>
      <w:r>
        <w:rPr>
          <w:rFonts w:ascii="Arial" w:hAnsi="Arial" w:eastAsia="Arial" w:cs="Arial"/>
          <w:sz w:val="24"/>
          <w:szCs w:val="24"/>
        </w:rPr>
        <w:t>Intégration des liens WhatsApp pour la mise en contact ;</w:t>
      </w:r>
    </w:p>
    <w:p w14:paraId="33824027">
      <w:pPr>
        <w:pStyle w:val="18"/>
        <w:numPr>
          <w:ilvl w:val="0"/>
          <w:numId w:val="3"/>
        </w:numPr>
        <w:spacing w:after="80"/>
      </w:pPr>
      <w:r>
        <w:rPr>
          <w:rFonts w:ascii="Arial" w:hAnsi="Arial" w:eastAsia="Arial" w:cs="Arial"/>
          <w:sz w:val="24"/>
          <w:szCs w:val="24"/>
        </w:rPr>
        <w:t>Paramètres de la plateforme (langue, thème) ;</w:t>
      </w:r>
    </w:p>
    <w:p w14:paraId="007BC747">
      <w:pPr>
        <w:pStyle w:val="18"/>
        <w:numPr>
          <w:ilvl w:val="0"/>
          <w:numId w:val="3"/>
        </w:numPr>
        <w:spacing w:after="80"/>
      </w:pPr>
      <w:r>
        <w:rPr>
          <w:rFonts w:ascii="Arial" w:hAnsi="Arial" w:eastAsia="Arial" w:cs="Arial"/>
          <w:sz w:val="24"/>
          <w:szCs w:val="24"/>
        </w:rPr>
        <w:t>Préparation de l’architecture pour un futur système d’abonnement mensuel vendeur.</w:t>
      </w:r>
    </w:p>
    <w:p w14:paraId="36A97F52">
      <w:pPr>
        <w:pStyle w:val="3"/>
        <w:spacing w:before="300" w:after="160"/>
      </w:pPr>
      <w:r>
        <w:rPr>
          <w:rFonts w:ascii="Arial" w:hAnsi="Arial" w:eastAsia="Arial" w:cs="Arial"/>
          <w:b/>
          <w:bCs/>
          <w:color w:val="2E75B6"/>
          <w:sz w:val="28"/>
          <w:szCs w:val="28"/>
        </w:rPr>
        <w:t>2.2 Ce qui est exclu</w:t>
      </w:r>
    </w:p>
    <w:p w14:paraId="119F2B30">
      <w:pPr>
        <w:pStyle w:val="18"/>
        <w:numPr>
          <w:ilvl w:val="0"/>
          <w:numId w:val="3"/>
        </w:numPr>
        <w:spacing w:after="80"/>
      </w:pPr>
      <w:r>
        <w:rPr>
          <w:rFonts w:ascii="Arial" w:hAnsi="Arial" w:eastAsia="Arial" w:cs="Arial"/>
          <w:sz w:val="24"/>
          <w:szCs w:val="24"/>
        </w:rPr>
        <w:t>Système de paiement en ligne — hors périmètre intentionnel ;</w:t>
      </w:r>
    </w:p>
    <w:p w14:paraId="08B5CD45">
      <w:pPr>
        <w:pStyle w:val="18"/>
        <w:numPr>
          <w:ilvl w:val="0"/>
          <w:numId w:val="3"/>
        </w:numPr>
        <w:spacing w:after="80"/>
      </w:pPr>
      <w:r>
        <w:rPr>
          <w:rFonts w:ascii="Arial" w:hAnsi="Arial" w:eastAsia="Arial" w:cs="Arial"/>
          <w:sz w:val="24"/>
          <w:szCs w:val="24"/>
        </w:rPr>
        <w:t>Système d’abonnement actif — prévu en perspective future ;</w:t>
      </w:r>
    </w:p>
    <w:p w14:paraId="28660DE9">
      <w:pPr>
        <w:pStyle w:val="18"/>
        <w:numPr>
          <w:ilvl w:val="0"/>
          <w:numId w:val="3"/>
        </w:numPr>
        <w:spacing w:after="80"/>
      </w:pPr>
      <w:r>
        <w:rPr>
          <w:rFonts w:ascii="Arial" w:hAnsi="Arial" w:eastAsia="Arial" w:cs="Arial"/>
          <w:sz w:val="24"/>
          <w:szCs w:val="24"/>
        </w:rPr>
        <w:t>Application mobile native (iOS / Android) ;</w:t>
      </w:r>
    </w:p>
    <w:p w14:paraId="597196E4">
      <w:pPr>
        <w:pStyle w:val="18"/>
        <w:numPr>
          <w:ilvl w:val="0"/>
          <w:numId w:val="3"/>
        </w:numPr>
        <w:spacing w:after="80"/>
      </w:pPr>
      <w:r>
        <w:rPr>
          <w:rFonts w:ascii="Arial" w:hAnsi="Arial" w:eastAsia="Arial" w:cs="Arial"/>
          <w:sz w:val="24"/>
          <w:szCs w:val="24"/>
        </w:rPr>
        <w:t>Messagerie interne à la plateforme (remplacée par WhatsApp) ;</w:t>
      </w:r>
    </w:p>
    <w:p w14:paraId="5CB0CA57">
      <w:pPr>
        <w:pStyle w:val="18"/>
        <w:numPr>
          <w:ilvl w:val="0"/>
          <w:numId w:val="3"/>
        </w:numPr>
        <w:spacing w:after="80"/>
      </w:pPr>
      <w:r>
        <w:rPr>
          <w:rFonts w:ascii="Arial" w:hAnsi="Arial" w:eastAsia="Arial" w:cs="Arial"/>
          <w:sz w:val="24"/>
          <w:szCs w:val="24"/>
        </w:rPr>
        <w:t>Système de livraison ou de logistique.</w:t>
      </w:r>
    </w:p>
    <w:p w14:paraId="603F9F3D">
      <w:pPr>
        <w:spacing w:after="120"/>
      </w:pPr>
    </w:p>
    <w:p w14:paraId="2F810302">
      <w:pPr>
        <w:pStyle w:val="2"/>
        <w:pBdr>
          <w:bottom w:val="single" w:color="2E75B6" w:sz="6" w:space="1"/>
        </w:pBdr>
        <w:spacing w:before="400" w:after="200"/>
      </w:pPr>
      <w:r>
        <w:rPr>
          <w:rFonts w:ascii="Arial" w:hAnsi="Arial" w:eastAsia="Arial" w:cs="Arial"/>
          <w:b/>
          <w:bCs/>
          <w:color w:val="1E5AA0"/>
          <w:sz w:val="36"/>
          <w:szCs w:val="36"/>
        </w:rPr>
        <w:t>3. Étude de l’existant</w:t>
      </w:r>
    </w:p>
    <w:p w14:paraId="1E4C0828">
      <w:pPr>
        <w:pStyle w:val="3"/>
        <w:spacing w:before="300" w:after="160"/>
      </w:pPr>
      <w:r>
        <w:rPr>
          <w:rFonts w:ascii="Arial" w:hAnsi="Arial" w:eastAsia="Arial" w:cs="Arial"/>
          <w:b/>
          <w:bCs/>
          <w:color w:val="2E75B6"/>
          <w:sz w:val="28"/>
          <w:szCs w:val="28"/>
        </w:rPr>
        <w:t>3.1 Solutions existantes</w:t>
      </w:r>
    </w:p>
    <w:p w14:paraId="09716967">
      <w:pPr>
        <w:spacing w:after="120"/>
        <w:rPr>
          <w:rFonts w:ascii="Arial" w:hAnsi="Arial" w:eastAsia="Arial" w:cs="Arial"/>
          <w:sz w:val="24"/>
          <w:szCs w:val="24"/>
        </w:rPr>
      </w:pPr>
      <w:r>
        <w:rPr>
          <w:rFonts w:ascii="Arial" w:hAnsi="Arial" w:eastAsia="Arial" w:cs="Arial"/>
          <w:sz w:val="24"/>
          <w:szCs w:val="24"/>
        </w:rPr>
        <w:t>Plusieurs plateformes de commerce en ligne existent déjà sur le marché. Leur analyse permet d’identifier leurs forces et leurs limites pour positionner notre solution.</w:t>
      </w:r>
    </w:p>
    <w:p w14:paraId="65561616">
      <w:pPr>
        <w:spacing w:after="120"/>
        <w:rPr>
          <w:rFonts w:ascii="Arial" w:hAnsi="Arial" w:eastAsia="Arial" w:cs="Arial"/>
          <w:sz w:val="24"/>
          <w:szCs w:val="24"/>
        </w:rPr>
      </w:pPr>
    </w:p>
    <w:tbl>
      <w:tblPr>
        <w:tblStyle w:val="17"/>
        <w:tblW w:w="84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600"/>
        <w:gridCol w:w="2426"/>
        <w:gridCol w:w="1600"/>
      </w:tblGrid>
      <w:tr w14:paraId="1909B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5540FB92">
            <w:pPr>
              <w:spacing w:after="0"/>
              <w:jc w:val="center"/>
            </w:pPr>
            <w:r>
              <w:rPr>
                <w:rFonts w:ascii="Arial" w:hAnsi="Arial" w:eastAsia="Arial" w:cs="Arial"/>
                <w:b/>
                <w:bCs/>
                <w:color w:val="FFFFFF"/>
                <w:sz w:val="24"/>
                <w:szCs w:val="24"/>
              </w:rPr>
              <w:t>Plateforme</w:t>
            </w:r>
          </w:p>
        </w:tc>
        <w:tc>
          <w:tcPr>
            <w:tcW w:w="26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40BDA6AF">
            <w:pPr>
              <w:spacing w:after="0"/>
              <w:jc w:val="center"/>
            </w:pPr>
            <w:r>
              <w:rPr>
                <w:rFonts w:ascii="Arial" w:hAnsi="Arial" w:eastAsia="Arial" w:cs="Arial"/>
                <w:b/>
                <w:bCs/>
                <w:color w:val="FFFFFF"/>
                <w:sz w:val="24"/>
                <w:szCs w:val="24"/>
              </w:rPr>
              <w:t>Points forts</w:t>
            </w:r>
          </w:p>
        </w:tc>
        <w:tc>
          <w:tcPr>
            <w:tcW w:w="2426"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20600CB7">
            <w:pPr>
              <w:spacing w:after="0"/>
              <w:jc w:val="center"/>
            </w:pPr>
            <w:r>
              <w:rPr>
                <w:rFonts w:ascii="Arial" w:hAnsi="Arial" w:eastAsia="Arial" w:cs="Arial"/>
                <w:b/>
                <w:bCs/>
                <w:color w:val="FFFFFF"/>
                <w:sz w:val="24"/>
                <w:szCs w:val="24"/>
              </w:rPr>
              <w:t>Limitations</w:t>
            </w:r>
          </w:p>
        </w:tc>
        <w:tc>
          <w:tcPr>
            <w:tcW w:w="16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01BEA808">
            <w:pPr>
              <w:spacing w:after="0"/>
              <w:jc w:val="center"/>
            </w:pPr>
            <w:r>
              <w:rPr>
                <w:rFonts w:ascii="Arial" w:hAnsi="Arial" w:eastAsia="Arial" w:cs="Arial"/>
                <w:b/>
                <w:bCs/>
                <w:color w:val="FFFFFF"/>
                <w:sz w:val="24"/>
                <w:szCs w:val="24"/>
              </w:rPr>
              <w:t>Adéquation</w:t>
            </w:r>
          </w:p>
        </w:tc>
      </w:tr>
      <w:tr w14:paraId="6754E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692B85">
            <w:pPr>
              <w:spacing w:after="0"/>
              <w:jc w:val="center"/>
            </w:pPr>
            <w:r>
              <w:rPr>
                <w:rFonts w:ascii="Arial" w:hAnsi="Arial" w:eastAsia="Arial" w:cs="Arial"/>
                <w:sz w:val="24"/>
                <w:szCs w:val="24"/>
              </w:rPr>
              <w:t>Jumia</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5DEB00">
            <w:pPr>
              <w:spacing w:after="0"/>
              <w:jc w:val="center"/>
            </w:pPr>
            <w:r>
              <w:rPr>
                <w:rFonts w:ascii="Arial" w:hAnsi="Arial" w:eastAsia="Arial" w:cs="Arial"/>
                <w:sz w:val="24"/>
                <w:szCs w:val="24"/>
              </w:rPr>
              <w:t>Catalogue large, paiement intégré, livraison</w:t>
            </w:r>
          </w:p>
        </w:tc>
        <w:tc>
          <w:tcPr>
            <w:tcW w:w="2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6360DC">
            <w:pPr>
              <w:spacing w:after="0"/>
              <w:jc w:val="center"/>
            </w:pPr>
            <w:r>
              <w:rPr>
                <w:rFonts w:ascii="Arial" w:hAnsi="Arial" w:eastAsia="Arial" w:cs="Arial"/>
                <w:sz w:val="24"/>
                <w:szCs w:val="24"/>
              </w:rPr>
              <w:t>Commissions élevées, complexité vendeur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44DA99">
            <w:pPr>
              <w:spacing w:after="0"/>
              <w:jc w:val="center"/>
            </w:pPr>
            <w:r>
              <w:rPr>
                <w:rFonts w:ascii="Arial" w:hAnsi="Arial" w:eastAsia="Arial" w:cs="Arial"/>
                <w:sz w:val="24"/>
                <w:szCs w:val="24"/>
              </w:rPr>
              <w:t>Partielle</w:t>
            </w:r>
          </w:p>
        </w:tc>
      </w:tr>
      <w:tr w14:paraId="10F46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8AF6E7C">
            <w:pPr>
              <w:spacing w:after="0"/>
              <w:jc w:val="center"/>
            </w:pPr>
            <w:r>
              <w:rPr>
                <w:rFonts w:ascii="Arial" w:hAnsi="Arial" w:eastAsia="Arial" w:cs="Arial"/>
                <w:sz w:val="24"/>
                <w:szCs w:val="24"/>
              </w:rPr>
              <w:t>Facebook Marketplace</w:t>
            </w:r>
          </w:p>
        </w:tc>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22904F5">
            <w:pPr>
              <w:spacing w:after="0"/>
              <w:jc w:val="center"/>
            </w:pPr>
            <w:r>
              <w:rPr>
                <w:rFonts w:ascii="Arial" w:hAnsi="Arial" w:eastAsia="Arial" w:cs="Arial"/>
                <w:sz w:val="24"/>
                <w:szCs w:val="24"/>
              </w:rPr>
              <w:t>Gratuit, large audience, messagerie</w:t>
            </w:r>
          </w:p>
        </w:tc>
        <w:tc>
          <w:tcPr>
            <w:tcW w:w="24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D8DC78E">
            <w:pPr>
              <w:spacing w:after="0"/>
              <w:jc w:val="center"/>
            </w:pPr>
            <w:r>
              <w:rPr>
                <w:rFonts w:ascii="Arial" w:hAnsi="Arial" w:eastAsia="Arial" w:cs="Arial"/>
                <w:sz w:val="24"/>
                <w:szCs w:val="24"/>
              </w:rPr>
              <w:t>Pas d’espace vendeur dédié</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F7280B7">
            <w:pPr>
              <w:spacing w:after="0"/>
              <w:jc w:val="center"/>
            </w:pPr>
            <w:r>
              <w:rPr>
                <w:rFonts w:ascii="Arial" w:hAnsi="Arial" w:eastAsia="Arial" w:cs="Arial"/>
                <w:sz w:val="24"/>
                <w:szCs w:val="24"/>
              </w:rPr>
              <w:t>Partielle</w:t>
            </w:r>
          </w:p>
        </w:tc>
      </w:tr>
      <w:tr w14:paraId="3665A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8BA377">
            <w:pPr>
              <w:spacing w:after="0"/>
              <w:jc w:val="center"/>
            </w:pPr>
            <w:r>
              <w:rPr>
                <w:rFonts w:ascii="Arial" w:hAnsi="Arial" w:eastAsia="Arial" w:cs="Arial"/>
                <w:sz w:val="24"/>
                <w:szCs w:val="24"/>
              </w:rPr>
              <w:t>Leboncoin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FD0169">
            <w:pPr>
              <w:spacing w:after="0"/>
              <w:jc w:val="center"/>
            </w:pPr>
            <w:r>
              <w:rPr>
                <w:rFonts w:ascii="Arial" w:hAnsi="Arial" w:eastAsia="Arial" w:cs="Arial"/>
                <w:sz w:val="24"/>
                <w:szCs w:val="24"/>
              </w:rPr>
              <w:t>Simplicité, contact direct</w:t>
            </w:r>
          </w:p>
        </w:tc>
        <w:tc>
          <w:tcPr>
            <w:tcW w:w="2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9635DA">
            <w:pPr>
              <w:spacing w:after="0"/>
              <w:jc w:val="center"/>
            </w:pPr>
            <w:r>
              <w:rPr>
                <w:rFonts w:ascii="Arial" w:hAnsi="Arial" w:eastAsia="Arial" w:cs="Arial"/>
                <w:sz w:val="24"/>
                <w:szCs w:val="24"/>
              </w:rPr>
              <w:t>Interface peu professionnelle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9E86FF">
            <w:pPr>
              <w:spacing w:after="0"/>
              <w:jc w:val="center"/>
            </w:pPr>
            <w:r>
              <w:rPr>
                <w:rFonts w:ascii="Arial" w:hAnsi="Arial" w:eastAsia="Arial" w:cs="Arial"/>
                <w:sz w:val="24"/>
                <w:szCs w:val="24"/>
              </w:rPr>
              <w:t>Partielle</w:t>
            </w:r>
          </w:p>
        </w:tc>
      </w:tr>
      <w:tr w14:paraId="504E0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2456DCF">
            <w:pPr>
              <w:spacing w:after="0"/>
              <w:jc w:val="center"/>
            </w:pPr>
            <w:r>
              <w:rPr>
                <w:rFonts w:ascii="Arial" w:hAnsi="Arial" w:eastAsia="Arial" w:cs="Arial"/>
                <w:sz w:val="24"/>
                <w:szCs w:val="24"/>
              </w:rPr>
              <w:t>Notre plateforme</w:t>
            </w:r>
          </w:p>
        </w:tc>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EDF93D5">
            <w:pPr>
              <w:spacing w:after="0"/>
              <w:jc w:val="center"/>
            </w:pPr>
            <w:r>
              <w:rPr>
                <w:rFonts w:ascii="Arial" w:hAnsi="Arial" w:eastAsia="Arial" w:cs="Arial"/>
                <w:sz w:val="24"/>
                <w:szCs w:val="24"/>
              </w:rPr>
              <w:t>Rôles hérités, WhatsApp intégré, sans commission, admin</w:t>
            </w:r>
          </w:p>
        </w:tc>
        <w:tc>
          <w:tcPr>
            <w:tcW w:w="24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377662B">
            <w:pPr>
              <w:spacing w:after="0"/>
              <w:jc w:val="center"/>
            </w:pPr>
            <w:r>
              <w:rPr>
                <w:rFonts w:ascii="Arial" w:hAnsi="Arial" w:eastAsia="Arial" w:cs="Arial"/>
                <w:sz w:val="24"/>
                <w:szCs w:val="24"/>
              </w:rPr>
              <w:t>Audience à construire</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A4FDA86">
            <w:pPr>
              <w:spacing w:after="0"/>
              <w:jc w:val="center"/>
            </w:pPr>
            <w:r>
              <w:rPr>
                <w:rFonts w:ascii="Arial" w:hAnsi="Arial" w:eastAsia="Arial" w:cs="Arial"/>
                <w:sz w:val="24"/>
                <w:szCs w:val="24"/>
              </w:rPr>
              <w:t>Totale</w:t>
            </w:r>
          </w:p>
        </w:tc>
      </w:tr>
    </w:tbl>
    <w:p w14:paraId="1597BD35">
      <w:pPr>
        <w:spacing w:after="160"/>
      </w:pPr>
    </w:p>
    <w:p w14:paraId="070C06AE">
      <w:pPr>
        <w:pStyle w:val="3"/>
        <w:spacing w:before="300" w:after="160"/>
      </w:pPr>
      <w:r>
        <w:rPr>
          <w:rFonts w:ascii="Arial" w:hAnsi="Arial" w:eastAsia="Arial" w:cs="Arial"/>
          <w:b/>
          <w:bCs/>
          <w:color w:val="2E75B6"/>
          <w:sz w:val="28"/>
          <w:szCs w:val="28"/>
        </w:rPr>
        <w:t>3.2 Positionnement</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4BA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DC6400" w:sz="0" w:space="0"/>
              <w:left w:val="single" w:color="DC6400" w:sz="8" w:space="0"/>
              <w:bottom w:val="single" w:color="DC6400" w:sz="0" w:space="0"/>
              <w:right w:val="single" w:color="DC6400" w:sz="0" w:space="0"/>
            </w:tcBorders>
            <w:shd w:val="clear" w:color="auto" w:fill="FFF3E0"/>
            <w:tcMar>
              <w:top w:w="120" w:type="dxa"/>
              <w:left w:w="200" w:type="dxa"/>
              <w:bottom w:w="120" w:type="dxa"/>
              <w:right w:w="200" w:type="dxa"/>
            </w:tcMar>
          </w:tcPr>
          <w:p w14:paraId="33464C59">
            <w:pPr>
              <w:spacing w:after="80"/>
            </w:pPr>
            <w:r>
              <w:rPr>
                <w:rFonts w:ascii="Arial" w:hAnsi="Arial" w:eastAsia="Arial" w:cs="Arial"/>
                <w:b/>
                <w:bCs/>
                <w:color w:val="DC6400"/>
                <w:sz w:val="24"/>
                <w:szCs w:val="24"/>
              </w:rPr>
              <w:t>Valeur ajoutée principale :</w:t>
            </w:r>
          </w:p>
          <w:p w14:paraId="637CCBB2">
            <w:pPr>
              <w:spacing w:after="0"/>
            </w:pPr>
            <w:r>
              <w:rPr>
                <w:rFonts w:ascii="Arial" w:hAnsi="Arial" w:eastAsia="Arial" w:cs="Arial"/>
                <w:sz w:val="24"/>
                <w:szCs w:val="24"/>
              </w:rPr>
              <w:t>Notre plateforme se distingue par une architecture unifiée des rôles : tout utilisateur est avant tout un client et peut naviguer librement sur la plateforme. Les vendeurs disposent en plus d’un espace marchand dédié, et les administrateurs d’un panneau de gestion — sans jamais perdre les droits de base d’un client. La mise en contact se fait via WhatsApp, solution familière et immédiate.</w:t>
            </w:r>
          </w:p>
        </w:tc>
      </w:tr>
    </w:tbl>
    <w:p w14:paraId="19D975EF">
      <w:pPr>
        <w:spacing w:after="160"/>
      </w:pPr>
    </w:p>
    <w:p w14:paraId="706B688F">
      <w:pPr>
        <w:pStyle w:val="2"/>
        <w:pBdr>
          <w:bottom w:val="single" w:color="2E75B6" w:sz="6" w:space="1"/>
        </w:pBdr>
        <w:spacing w:before="400" w:after="200"/>
      </w:pPr>
      <w:r>
        <w:rPr>
          <w:rFonts w:ascii="Arial" w:hAnsi="Arial" w:eastAsia="Arial" w:cs="Arial"/>
          <w:b/>
          <w:bCs/>
          <w:color w:val="1E5AA0"/>
          <w:sz w:val="36"/>
          <w:szCs w:val="36"/>
        </w:rPr>
        <w:t>4. Acteurs et besoins fonctionnels</w:t>
      </w:r>
    </w:p>
    <w:p w14:paraId="524B327B">
      <w:pPr>
        <w:pStyle w:val="3"/>
        <w:spacing w:before="300" w:after="160"/>
      </w:pPr>
      <w:r>
        <w:rPr>
          <w:rFonts w:ascii="Arial" w:hAnsi="Arial" w:eastAsia="Arial" w:cs="Arial"/>
          <w:b/>
          <w:bCs/>
          <w:color w:val="2E75B6"/>
          <w:sz w:val="28"/>
          <w:szCs w:val="28"/>
        </w:rPr>
        <w:t>4.1 Principe d’héritage des rôles</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03CE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0" w:space="0"/>
              <w:left w:val="single" w:color="2E75B6" w:sz="8" w:space="0"/>
              <w:bottom w:val="single" w:color="2E75B6" w:sz="0" w:space="0"/>
              <w:right w:val="single" w:color="2E75B6" w:sz="0" w:space="0"/>
            </w:tcBorders>
            <w:shd w:val="clear" w:color="auto" w:fill="D6E4F0"/>
            <w:tcMar>
              <w:top w:w="120" w:type="dxa"/>
              <w:left w:w="200" w:type="dxa"/>
              <w:bottom w:w="120" w:type="dxa"/>
              <w:right w:w="200" w:type="dxa"/>
            </w:tcMar>
          </w:tcPr>
          <w:p w14:paraId="6DCC4480">
            <w:pPr>
              <w:spacing w:after="80"/>
            </w:pPr>
            <w:r>
              <w:rPr>
                <w:rFonts w:ascii="Arial" w:hAnsi="Arial" w:eastAsia="Arial" w:cs="Arial"/>
                <w:b/>
                <w:bCs/>
                <w:color w:val="1E5AA0"/>
                <w:sz w:val="24"/>
                <w:szCs w:val="24"/>
              </w:rPr>
              <w:t>Principe fondamental :</w:t>
            </w:r>
          </w:p>
          <w:p w14:paraId="6F5BF8FC">
            <w:pPr>
              <w:spacing w:after="80"/>
              <w:jc w:val="left"/>
            </w:pPr>
            <w:r>
              <w:rPr>
                <w:rFonts w:ascii="Arial" w:hAnsi="Arial" w:eastAsia="Arial" w:cs="Arial"/>
                <w:sz w:val="24"/>
                <w:szCs w:val="24"/>
              </w:rPr>
              <w:t>Tout utilisateur de la plateforme</w:t>
            </w:r>
            <w:r>
              <w:rPr>
                <w:rFonts w:hint="default" w:cs="Arial"/>
                <w:sz w:val="24"/>
                <w:szCs w:val="24"/>
                <w:lang w:val="fr-FR"/>
              </w:rPr>
              <w:t>,</w:t>
            </w:r>
            <w:r>
              <w:rPr>
                <w:rFonts w:ascii="Arial" w:hAnsi="Arial" w:eastAsia="Arial" w:cs="Arial"/>
                <w:sz w:val="24"/>
                <w:szCs w:val="24"/>
              </w:rPr>
              <w:t xml:space="preserve"> qu’il soit vendeur ou administrateur</w:t>
            </w:r>
            <w:r>
              <w:rPr>
                <w:rFonts w:hint="default" w:cs="Arial"/>
                <w:sz w:val="24"/>
                <w:szCs w:val="24"/>
                <w:lang w:val="fr-FR"/>
              </w:rPr>
              <w:t xml:space="preserve"> </w:t>
            </w:r>
            <w:r>
              <w:rPr>
                <w:rFonts w:ascii="Arial" w:hAnsi="Arial" w:eastAsia="Arial" w:cs="Arial"/>
                <w:sz w:val="24"/>
                <w:szCs w:val="24"/>
              </w:rPr>
              <w:t>est également un client. Il dispose donc de toutes les fonctionnalités client (parcourir le catalogue, rechercher, contacter un vendeur via WhatsApp) en plus de ses droits spécifiques.</w:t>
            </w:r>
          </w:p>
          <w:p w14:paraId="2D89509D">
            <w:pPr>
              <w:spacing w:after="0"/>
              <w:jc w:val="left"/>
            </w:pPr>
            <w:r>
              <w:rPr>
                <w:rFonts w:ascii="Arial" w:hAnsi="Arial" w:eastAsia="Arial" w:cs="Arial"/>
                <w:sz w:val="24"/>
                <w:szCs w:val="24"/>
              </w:rPr>
              <w:t>Héritage : Utilisateur (base) → Client → Vendeur → Administrateur</w:t>
            </w:r>
          </w:p>
        </w:tc>
      </w:tr>
    </w:tbl>
    <w:p w14:paraId="3B8165C4">
      <w:pPr>
        <w:spacing w:after="160"/>
      </w:pPr>
    </w:p>
    <w:p w14:paraId="6759AC7A">
      <w:pPr>
        <w:spacing w:after="160"/>
      </w:pPr>
    </w:p>
    <w:p w14:paraId="1CB19EA8">
      <w:pPr>
        <w:spacing w:after="160"/>
      </w:pPr>
    </w:p>
    <w:p w14:paraId="42A6FB67">
      <w:pPr>
        <w:spacing w:after="16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5226"/>
      </w:tblGrid>
      <w:tr w14:paraId="0C103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2C972642">
            <w:pPr>
              <w:spacing w:after="0"/>
              <w:jc w:val="center"/>
            </w:pPr>
            <w:r>
              <w:rPr>
                <w:rFonts w:ascii="Arial" w:hAnsi="Arial" w:eastAsia="Arial" w:cs="Arial"/>
                <w:b/>
                <w:bCs/>
                <w:color w:val="FFFFFF"/>
                <w:sz w:val="24"/>
                <w:szCs w:val="24"/>
              </w:rPr>
              <w:t>Acteur</w:t>
            </w:r>
          </w:p>
        </w:tc>
        <w:tc>
          <w:tcPr>
            <w:tcW w:w="18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2E4B8034">
            <w:pPr>
              <w:spacing w:after="0"/>
              <w:jc w:val="center"/>
            </w:pPr>
            <w:r>
              <w:rPr>
                <w:rFonts w:ascii="Arial" w:hAnsi="Arial" w:eastAsia="Arial" w:cs="Arial"/>
                <w:b/>
                <w:bCs/>
                <w:color w:val="FFFFFF"/>
                <w:sz w:val="24"/>
                <w:szCs w:val="24"/>
              </w:rPr>
              <w:t>Hérite de</w:t>
            </w:r>
          </w:p>
        </w:tc>
        <w:tc>
          <w:tcPr>
            <w:tcW w:w="5226"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11959CC3">
            <w:pPr>
              <w:spacing w:after="0"/>
              <w:jc w:val="center"/>
            </w:pPr>
            <w:r>
              <w:rPr>
                <w:rFonts w:ascii="Arial" w:hAnsi="Arial" w:eastAsia="Arial" w:cs="Arial"/>
                <w:b/>
                <w:bCs/>
                <w:color w:val="FFFFFF"/>
                <w:sz w:val="24"/>
                <w:szCs w:val="24"/>
              </w:rPr>
              <w:t>Droits supplémentaires</w:t>
            </w:r>
          </w:p>
        </w:tc>
      </w:tr>
      <w:tr w14:paraId="45EE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3F8D7F">
            <w:pPr>
              <w:spacing w:after="0"/>
              <w:jc w:val="center"/>
            </w:pPr>
            <w:r>
              <w:rPr>
                <w:rFonts w:ascii="Arial" w:hAnsi="Arial" w:eastAsia="Arial" w:cs="Arial"/>
                <w:sz w:val="24"/>
                <w:szCs w:val="24"/>
              </w:rPr>
              <w:t>Client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348F4C">
            <w:pPr>
              <w:spacing w:after="0"/>
              <w:jc w:val="center"/>
            </w:pPr>
            <w:r>
              <w:rPr>
                <w:rFonts w:ascii="Arial" w:hAnsi="Arial" w:eastAsia="Arial" w:cs="Arial"/>
                <w:sz w:val="24"/>
                <w:szCs w:val="24"/>
              </w:rPr>
              <w:t>Utilisateur</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A5F83A">
            <w:pPr>
              <w:spacing w:after="0"/>
              <w:jc w:val="center"/>
            </w:pPr>
            <w:r>
              <w:rPr>
                <w:rFonts w:ascii="Arial" w:hAnsi="Arial" w:eastAsia="Arial" w:cs="Arial"/>
                <w:sz w:val="24"/>
                <w:szCs w:val="24"/>
              </w:rPr>
              <w:t>Naviguer, rechercher, consulter fiches produits, consulter page vendeur, contacter via WhatsApp</w:t>
            </w:r>
          </w:p>
        </w:tc>
      </w:tr>
      <w:tr w14:paraId="19B5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4B74D41">
            <w:pPr>
              <w:spacing w:after="0"/>
              <w:jc w:val="center"/>
            </w:pPr>
            <w:r>
              <w:rPr>
                <w:rFonts w:ascii="Arial" w:hAnsi="Arial" w:eastAsia="Arial" w:cs="Arial"/>
                <w:sz w:val="24"/>
                <w:szCs w:val="24"/>
              </w:rPr>
              <w:t>Vendeur</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6F4CBD7">
            <w:pPr>
              <w:spacing w:after="0"/>
              <w:jc w:val="center"/>
            </w:pPr>
            <w:r>
              <w:rPr>
                <w:rFonts w:ascii="Arial" w:hAnsi="Arial" w:eastAsia="Arial" w:cs="Arial"/>
                <w:sz w:val="24"/>
                <w:szCs w:val="24"/>
              </w:rPr>
              <w:t>Client (= tous les droits client +)</w:t>
            </w:r>
          </w:p>
        </w:tc>
        <w:tc>
          <w:tcPr>
            <w:tcW w:w="52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FA52889">
            <w:pPr>
              <w:spacing w:after="0"/>
              <w:jc w:val="center"/>
            </w:pPr>
            <w:r>
              <w:rPr>
                <w:rFonts w:ascii="Arial" w:hAnsi="Arial" w:eastAsia="Arial" w:cs="Arial"/>
                <w:sz w:val="24"/>
                <w:szCs w:val="24"/>
              </w:rPr>
              <w:t>Publier / modifier / supprimer ses produits, gérer son profil boutique, avoir une page catalogue publique</w:t>
            </w:r>
          </w:p>
        </w:tc>
      </w:tr>
      <w:tr w14:paraId="1413F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945AB4">
            <w:pPr>
              <w:spacing w:after="0"/>
              <w:jc w:val="center"/>
            </w:pPr>
            <w:r>
              <w:rPr>
                <w:rFonts w:ascii="Arial" w:hAnsi="Arial" w:eastAsia="Arial" w:cs="Arial"/>
                <w:sz w:val="24"/>
                <w:szCs w:val="24"/>
              </w:rPr>
              <w:t>Administrateur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CEB0AE">
            <w:pPr>
              <w:spacing w:after="0"/>
              <w:jc w:val="center"/>
            </w:pPr>
            <w:r>
              <w:rPr>
                <w:rFonts w:ascii="Arial" w:hAnsi="Arial" w:eastAsia="Arial" w:cs="Arial"/>
                <w:sz w:val="24"/>
                <w:szCs w:val="24"/>
              </w:rPr>
              <w:t>Client (= tous les droits client +)</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D262FB">
            <w:pPr>
              <w:spacing w:after="0"/>
              <w:jc w:val="center"/>
            </w:pPr>
            <w:r>
              <w:rPr>
                <w:rFonts w:ascii="Arial" w:hAnsi="Arial" w:eastAsia="Arial" w:cs="Arial"/>
                <w:sz w:val="24"/>
                <w:szCs w:val="24"/>
              </w:rPr>
              <w:t>Gérer les utilisateurs, gérer les catégories, retirer des produits, consulter les statistiques</w:t>
            </w:r>
          </w:p>
        </w:tc>
      </w:tr>
    </w:tbl>
    <w:p w14:paraId="2EF6CBE9">
      <w:pPr>
        <w:spacing w:after="200"/>
      </w:pPr>
    </w:p>
    <w:p w14:paraId="5B906FC1">
      <w:pPr>
        <w:pStyle w:val="3"/>
        <w:spacing w:before="300" w:after="160"/>
      </w:pPr>
      <w:r>
        <w:rPr>
          <w:rFonts w:ascii="Arial" w:hAnsi="Arial" w:eastAsia="Arial" w:cs="Arial"/>
          <w:b/>
          <w:bCs/>
          <w:color w:val="2E75B6"/>
          <w:sz w:val="28"/>
          <w:szCs w:val="28"/>
        </w:rPr>
        <w:t>4.2 Identification des acteurs</w:t>
      </w:r>
    </w:p>
    <w:p w14:paraId="2C8F7E18">
      <w:pPr>
        <w:pStyle w:val="4"/>
        <w:spacing w:before="220" w:after="120"/>
      </w:pPr>
      <w:r>
        <w:rPr>
          <w:rFonts w:ascii="Arial" w:hAnsi="Arial" w:eastAsia="Arial" w:cs="Arial"/>
          <w:b/>
          <w:bCs/>
          <w:color w:val="555555"/>
          <w:sz w:val="26"/>
          <w:szCs w:val="26"/>
        </w:rPr>
        <w:t>4.2.1 Le Client / Visiteur (rôle de base)</w:t>
      </w:r>
    </w:p>
    <w:p w14:paraId="21F7255D">
      <w:pPr>
        <w:spacing w:after="120"/>
      </w:pPr>
      <w:r>
        <w:rPr>
          <w:rFonts w:ascii="Arial" w:hAnsi="Arial" w:eastAsia="Arial" w:cs="Arial"/>
          <w:sz w:val="24"/>
          <w:szCs w:val="24"/>
        </w:rPr>
        <w:t>Le client est le rôle de base de tout utilisateur de la plateforme. Un visiteur non inscrit dispose également de la plupart des droits client en lecture.</w:t>
      </w:r>
    </w:p>
    <w:p w14:paraId="53319A10">
      <w:pPr>
        <w:pStyle w:val="18"/>
        <w:numPr>
          <w:ilvl w:val="0"/>
          <w:numId w:val="3"/>
        </w:numPr>
        <w:spacing w:after="80"/>
      </w:pPr>
      <w:r>
        <w:rPr>
          <w:rFonts w:ascii="Arial" w:hAnsi="Arial" w:eastAsia="Arial" w:cs="Arial"/>
          <w:sz w:val="24"/>
          <w:szCs w:val="24"/>
        </w:rPr>
        <w:t>Consulter le catalogue général de produits ;</w:t>
      </w:r>
    </w:p>
    <w:p w14:paraId="35EFB63C">
      <w:pPr>
        <w:pStyle w:val="18"/>
        <w:numPr>
          <w:ilvl w:val="0"/>
          <w:numId w:val="3"/>
        </w:numPr>
        <w:spacing w:after="80"/>
      </w:pPr>
      <w:r>
        <w:rPr>
          <w:rFonts w:ascii="Arial" w:hAnsi="Arial" w:eastAsia="Arial" w:cs="Arial"/>
          <w:sz w:val="24"/>
          <w:szCs w:val="24"/>
        </w:rPr>
        <w:t>Rechercher un produit par mot-clé et/ou filtrer par catégorie ;</w:t>
      </w:r>
    </w:p>
    <w:p w14:paraId="74C09395">
      <w:pPr>
        <w:pStyle w:val="18"/>
        <w:numPr>
          <w:ilvl w:val="0"/>
          <w:numId w:val="3"/>
        </w:numPr>
        <w:spacing w:after="80"/>
      </w:pPr>
      <w:r>
        <w:rPr>
          <w:rFonts w:ascii="Arial" w:hAnsi="Arial" w:eastAsia="Arial" w:cs="Arial"/>
          <w:sz w:val="24"/>
          <w:szCs w:val="24"/>
        </w:rPr>
        <w:t>Consulter la fiche détaillée d’un produit (images, description, prix, infos vendeur) ;</w:t>
      </w:r>
    </w:p>
    <w:p w14:paraId="469C1C38">
      <w:pPr>
        <w:pStyle w:val="18"/>
        <w:numPr>
          <w:ilvl w:val="0"/>
          <w:numId w:val="3"/>
        </w:numPr>
        <w:spacing w:after="80"/>
      </w:pPr>
      <w:r>
        <w:rPr>
          <w:rFonts w:ascii="Arial" w:hAnsi="Arial" w:eastAsia="Arial" w:cs="Arial"/>
          <w:sz w:val="24"/>
          <w:szCs w:val="24"/>
        </w:rPr>
        <w:t>Consulter la page personnelle d’un vendeur (catalogue du vendeur) ;</w:t>
      </w:r>
    </w:p>
    <w:p w14:paraId="5647E02C">
      <w:pPr>
        <w:pStyle w:val="18"/>
        <w:numPr>
          <w:ilvl w:val="0"/>
          <w:numId w:val="3"/>
        </w:numPr>
        <w:spacing w:after="80"/>
      </w:pPr>
      <w:r>
        <w:rPr>
          <w:rFonts w:ascii="Arial" w:hAnsi="Arial" w:eastAsia="Arial" w:cs="Arial"/>
          <w:sz w:val="24"/>
          <w:szCs w:val="24"/>
        </w:rPr>
        <w:t>Contacter un vendeur en cliquant sur « Contacter le vendeur » — ouvre directement l’i</w:t>
      </w:r>
      <w:r>
        <w:rPr>
          <w:rFonts w:hint="default" w:cs="Arial"/>
          <w:sz w:val="24"/>
          <w:szCs w:val="24"/>
          <w:lang w:val="fr-FR"/>
        </w:rPr>
        <w:t>m</w:t>
      </w:r>
      <w:r>
        <w:rPr>
          <w:rFonts w:ascii="Arial" w:hAnsi="Arial" w:eastAsia="Arial" w:cs="Arial"/>
          <w:sz w:val="24"/>
          <w:szCs w:val="24"/>
        </w:rPr>
        <w:t>box WhatsApp.</w:t>
      </w:r>
    </w:p>
    <w:p w14:paraId="23648746">
      <w:pPr>
        <w:spacing w:after="120"/>
      </w:pPr>
    </w:p>
    <w:p w14:paraId="7535A32A">
      <w:pPr>
        <w:pStyle w:val="4"/>
        <w:spacing w:before="220" w:after="120"/>
      </w:pPr>
      <w:r>
        <w:rPr>
          <w:rFonts w:ascii="Arial" w:hAnsi="Arial" w:eastAsia="Arial" w:cs="Arial"/>
          <w:b/>
          <w:bCs/>
          <w:color w:val="555555"/>
          <w:sz w:val="26"/>
          <w:szCs w:val="26"/>
        </w:rPr>
        <w:t>4.2.2 Le Vendeur (droits client + espace marchand)</w:t>
      </w:r>
    </w:p>
    <w:p w14:paraId="2C54A03E">
      <w:pPr>
        <w:spacing w:after="120"/>
      </w:pPr>
      <w:r>
        <w:rPr>
          <w:rFonts w:ascii="Arial" w:hAnsi="Arial" w:eastAsia="Arial" w:cs="Arial"/>
          <w:sz w:val="24"/>
          <w:szCs w:val="24"/>
        </w:rPr>
        <w:t>Le vendeur dispose de tous les droits d’un client, plus l’accès à son espace marchand personnel.</w:t>
      </w:r>
    </w:p>
    <w:p w14:paraId="54B6BE61">
      <w:pPr>
        <w:pStyle w:val="18"/>
        <w:numPr>
          <w:ilvl w:val="0"/>
          <w:numId w:val="3"/>
        </w:numPr>
        <w:spacing w:after="80"/>
      </w:pPr>
      <w:r>
        <w:rPr>
          <w:rFonts w:ascii="Arial" w:hAnsi="Arial" w:eastAsia="Arial" w:cs="Arial"/>
          <w:sz w:val="24"/>
          <w:szCs w:val="24"/>
        </w:rPr>
        <w:t>Droits client complets (navigation, recherche, consultation, contact WhatsApp) ;</w:t>
      </w:r>
    </w:p>
    <w:p w14:paraId="08630A8A">
      <w:pPr>
        <w:pStyle w:val="18"/>
        <w:numPr>
          <w:ilvl w:val="0"/>
          <w:numId w:val="3"/>
        </w:numPr>
        <w:spacing w:after="80"/>
      </w:pPr>
      <w:r>
        <w:rPr>
          <w:rFonts w:ascii="Arial" w:hAnsi="Arial" w:eastAsia="Arial" w:cs="Arial"/>
          <w:sz w:val="24"/>
          <w:szCs w:val="24"/>
        </w:rPr>
        <w:t xml:space="preserve">Créer un compte avec : nom complet, </w:t>
      </w:r>
      <w:r>
        <w:rPr>
          <w:rFonts w:cs="Arial"/>
          <w:sz w:val="24"/>
          <w:szCs w:val="24"/>
          <w:lang w:val="fr-FR"/>
        </w:rPr>
        <w:t>e-mail</w:t>
      </w:r>
      <w:r>
        <w:rPr>
          <w:rFonts w:ascii="Arial" w:hAnsi="Arial" w:eastAsia="Arial" w:cs="Arial"/>
          <w:sz w:val="24"/>
          <w:szCs w:val="24"/>
        </w:rPr>
        <w:t xml:space="preserve">, mot de passe, adresse, nom de boutique, </w:t>
      </w:r>
      <w:r>
        <w:rPr>
          <w:rFonts w:hint="default" w:cs="Arial"/>
          <w:sz w:val="24"/>
          <w:szCs w:val="24"/>
          <w:lang w:val="fr-FR"/>
        </w:rPr>
        <w:t xml:space="preserve">numéro de </w:t>
      </w:r>
      <w:r>
        <w:rPr>
          <w:rFonts w:ascii="Arial" w:hAnsi="Arial" w:eastAsia="Arial" w:cs="Arial"/>
          <w:sz w:val="24"/>
          <w:szCs w:val="24"/>
        </w:rPr>
        <w:t>tél</w:t>
      </w:r>
      <w:r>
        <w:rPr>
          <w:rFonts w:hint="default" w:cs="Arial"/>
          <w:sz w:val="24"/>
          <w:szCs w:val="24"/>
          <w:lang w:val="fr-FR"/>
        </w:rPr>
        <w:t>éphone</w:t>
      </w:r>
      <w:r>
        <w:rPr>
          <w:rFonts w:ascii="Arial" w:hAnsi="Arial" w:eastAsia="Arial" w:cs="Arial"/>
          <w:sz w:val="24"/>
          <w:szCs w:val="24"/>
        </w:rPr>
        <w:t>, photo de profil ;</w:t>
      </w:r>
    </w:p>
    <w:p w14:paraId="2E59C070">
      <w:pPr>
        <w:pStyle w:val="18"/>
        <w:numPr>
          <w:ilvl w:val="0"/>
          <w:numId w:val="3"/>
        </w:numPr>
        <w:spacing w:after="80"/>
      </w:pPr>
      <w:r>
        <w:rPr>
          <w:rFonts w:ascii="Arial" w:hAnsi="Arial" w:eastAsia="Arial" w:cs="Arial"/>
          <w:sz w:val="24"/>
          <w:szCs w:val="24"/>
        </w:rPr>
        <w:t>Accéder à son espace vendeur : tableau de bord, gestion des produits ;</w:t>
      </w:r>
    </w:p>
    <w:p w14:paraId="0C8B1C63">
      <w:pPr>
        <w:pStyle w:val="18"/>
        <w:numPr>
          <w:ilvl w:val="0"/>
          <w:numId w:val="3"/>
        </w:numPr>
        <w:spacing w:after="80"/>
      </w:pPr>
      <w:r>
        <w:rPr>
          <w:rFonts w:ascii="Arial" w:hAnsi="Arial" w:eastAsia="Arial" w:cs="Arial"/>
          <w:sz w:val="24"/>
          <w:szCs w:val="24"/>
        </w:rPr>
        <w:t>Publier des produits (nom, description, prix, catégorie, images multiples)  lien WhatsApp affiché automatiquement ;</w:t>
      </w:r>
    </w:p>
    <w:p w14:paraId="0D8F7953">
      <w:pPr>
        <w:pStyle w:val="18"/>
        <w:numPr>
          <w:ilvl w:val="0"/>
          <w:numId w:val="3"/>
        </w:numPr>
        <w:spacing w:after="80"/>
      </w:pPr>
      <w:r>
        <w:rPr>
          <w:rFonts w:ascii="Arial" w:hAnsi="Arial" w:eastAsia="Arial" w:cs="Arial"/>
          <w:sz w:val="24"/>
          <w:szCs w:val="24"/>
        </w:rPr>
        <w:t>Modifier ou supprimer ses produits existants ;</w:t>
      </w:r>
    </w:p>
    <w:p w14:paraId="1AF86577">
      <w:pPr>
        <w:pStyle w:val="18"/>
        <w:numPr>
          <w:ilvl w:val="0"/>
          <w:numId w:val="3"/>
        </w:numPr>
        <w:spacing w:after="80"/>
      </w:pPr>
      <w:r>
        <w:rPr>
          <w:rFonts w:ascii="Arial" w:hAnsi="Arial" w:eastAsia="Arial" w:cs="Arial"/>
          <w:sz w:val="24"/>
          <w:szCs w:val="24"/>
        </w:rPr>
        <w:t>Disposer d’une page catalogue publique visible par tous les utilisateurs.</w:t>
      </w:r>
    </w:p>
    <w:p w14:paraId="05FA2989">
      <w:pPr>
        <w:spacing w:after="120"/>
      </w:pPr>
    </w:p>
    <w:p w14:paraId="280FD7B5">
      <w:pPr>
        <w:spacing w:after="120"/>
      </w:pPr>
    </w:p>
    <w:p w14:paraId="431F5656">
      <w:pPr>
        <w:pStyle w:val="4"/>
        <w:spacing w:before="220" w:after="120"/>
        <w:rPr>
          <w:rFonts w:ascii="Arial" w:hAnsi="Arial" w:eastAsia="Arial" w:cs="Arial"/>
          <w:sz w:val="24"/>
          <w:szCs w:val="24"/>
        </w:rPr>
      </w:pPr>
      <w:r>
        <w:rPr>
          <w:rFonts w:ascii="Arial" w:hAnsi="Arial" w:eastAsia="Arial" w:cs="Arial"/>
          <w:b/>
          <w:bCs/>
          <w:color w:val="555555"/>
          <w:sz w:val="26"/>
          <w:szCs w:val="26"/>
        </w:rPr>
        <w:t>4.2.3 L’Administrateur (droits client + panneau d’administration)</w:t>
      </w:r>
    </w:p>
    <w:p w14:paraId="4A2710B6">
      <w:pPr>
        <w:spacing w:after="120"/>
        <w:rPr>
          <w:rFonts w:ascii="Arial" w:hAnsi="Arial" w:eastAsia="Arial" w:cs="Arial"/>
          <w:sz w:val="24"/>
          <w:szCs w:val="24"/>
        </w:rPr>
      </w:pPr>
    </w:p>
    <w:p w14:paraId="6DE142A4">
      <w:pPr>
        <w:spacing w:after="120"/>
      </w:pPr>
      <w:r>
        <w:rPr>
          <w:rFonts w:ascii="Arial" w:hAnsi="Arial" w:eastAsia="Arial" w:cs="Arial"/>
          <w:sz w:val="24"/>
          <w:szCs w:val="24"/>
        </w:rPr>
        <w:t>L’administrateur dispose de tous les droits d’un client, plus l’accès au panneau d’administration global.</w:t>
      </w:r>
    </w:p>
    <w:p w14:paraId="598C1E0F">
      <w:pPr>
        <w:pStyle w:val="18"/>
        <w:numPr>
          <w:ilvl w:val="0"/>
          <w:numId w:val="3"/>
        </w:numPr>
        <w:spacing w:after="80"/>
      </w:pPr>
      <w:r>
        <w:rPr>
          <w:rFonts w:ascii="Arial" w:hAnsi="Arial" w:eastAsia="Arial" w:cs="Arial"/>
          <w:sz w:val="24"/>
          <w:szCs w:val="24"/>
        </w:rPr>
        <w:t>Droits client complets (navigation, recherche, consultation, contact WhatsApp) ;</w:t>
      </w:r>
    </w:p>
    <w:p w14:paraId="022E88BE">
      <w:pPr>
        <w:pStyle w:val="18"/>
        <w:numPr>
          <w:ilvl w:val="0"/>
          <w:numId w:val="3"/>
        </w:numPr>
        <w:spacing w:after="80"/>
      </w:pPr>
      <w:r>
        <w:rPr>
          <w:rFonts w:ascii="Arial" w:hAnsi="Arial" w:eastAsia="Arial" w:cs="Arial"/>
          <w:sz w:val="24"/>
          <w:szCs w:val="24"/>
        </w:rPr>
        <w:t>Gérer les comptes utilisateurs : activation, désactivation, bannissement ;</w:t>
      </w:r>
    </w:p>
    <w:p w14:paraId="3A1BF72E">
      <w:pPr>
        <w:pStyle w:val="18"/>
        <w:numPr>
          <w:ilvl w:val="0"/>
          <w:numId w:val="3"/>
        </w:numPr>
        <w:spacing w:after="80"/>
      </w:pPr>
      <w:r>
        <w:rPr>
          <w:rFonts w:ascii="Arial" w:hAnsi="Arial" w:eastAsia="Arial" w:cs="Arial"/>
          <w:sz w:val="24"/>
          <w:szCs w:val="24"/>
        </w:rPr>
        <w:t>Gérer les catégories de produits (création, modification, suppression) ;</w:t>
      </w:r>
    </w:p>
    <w:p w14:paraId="5890DE50">
      <w:pPr>
        <w:pStyle w:val="18"/>
        <w:numPr>
          <w:ilvl w:val="0"/>
          <w:numId w:val="3"/>
        </w:numPr>
        <w:spacing w:after="80"/>
      </w:pPr>
      <w:r>
        <w:rPr>
          <w:rFonts w:ascii="Arial" w:hAnsi="Arial" w:eastAsia="Arial" w:cs="Arial"/>
          <w:sz w:val="24"/>
          <w:szCs w:val="24"/>
        </w:rPr>
        <w:t xml:space="preserve">Superviser les produits publiés </w:t>
      </w:r>
      <w:r>
        <w:rPr>
          <w:rFonts w:hint="default" w:cs="Arial"/>
          <w:sz w:val="24"/>
          <w:szCs w:val="24"/>
          <w:lang w:val="fr-FR"/>
        </w:rPr>
        <w:t>;</w:t>
      </w:r>
      <w:r>
        <w:rPr>
          <w:rFonts w:ascii="Arial" w:hAnsi="Arial" w:eastAsia="Arial" w:cs="Arial"/>
          <w:sz w:val="24"/>
          <w:szCs w:val="24"/>
        </w:rPr>
        <w:t xml:space="preserve"> la publication est automatique par défaut, l’admin</w:t>
      </w:r>
      <w:r>
        <w:rPr>
          <w:rFonts w:hint="default" w:cs="Arial"/>
          <w:sz w:val="24"/>
          <w:szCs w:val="24"/>
          <w:lang w:val="fr-FR"/>
        </w:rPr>
        <w:t>istrateur</w:t>
      </w:r>
      <w:r>
        <w:rPr>
          <w:rFonts w:ascii="Arial" w:hAnsi="Arial" w:eastAsia="Arial" w:cs="Arial"/>
          <w:sz w:val="24"/>
          <w:szCs w:val="24"/>
        </w:rPr>
        <w:t xml:space="preserve"> peut retirer un produit non conforme ;</w:t>
      </w:r>
    </w:p>
    <w:p w14:paraId="5AED5F32">
      <w:pPr>
        <w:pStyle w:val="18"/>
        <w:numPr>
          <w:ilvl w:val="0"/>
          <w:numId w:val="3"/>
        </w:numPr>
        <w:spacing w:after="80"/>
      </w:pPr>
      <w:r>
        <w:rPr>
          <w:rFonts w:ascii="Arial" w:hAnsi="Arial" w:eastAsia="Arial" w:cs="Arial"/>
          <w:sz w:val="24"/>
          <w:szCs w:val="24"/>
        </w:rPr>
        <w:t>Consulter les statistiques générales de la plateforme (vendeurs, produits, consultations).</w:t>
      </w:r>
    </w:p>
    <w:p w14:paraId="5F9CA6B6">
      <w:pPr>
        <w:spacing w:after="200"/>
      </w:pPr>
    </w:p>
    <w:p w14:paraId="797A9C55">
      <w:pPr>
        <w:pStyle w:val="3"/>
        <w:spacing w:before="300" w:after="160"/>
      </w:pPr>
      <w:r>
        <w:rPr>
          <w:rFonts w:ascii="Arial" w:hAnsi="Arial" w:eastAsia="Arial" w:cs="Arial"/>
          <w:b/>
          <w:bCs/>
          <w:color w:val="2E75B6"/>
          <w:sz w:val="28"/>
          <w:szCs w:val="28"/>
        </w:rPr>
        <w:t>4.3 Besoins fonctionnels détaillés</w:t>
      </w:r>
    </w:p>
    <w:p w14:paraId="02149F7E">
      <w:pPr>
        <w:pStyle w:val="4"/>
        <w:spacing w:before="220" w:after="120"/>
      </w:pPr>
      <w:r>
        <w:rPr>
          <w:rFonts w:ascii="Arial" w:hAnsi="Arial" w:eastAsia="Arial" w:cs="Arial"/>
          <w:b/>
          <w:bCs/>
          <w:color w:val="555555"/>
          <w:sz w:val="26"/>
          <w:szCs w:val="26"/>
        </w:rPr>
        <w:t>4.3.1 Module Gestion des comptes</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4826"/>
      </w:tblGrid>
      <w:tr w14:paraId="7BF12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27A5C3D2">
            <w:pPr>
              <w:spacing w:after="0"/>
              <w:jc w:val="center"/>
            </w:pPr>
            <w:r>
              <w:rPr>
                <w:rFonts w:ascii="Arial" w:hAnsi="Arial" w:eastAsia="Arial" w:cs="Arial"/>
                <w:b/>
                <w:bCs/>
                <w:color w:val="FFFFFF"/>
                <w:sz w:val="24"/>
                <w:szCs w:val="24"/>
              </w:rPr>
              <w:t>Fonctionnalité</w:t>
            </w:r>
          </w:p>
        </w:tc>
        <w:tc>
          <w:tcPr>
            <w:tcW w:w="18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3E119330">
            <w:pPr>
              <w:spacing w:after="0"/>
              <w:jc w:val="center"/>
            </w:pPr>
            <w:r>
              <w:rPr>
                <w:rFonts w:ascii="Arial" w:hAnsi="Arial" w:eastAsia="Arial" w:cs="Arial"/>
                <w:b/>
                <w:bCs/>
                <w:color w:val="FFFFFF"/>
                <w:sz w:val="24"/>
                <w:szCs w:val="24"/>
              </w:rPr>
              <w:t>Acteur</w:t>
            </w:r>
          </w:p>
        </w:tc>
        <w:tc>
          <w:tcPr>
            <w:tcW w:w="4826"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1A746691">
            <w:pPr>
              <w:spacing w:after="0"/>
              <w:jc w:val="center"/>
            </w:pPr>
            <w:r>
              <w:rPr>
                <w:rFonts w:ascii="Arial" w:hAnsi="Arial" w:eastAsia="Arial" w:cs="Arial"/>
                <w:b/>
                <w:bCs/>
                <w:color w:val="FFFFFF"/>
                <w:sz w:val="24"/>
                <w:szCs w:val="24"/>
              </w:rPr>
              <w:t>Description</w:t>
            </w:r>
          </w:p>
        </w:tc>
      </w:tr>
      <w:tr w14:paraId="1B504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CF99EF">
            <w:pPr>
              <w:spacing w:after="0"/>
              <w:jc w:val="center"/>
            </w:pPr>
            <w:r>
              <w:rPr>
                <w:rFonts w:ascii="Arial" w:hAnsi="Arial" w:eastAsia="Arial" w:cs="Arial"/>
                <w:sz w:val="24"/>
                <w:szCs w:val="24"/>
              </w:rPr>
              <w:t>Inscription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E765F7">
            <w:pPr>
              <w:spacing w:after="0"/>
              <w:jc w:val="center"/>
            </w:pPr>
            <w:r>
              <w:rPr>
                <w:rFonts w:ascii="Arial" w:hAnsi="Arial" w:eastAsia="Arial" w:cs="Arial"/>
                <w:sz w:val="24"/>
                <w:szCs w:val="24"/>
              </w:rPr>
              <w:t>Tout utilisateur</w:t>
            </w:r>
          </w:p>
        </w:tc>
        <w:tc>
          <w:tcPr>
            <w:tcW w:w="4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97BD22">
            <w:pPr>
              <w:spacing w:after="0"/>
              <w:jc w:val="center"/>
            </w:pPr>
            <w:r>
              <w:rPr>
                <w:rFonts w:ascii="Arial" w:hAnsi="Arial" w:eastAsia="Arial" w:cs="Arial"/>
                <w:sz w:val="24"/>
                <w:szCs w:val="24"/>
              </w:rPr>
              <w:t>Création d’un compte ; les vendeurs renseignent en plus : nom de boutique, tél, adresse, photo de profil</w:t>
            </w:r>
          </w:p>
        </w:tc>
      </w:tr>
      <w:tr w14:paraId="22E5D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7673FE1">
            <w:pPr>
              <w:spacing w:after="0"/>
              <w:jc w:val="center"/>
            </w:pPr>
            <w:r>
              <w:rPr>
                <w:rFonts w:ascii="Arial" w:hAnsi="Arial" w:eastAsia="Arial" w:cs="Arial"/>
                <w:sz w:val="24"/>
                <w:szCs w:val="24"/>
              </w:rPr>
              <w:t>Connexion</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126CF77">
            <w:pPr>
              <w:spacing w:after="0"/>
              <w:jc w:val="center"/>
            </w:pPr>
            <w:r>
              <w:rPr>
                <w:rFonts w:ascii="Arial" w:hAnsi="Arial" w:eastAsia="Arial" w:cs="Arial"/>
                <w:sz w:val="24"/>
                <w:szCs w:val="24"/>
              </w:rPr>
              <w:t>Tous</w:t>
            </w:r>
          </w:p>
        </w:tc>
        <w:tc>
          <w:tcPr>
            <w:tcW w:w="48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3C2D980">
            <w:pPr>
              <w:spacing w:after="0"/>
              <w:jc w:val="center"/>
            </w:pPr>
            <w:r>
              <w:rPr>
                <w:rFonts w:ascii="Arial" w:hAnsi="Arial" w:eastAsia="Arial" w:cs="Arial"/>
                <w:sz w:val="24"/>
                <w:szCs w:val="24"/>
              </w:rPr>
              <w:t xml:space="preserve">Authentification par </w:t>
            </w:r>
            <w:r>
              <w:rPr>
                <w:rFonts w:cs="Arial"/>
                <w:sz w:val="24"/>
                <w:szCs w:val="24"/>
                <w:lang w:val="fr-FR"/>
              </w:rPr>
              <w:t>e-mail</w:t>
            </w:r>
            <w:r>
              <w:rPr>
                <w:rFonts w:ascii="Arial" w:hAnsi="Arial" w:eastAsia="Arial" w:cs="Arial"/>
                <w:sz w:val="24"/>
                <w:szCs w:val="24"/>
              </w:rPr>
              <w:t xml:space="preserve"> et mot de passe</w:t>
            </w:r>
          </w:p>
        </w:tc>
      </w:tr>
      <w:tr w14:paraId="20977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1982EE">
            <w:pPr>
              <w:spacing w:after="0"/>
              <w:jc w:val="center"/>
            </w:pPr>
            <w:r>
              <w:rPr>
                <w:rFonts w:ascii="Arial" w:hAnsi="Arial" w:eastAsia="Arial" w:cs="Arial"/>
                <w:sz w:val="24"/>
                <w:szCs w:val="24"/>
              </w:rPr>
              <w:t>Déconnexion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478D01">
            <w:pPr>
              <w:spacing w:after="0"/>
              <w:jc w:val="center"/>
            </w:pPr>
            <w:r>
              <w:rPr>
                <w:rFonts w:ascii="Arial" w:hAnsi="Arial" w:eastAsia="Arial" w:cs="Arial"/>
                <w:sz w:val="24"/>
                <w:szCs w:val="24"/>
              </w:rPr>
              <w:t>Tous</w:t>
            </w:r>
          </w:p>
        </w:tc>
        <w:tc>
          <w:tcPr>
            <w:tcW w:w="4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F4907F">
            <w:pPr>
              <w:spacing w:after="0"/>
              <w:jc w:val="center"/>
            </w:pPr>
            <w:r>
              <w:rPr>
                <w:rFonts w:ascii="Arial" w:hAnsi="Arial" w:eastAsia="Arial" w:cs="Arial"/>
                <w:sz w:val="24"/>
                <w:szCs w:val="24"/>
              </w:rPr>
              <w:t>Fermeture sécurisée de la session</w:t>
            </w:r>
          </w:p>
        </w:tc>
      </w:tr>
      <w:tr w14:paraId="5A5A9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7A2E6F4">
            <w:pPr>
              <w:spacing w:after="0"/>
              <w:jc w:val="center"/>
            </w:pPr>
            <w:r>
              <w:rPr>
                <w:rFonts w:ascii="Arial" w:hAnsi="Arial" w:eastAsia="Arial" w:cs="Arial"/>
                <w:sz w:val="24"/>
                <w:szCs w:val="24"/>
              </w:rPr>
              <w:t>Modification du profil</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8C461B6">
            <w:pPr>
              <w:spacing w:after="0"/>
              <w:jc w:val="center"/>
            </w:pPr>
            <w:r>
              <w:rPr>
                <w:rFonts w:ascii="Arial" w:hAnsi="Arial" w:eastAsia="Arial" w:cs="Arial"/>
                <w:sz w:val="24"/>
                <w:szCs w:val="24"/>
              </w:rPr>
              <w:t>Tous</w:t>
            </w:r>
          </w:p>
        </w:tc>
        <w:tc>
          <w:tcPr>
            <w:tcW w:w="48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07BA28F">
            <w:pPr>
              <w:spacing w:after="0"/>
              <w:jc w:val="center"/>
            </w:pPr>
            <w:r>
              <w:rPr>
                <w:rFonts w:ascii="Arial" w:hAnsi="Arial" w:eastAsia="Arial" w:cs="Arial"/>
                <w:sz w:val="24"/>
                <w:szCs w:val="24"/>
              </w:rPr>
              <w:t>Mise à jour des informations personnelles (photo, tél., adresse, boutique...)</w:t>
            </w:r>
          </w:p>
        </w:tc>
      </w:tr>
      <w:tr w14:paraId="5E89B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AC0509">
            <w:pPr>
              <w:spacing w:after="0"/>
              <w:jc w:val="center"/>
            </w:pPr>
            <w:r>
              <w:rPr>
                <w:rFonts w:ascii="Arial" w:hAnsi="Arial" w:eastAsia="Arial" w:cs="Arial"/>
                <w:sz w:val="24"/>
                <w:szCs w:val="24"/>
              </w:rPr>
              <w:t>Gestion des comptes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8AC147">
            <w:pPr>
              <w:spacing w:after="0"/>
              <w:jc w:val="center"/>
            </w:pPr>
            <w:r>
              <w:rPr>
                <w:rFonts w:ascii="Arial" w:hAnsi="Arial" w:eastAsia="Arial" w:cs="Arial"/>
                <w:sz w:val="24"/>
                <w:szCs w:val="24"/>
              </w:rPr>
              <w:t>Administrateur</w:t>
            </w:r>
          </w:p>
        </w:tc>
        <w:tc>
          <w:tcPr>
            <w:tcW w:w="4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F15C1A">
            <w:pPr>
              <w:spacing w:after="0"/>
              <w:jc w:val="center"/>
            </w:pPr>
            <w:r>
              <w:rPr>
                <w:rFonts w:ascii="Arial" w:hAnsi="Arial" w:eastAsia="Arial" w:cs="Arial"/>
                <w:sz w:val="24"/>
                <w:szCs w:val="24"/>
              </w:rPr>
              <w:t>Activer, désactiver ou bannir un compte depuis le panneau admin</w:t>
            </w:r>
          </w:p>
        </w:tc>
      </w:tr>
    </w:tbl>
    <w:p w14:paraId="20E316A6">
      <w:pPr>
        <w:spacing w:after="160"/>
      </w:pPr>
    </w:p>
    <w:p w14:paraId="1C267755">
      <w:pPr>
        <w:pStyle w:val="4"/>
        <w:spacing w:before="220" w:after="120"/>
      </w:pPr>
      <w:r>
        <w:rPr>
          <w:rFonts w:ascii="Arial" w:hAnsi="Arial" w:eastAsia="Arial" w:cs="Arial"/>
          <w:b/>
          <w:bCs/>
          <w:color w:val="555555"/>
          <w:sz w:val="26"/>
          <w:szCs w:val="26"/>
        </w:rPr>
        <w:t>4.3.2 Module Gestion des produits</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4826"/>
      </w:tblGrid>
      <w:tr w14:paraId="30F90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30881395">
            <w:pPr>
              <w:spacing w:after="0"/>
              <w:jc w:val="center"/>
            </w:pPr>
            <w:r>
              <w:rPr>
                <w:rFonts w:ascii="Arial" w:hAnsi="Arial" w:eastAsia="Arial" w:cs="Arial"/>
                <w:b/>
                <w:bCs/>
                <w:color w:val="FFFFFF"/>
                <w:sz w:val="24"/>
                <w:szCs w:val="24"/>
              </w:rPr>
              <w:t>Fonctionnalité</w:t>
            </w:r>
          </w:p>
        </w:tc>
        <w:tc>
          <w:tcPr>
            <w:tcW w:w="18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1C1F6782">
            <w:pPr>
              <w:spacing w:after="0"/>
              <w:jc w:val="center"/>
            </w:pPr>
            <w:r>
              <w:rPr>
                <w:rFonts w:ascii="Arial" w:hAnsi="Arial" w:eastAsia="Arial" w:cs="Arial"/>
                <w:b/>
                <w:bCs/>
                <w:color w:val="FFFFFF"/>
                <w:sz w:val="24"/>
                <w:szCs w:val="24"/>
              </w:rPr>
              <w:t>Acteur</w:t>
            </w:r>
          </w:p>
        </w:tc>
        <w:tc>
          <w:tcPr>
            <w:tcW w:w="4826"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6A2F0644">
            <w:pPr>
              <w:spacing w:after="0"/>
              <w:jc w:val="center"/>
            </w:pPr>
            <w:r>
              <w:rPr>
                <w:rFonts w:ascii="Arial" w:hAnsi="Arial" w:eastAsia="Arial" w:cs="Arial"/>
                <w:b/>
                <w:bCs/>
                <w:color w:val="FFFFFF"/>
                <w:sz w:val="24"/>
                <w:szCs w:val="24"/>
              </w:rPr>
              <w:t>Description</w:t>
            </w:r>
          </w:p>
        </w:tc>
      </w:tr>
      <w:tr w14:paraId="06DE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957456">
            <w:pPr>
              <w:spacing w:after="0"/>
              <w:jc w:val="center"/>
            </w:pPr>
            <w:r>
              <w:rPr>
                <w:rFonts w:ascii="Arial" w:hAnsi="Arial" w:eastAsia="Arial" w:cs="Arial"/>
                <w:sz w:val="24"/>
                <w:szCs w:val="24"/>
              </w:rPr>
              <w:t>Ajout de produit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B66420">
            <w:pPr>
              <w:spacing w:after="0"/>
              <w:jc w:val="center"/>
            </w:pPr>
            <w:r>
              <w:rPr>
                <w:rFonts w:ascii="Arial" w:hAnsi="Arial" w:eastAsia="Arial" w:cs="Arial"/>
                <w:sz w:val="24"/>
                <w:szCs w:val="24"/>
              </w:rPr>
              <w:t>Vendeur</w:t>
            </w:r>
          </w:p>
        </w:tc>
        <w:tc>
          <w:tcPr>
            <w:tcW w:w="4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DAD8B5">
            <w:pPr>
              <w:spacing w:after="0"/>
              <w:jc w:val="center"/>
            </w:pPr>
            <w:r>
              <w:rPr>
                <w:rFonts w:ascii="Arial" w:hAnsi="Arial" w:eastAsia="Arial" w:cs="Arial"/>
                <w:sz w:val="24"/>
                <w:szCs w:val="24"/>
              </w:rPr>
              <w:t>Nom, description, prix, catégorie, images multiples — lien WhatsApp affiché automatiquement</w:t>
            </w:r>
          </w:p>
        </w:tc>
      </w:tr>
      <w:tr w14:paraId="1002F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15ACDD3">
            <w:pPr>
              <w:spacing w:after="0"/>
              <w:jc w:val="center"/>
            </w:pPr>
            <w:r>
              <w:rPr>
                <w:rFonts w:ascii="Arial" w:hAnsi="Arial" w:eastAsia="Arial" w:cs="Arial"/>
                <w:sz w:val="24"/>
                <w:szCs w:val="24"/>
              </w:rPr>
              <w:t>Modification de produit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BBC3CF8">
            <w:pPr>
              <w:spacing w:after="0"/>
              <w:jc w:val="center"/>
            </w:pPr>
            <w:r>
              <w:rPr>
                <w:rFonts w:ascii="Arial" w:hAnsi="Arial" w:eastAsia="Arial" w:cs="Arial"/>
                <w:sz w:val="24"/>
                <w:szCs w:val="24"/>
              </w:rPr>
              <w:t>Vendeur</w:t>
            </w:r>
          </w:p>
        </w:tc>
        <w:tc>
          <w:tcPr>
            <w:tcW w:w="48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4CB7823">
            <w:pPr>
              <w:spacing w:after="0"/>
              <w:jc w:val="center"/>
            </w:pPr>
            <w:r>
              <w:rPr>
                <w:rFonts w:ascii="Arial" w:hAnsi="Arial" w:eastAsia="Arial" w:cs="Arial"/>
                <w:sz w:val="24"/>
                <w:szCs w:val="24"/>
              </w:rPr>
              <w:t>Mise à jour des informations d’un produit existant</w:t>
            </w:r>
          </w:p>
        </w:tc>
      </w:tr>
      <w:tr w14:paraId="3B7FC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E039F6">
            <w:pPr>
              <w:spacing w:after="0"/>
              <w:jc w:val="center"/>
            </w:pPr>
            <w:r>
              <w:rPr>
                <w:rFonts w:ascii="Arial" w:hAnsi="Arial" w:eastAsia="Arial" w:cs="Arial"/>
                <w:sz w:val="24"/>
                <w:szCs w:val="24"/>
              </w:rPr>
              <w:t>Suppression de produit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5E8B76">
            <w:pPr>
              <w:spacing w:after="0"/>
              <w:jc w:val="center"/>
            </w:pPr>
            <w:r>
              <w:rPr>
                <w:rFonts w:ascii="Arial" w:hAnsi="Arial" w:eastAsia="Arial" w:cs="Arial"/>
                <w:sz w:val="24"/>
                <w:szCs w:val="24"/>
              </w:rPr>
              <w:t>Vendeur, Admin</w:t>
            </w:r>
          </w:p>
        </w:tc>
        <w:tc>
          <w:tcPr>
            <w:tcW w:w="4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084472">
            <w:pPr>
              <w:spacing w:after="0"/>
              <w:jc w:val="center"/>
            </w:pPr>
            <w:r>
              <w:rPr>
                <w:rFonts w:ascii="Arial" w:hAnsi="Arial" w:eastAsia="Arial" w:cs="Arial"/>
                <w:sz w:val="24"/>
                <w:szCs w:val="24"/>
              </w:rPr>
              <w:t>Retrait définitif d’un produit de la plateforme</w:t>
            </w:r>
          </w:p>
        </w:tc>
      </w:tr>
      <w:tr w14:paraId="46448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43CF094">
            <w:pPr>
              <w:spacing w:after="0"/>
              <w:jc w:val="center"/>
            </w:pPr>
            <w:r>
              <w:rPr>
                <w:rFonts w:ascii="Arial" w:hAnsi="Arial" w:eastAsia="Arial" w:cs="Arial"/>
                <w:sz w:val="24"/>
                <w:szCs w:val="24"/>
              </w:rPr>
              <w:t>Publication automatique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8A92DF7">
            <w:pPr>
              <w:spacing w:after="0"/>
              <w:jc w:val="center"/>
            </w:pPr>
            <w:r>
              <w:rPr>
                <w:rFonts w:ascii="Arial" w:hAnsi="Arial" w:eastAsia="Arial" w:cs="Arial"/>
                <w:sz w:val="24"/>
                <w:szCs w:val="24"/>
              </w:rPr>
              <w:t>Système</w:t>
            </w:r>
          </w:p>
        </w:tc>
        <w:tc>
          <w:tcPr>
            <w:tcW w:w="48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D08FBB9">
            <w:pPr>
              <w:spacing w:after="0"/>
              <w:jc w:val="center"/>
            </w:pPr>
            <w:r>
              <w:rPr>
                <w:rFonts w:ascii="Arial" w:hAnsi="Arial" w:eastAsia="Arial" w:cs="Arial"/>
                <w:sz w:val="24"/>
                <w:szCs w:val="24"/>
              </w:rPr>
              <w:t>Tout nouveau produit est publié automatiquement sans validation préalable</w:t>
            </w:r>
          </w:p>
        </w:tc>
      </w:tr>
      <w:tr w14:paraId="6198C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41C6CC">
            <w:pPr>
              <w:spacing w:after="0"/>
              <w:jc w:val="center"/>
            </w:pPr>
            <w:r>
              <w:rPr>
                <w:rFonts w:ascii="Arial" w:hAnsi="Arial" w:eastAsia="Arial" w:cs="Arial"/>
                <w:sz w:val="24"/>
                <w:szCs w:val="24"/>
              </w:rPr>
              <w:t>Retrait manuel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9CE9FD">
            <w:pPr>
              <w:spacing w:after="0"/>
              <w:jc w:val="center"/>
            </w:pPr>
            <w:r>
              <w:rPr>
                <w:rFonts w:ascii="Arial" w:hAnsi="Arial" w:eastAsia="Arial" w:cs="Arial"/>
                <w:sz w:val="24"/>
                <w:szCs w:val="24"/>
              </w:rPr>
              <w:t>Administrateur</w:t>
            </w:r>
          </w:p>
        </w:tc>
        <w:tc>
          <w:tcPr>
            <w:tcW w:w="4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34D698">
            <w:pPr>
              <w:spacing w:after="0"/>
              <w:jc w:val="center"/>
            </w:pPr>
            <w:r>
              <w:rPr>
                <w:rFonts w:ascii="Arial" w:hAnsi="Arial" w:eastAsia="Arial" w:cs="Arial"/>
                <w:sz w:val="24"/>
                <w:szCs w:val="24"/>
              </w:rPr>
              <w:t>L’admin</w:t>
            </w:r>
            <w:r>
              <w:rPr>
                <w:rFonts w:hint="default" w:cs="Arial"/>
                <w:sz w:val="24"/>
                <w:szCs w:val="24"/>
                <w:lang w:val="fr-FR"/>
              </w:rPr>
              <w:t>istrateur</w:t>
            </w:r>
            <w:r>
              <w:rPr>
                <w:rFonts w:ascii="Arial" w:hAnsi="Arial" w:eastAsia="Arial" w:cs="Arial"/>
                <w:sz w:val="24"/>
                <w:szCs w:val="24"/>
              </w:rPr>
              <w:t xml:space="preserve"> peut retirer ou marquer comme rejeté tout produit non conforme</w:t>
            </w:r>
          </w:p>
        </w:tc>
      </w:tr>
      <w:tr w14:paraId="76CA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82A13BA">
            <w:pPr>
              <w:spacing w:after="0"/>
              <w:jc w:val="center"/>
            </w:pPr>
            <w:r>
              <w:rPr>
                <w:rFonts w:ascii="Arial" w:hAnsi="Arial" w:eastAsia="Arial" w:cs="Arial"/>
                <w:sz w:val="24"/>
                <w:szCs w:val="24"/>
              </w:rPr>
              <w:t>Images multiples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309C928">
            <w:pPr>
              <w:spacing w:after="0"/>
              <w:jc w:val="center"/>
            </w:pPr>
            <w:r>
              <w:rPr>
                <w:rFonts w:ascii="Arial" w:hAnsi="Arial" w:eastAsia="Arial" w:cs="Arial"/>
                <w:sz w:val="24"/>
                <w:szCs w:val="24"/>
              </w:rPr>
              <w:t>Vendeur</w:t>
            </w:r>
          </w:p>
        </w:tc>
        <w:tc>
          <w:tcPr>
            <w:tcW w:w="48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E3FC6F9">
            <w:pPr>
              <w:spacing w:after="0"/>
              <w:jc w:val="center"/>
            </w:pPr>
            <w:r>
              <w:rPr>
                <w:rFonts w:ascii="Arial" w:hAnsi="Arial" w:eastAsia="Arial" w:cs="Arial"/>
                <w:sz w:val="24"/>
                <w:szCs w:val="24"/>
              </w:rPr>
              <w:t>Possibilité d’ajouter plusieurs photos par produit</w:t>
            </w:r>
          </w:p>
        </w:tc>
      </w:tr>
    </w:tbl>
    <w:p w14:paraId="3A9F987A">
      <w:pPr>
        <w:spacing w:after="160"/>
      </w:pPr>
    </w:p>
    <w:p w14:paraId="3711B4CE">
      <w:pPr>
        <w:pStyle w:val="4"/>
        <w:spacing w:before="220" w:after="120"/>
      </w:pPr>
      <w:r>
        <w:rPr>
          <w:rFonts w:ascii="Arial" w:hAnsi="Arial" w:eastAsia="Arial" w:cs="Arial"/>
          <w:b/>
          <w:bCs/>
          <w:color w:val="555555"/>
          <w:sz w:val="26"/>
          <w:szCs w:val="26"/>
        </w:rPr>
        <w:t>4.3.3 Module Recherche et consultation</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226"/>
      </w:tblGrid>
      <w:tr w14:paraId="16443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64E1D5BF">
            <w:pPr>
              <w:spacing w:after="0"/>
              <w:jc w:val="center"/>
            </w:pPr>
            <w:r>
              <w:rPr>
                <w:rFonts w:ascii="Arial" w:hAnsi="Arial" w:eastAsia="Arial" w:cs="Arial"/>
                <w:b/>
                <w:bCs/>
                <w:color w:val="FFFFFF"/>
                <w:sz w:val="24"/>
                <w:szCs w:val="24"/>
              </w:rPr>
              <w:t>Fonctionnalité</w:t>
            </w:r>
          </w:p>
        </w:tc>
        <w:tc>
          <w:tcPr>
            <w:tcW w:w="24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7355B885">
            <w:pPr>
              <w:spacing w:after="0"/>
              <w:jc w:val="center"/>
            </w:pPr>
            <w:r>
              <w:rPr>
                <w:rFonts w:ascii="Arial" w:hAnsi="Arial" w:eastAsia="Arial" w:cs="Arial"/>
                <w:b/>
                <w:bCs/>
                <w:color w:val="FFFFFF"/>
                <w:sz w:val="24"/>
                <w:szCs w:val="24"/>
              </w:rPr>
              <w:t>Acteur</w:t>
            </w:r>
          </w:p>
        </w:tc>
        <w:tc>
          <w:tcPr>
            <w:tcW w:w="4226"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76822AE6">
            <w:pPr>
              <w:spacing w:after="0"/>
              <w:jc w:val="center"/>
            </w:pPr>
            <w:r>
              <w:rPr>
                <w:rFonts w:ascii="Arial" w:hAnsi="Arial" w:eastAsia="Arial" w:cs="Arial"/>
                <w:b/>
                <w:bCs/>
                <w:color w:val="FFFFFF"/>
                <w:sz w:val="24"/>
                <w:szCs w:val="24"/>
              </w:rPr>
              <w:t>Description</w:t>
            </w:r>
          </w:p>
        </w:tc>
      </w:tr>
      <w:tr w14:paraId="7204C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DC70E3">
            <w:pPr>
              <w:spacing w:after="0"/>
              <w:jc w:val="center"/>
              <w:rPr>
                <w:rFonts w:ascii="Arial" w:hAnsi="Arial" w:eastAsia="Arial" w:cs="Arial"/>
                <w:sz w:val="24"/>
                <w:szCs w:val="24"/>
              </w:rPr>
            </w:pPr>
            <w:r>
              <w:rPr>
                <w:rFonts w:ascii="Arial" w:hAnsi="Arial" w:eastAsia="Arial" w:cs="Arial"/>
                <w:sz w:val="24"/>
                <w:szCs w:val="24"/>
              </w:rPr>
              <w:t xml:space="preserve">Recherche par </w:t>
            </w:r>
          </w:p>
          <w:p w14:paraId="10CB221E">
            <w:pPr>
              <w:spacing w:after="0"/>
              <w:jc w:val="center"/>
            </w:pPr>
            <w:r>
              <w:rPr>
                <w:rFonts w:ascii="Arial" w:hAnsi="Arial" w:eastAsia="Arial" w:cs="Arial"/>
                <w:sz w:val="24"/>
                <w:szCs w:val="24"/>
              </w:rPr>
              <w:t>mot-clé</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ADF211">
            <w:pPr>
              <w:spacing w:after="0"/>
              <w:jc w:val="center"/>
              <w:rPr>
                <w:rFonts w:ascii="Arial" w:hAnsi="Arial" w:eastAsia="Arial" w:cs="Arial"/>
                <w:sz w:val="24"/>
                <w:szCs w:val="24"/>
              </w:rPr>
            </w:pPr>
            <w:r>
              <w:rPr>
                <w:rFonts w:ascii="Arial" w:hAnsi="Arial" w:eastAsia="Arial" w:cs="Arial"/>
                <w:sz w:val="24"/>
                <w:szCs w:val="24"/>
              </w:rPr>
              <w:t xml:space="preserve">Tous </w:t>
            </w:r>
          </w:p>
          <w:p w14:paraId="575F8D1B">
            <w:pPr>
              <w:spacing w:after="0"/>
              <w:jc w:val="center"/>
            </w:pPr>
            <w:r>
              <w:rPr>
                <w:rFonts w:ascii="Arial" w:hAnsi="Arial" w:eastAsia="Arial" w:cs="Arial"/>
                <w:sz w:val="24"/>
                <w:szCs w:val="24"/>
              </w:rPr>
              <w:t>(client, vendeur, admin)</w:t>
            </w:r>
          </w:p>
        </w:tc>
        <w:tc>
          <w:tcPr>
            <w:tcW w:w="4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0B39FD">
            <w:pPr>
              <w:spacing w:after="0"/>
              <w:jc w:val="center"/>
            </w:pPr>
            <w:r>
              <w:rPr>
                <w:rFonts w:ascii="Arial" w:hAnsi="Arial" w:eastAsia="Arial" w:cs="Arial"/>
                <w:sz w:val="24"/>
                <w:szCs w:val="24"/>
              </w:rPr>
              <w:t>Saisie d’un mot-clé pour trouver un produit</w:t>
            </w:r>
          </w:p>
        </w:tc>
      </w:tr>
      <w:tr w14:paraId="6E531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EDD2622">
            <w:pPr>
              <w:spacing w:after="0"/>
              <w:jc w:val="center"/>
            </w:pPr>
            <w:r>
              <w:rPr>
                <w:rFonts w:ascii="Arial" w:hAnsi="Arial" w:eastAsia="Arial" w:cs="Arial"/>
                <w:sz w:val="24"/>
                <w:szCs w:val="24"/>
              </w:rPr>
              <w:t>Filtre par catégorie</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2FCDBE6">
            <w:pPr>
              <w:spacing w:after="0"/>
              <w:jc w:val="center"/>
            </w:pPr>
            <w:r>
              <w:rPr>
                <w:rFonts w:ascii="Arial" w:hAnsi="Arial" w:eastAsia="Arial" w:cs="Arial"/>
                <w:sz w:val="24"/>
                <w:szCs w:val="24"/>
              </w:rPr>
              <w:t>Tous</w:t>
            </w:r>
          </w:p>
        </w:tc>
        <w:tc>
          <w:tcPr>
            <w:tcW w:w="42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582FAA4">
            <w:pPr>
              <w:spacing w:after="0"/>
              <w:jc w:val="center"/>
            </w:pPr>
            <w:r>
              <w:rPr>
                <w:rFonts w:ascii="Arial" w:hAnsi="Arial" w:eastAsia="Arial" w:cs="Arial"/>
                <w:sz w:val="24"/>
                <w:szCs w:val="24"/>
              </w:rPr>
              <w:t>Sélection d’une catégorie dans une liste déroulante</w:t>
            </w:r>
          </w:p>
        </w:tc>
      </w:tr>
      <w:tr w14:paraId="4573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A641AA">
            <w:pPr>
              <w:spacing w:after="0"/>
              <w:jc w:val="center"/>
            </w:pPr>
            <w:r>
              <w:rPr>
                <w:rFonts w:ascii="Arial" w:hAnsi="Arial" w:eastAsia="Arial" w:cs="Arial"/>
                <w:sz w:val="24"/>
                <w:szCs w:val="24"/>
              </w:rPr>
              <w:t>Fiche produit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446F4E">
            <w:pPr>
              <w:spacing w:after="0"/>
              <w:jc w:val="center"/>
            </w:pPr>
            <w:r>
              <w:rPr>
                <w:rFonts w:ascii="Arial" w:hAnsi="Arial" w:eastAsia="Arial" w:cs="Arial"/>
                <w:sz w:val="24"/>
                <w:szCs w:val="24"/>
              </w:rPr>
              <w:t>Tous</w:t>
            </w:r>
          </w:p>
        </w:tc>
        <w:tc>
          <w:tcPr>
            <w:tcW w:w="4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AB3727">
            <w:pPr>
              <w:spacing w:after="0"/>
              <w:jc w:val="center"/>
            </w:pPr>
            <w:r>
              <w:rPr>
                <w:rFonts w:ascii="Arial" w:hAnsi="Arial" w:eastAsia="Arial" w:cs="Arial"/>
                <w:sz w:val="24"/>
                <w:szCs w:val="24"/>
              </w:rPr>
              <w:t>Affichage des détails, images, prix et lien WhatsApp du vendeur</w:t>
            </w:r>
          </w:p>
        </w:tc>
      </w:tr>
      <w:tr w14:paraId="2FDA9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83A0C33">
            <w:pPr>
              <w:spacing w:after="0"/>
              <w:jc w:val="center"/>
            </w:pPr>
            <w:r>
              <w:rPr>
                <w:rFonts w:ascii="Arial" w:hAnsi="Arial" w:eastAsia="Arial" w:cs="Arial"/>
                <w:sz w:val="24"/>
                <w:szCs w:val="24"/>
              </w:rPr>
              <w:t>Page catalogue vendeur</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C8932B5">
            <w:pPr>
              <w:spacing w:after="0"/>
              <w:jc w:val="center"/>
            </w:pPr>
            <w:r>
              <w:rPr>
                <w:rFonts w:ascii="Arial" w:hAnsi="Arial" w:eastAsia="Arial" w:cs="Arial"/>
                <w:sz w:val="24"/>
                <w:szCs w:val="24"/>
              </w:rPr>
              <w:t>Tous</w:t>
            </w:r>
          </w:p>
        </w:tc>
        <w:tc>
          <w:tcPr>
            <w:tcW w:w="42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93C7BC3">
            <w:pPr>
              <w:spacing w:after="0"/>
              <w:jc w:val="center"/>
            </w:pPr>
            <w:r>
              <w:rPr>
                <w:rFonts w:ascii="Arial" w:hAnsi="Arial" w:eastAsia="Arial" w:cs="Arial"/>
                <w:sz w:val="24"/>
                <w:szCs w:val="24"/>
              </w:rPr>
              <w:t>Consultation de l’ensemble des publications d’un vendeur sur sa page personnelle</w:t>
            </w:r>
          </w:p>
        </w:tc>
      </w:tr>
    </w:tbl>
    <w:p w14:paraId="53BD5245">
      <w:pPr>
        <w:spacing w:after="160"/>
      </w:pPr>
    </w:p>
    <w:p w14:paraId="2C92485E">
      <w:pPr>
        <w:pStyle w:val="4"/>
        <w:spacing w:before="220" w:after="120"/>
      </w:pPr>
      <w:r>
        <w:rPr>
          <w:rFonts w:ascii="Arial" w:hAnsi="Arial" w:eastAsia="Arial" w:cs="Arial"/>
          <w:b/>
          <w:bCs/>
          <w:color w:val="555555"/>
          <w:sz w:val="26"/>
          <w:szCs w:val="26"/>
        </w:rPr>
        <w:t>4.3.4 Module Communication</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4826"/>
      </w:tblGrid>
      <w:tr w14:paraId="45AC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30EEAC10">
            <w:pPr>
              <w:spacing w:after="0"/>
              <w:jc w:val="center"/>
            </w:pPr>
            <w:r>
              <w:rPr>
                <w:rFonts w:ascii="Arial" w:hAnsi="Arial" w:eastAsia="Arial" w:cs="Arial"/>
                <w:b/>
                <w:bCs/>
                <w:color w:val="FFFFFF"/>
                <w:sz w:val="24"/>
                <w:szCs w:val="24"/>
              </w:rPr>
              <w:t>Fonctionnalité</w:t>
            </w:r>
          </w:p>
        </w:tc>
        <w:tc>
          <w:tcPr>
            <w:tcW w:w="18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510CBE93">
            <w:pPr>
              <w:spacing w:after="0"/>
              <w:jc w:val="center"/>
            </w:pPr>
            <w:r>
              <w:rPr>
                <w:rFonts w:ascii="Arial" w:hAnsi="Arial" w:eastAsia="Arial" w:cs="Arial"/>
                <w:b/>
                <w:bCs/>
                <w:color w:val="FFFFFF"/>
                <w:sz w:val="24"/>
                <w:szCs w:val="24"/>
              </w:rPr>
              <w:t>Acteur</w:t>
            </w:r>
          </w:p>
        </w:tc>
        <w:tc>
          <w:tcPr>
            <w:tcW w:w="4826"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19AFC015">
            <w:pPr>
              <w:spacing w:after="0"/>
              <w:jc w:val="center"/>
            </w:pPr>
            <w:r>
              <w:rPr>
                <w:rFonts w:ascii="Arial" w:hAnsi="Arial" w:eastAsia="Arial" w:cs="Arial"/>
                <w:b/>
                <w:bCs/>
                <w:color w:val="FFFFFF"/>
                <w:sz w:val="24"/>
                <w:szCs w:val="24"/>
              </w:rPr>
              <w:t>Description</w:t>
            </w:r>
          </w:p>
        </w:tc>
      </w:tr>
      <w:tr w14:paraId="5A665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ADC240">
            <w:pPr>
              <w:spacing w:after="0"/>
              <w:jc w:val="center"/>
            </w:pPr>
            <w:r>
              <w:rPr>
                <w:rFonts w:ascii="Arial" w:hAnsi="Arial" w:eastAsia="Arial" w:cs="Arial"/>
                <w:sz w:val="24"/>
                <w:szCs w:val="24"/>
              </w:rPr>
              <w:t>Lien WhatsApp vendeur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E423C8">
            <w:pPr>
              <w:spacing w:after="0"/>
              <w:jc w:val="center"/>
            </w:pPr>
            <w:r>
              <w:rPr>
                <w:rFonts w:ascii="Arial" w:hAnsi="Arial" w:eastAsia="Arial" w:cs="Arial"/>
                <w:sz w:val="24"/>
                <w:szCs w:val="24"/>
              </w:rPr>
              <w:t>Tous</w:t>
            </w:r>
          </w:p>
        </w:tc>
        <w:tc>
          <w:tcPr>
            <w:tcW w:w="4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2F11F6">
            <w:pPr>
              <w:spacing w:after="0"/>
              <w:jc w:val="center"/>
            </w:pPr>
            <w:r>
              <w:rPr>
                <w:rFonts w:ascii="Arial" w:hAnsi="Arial" w:eastAsia="Arial" w:cs="Arial"/>
                <w:sz w:val="24"/>
                <w:szCs w:val="24"/>
              </w:rPr>
              <w:t>Bouton « Contacter le vendeur » ouvrant directement l’i</w:t>
            </w:r>
            <w:r>
              <w:rPr>
                <w:rFonts w:hint="default" w:cs="Arial"/>
                <w:sz w:val="24"/>
                <w:szCs w:val="24"/>
                <w:lang w:val="fr-FR"/>
              </w:rPr>
              <w:t>m</w:t>
            </w:r>
            <w:r>
              <w:rPr>
                <w:rFonts w:ascii="Arial" w:hAnsi="Arial" w:eastAsia="Arial" w:cs="Arial"/>
                <w:sz w:val="24"/>
                <w:szCs w:val="24"/>
              </w:rPr>
              <w:t>box WhatsApp du vendeur</w:t>
            </w:r>
          </w:p>
        </w:tc>
      </w:tr>
      <w:tr w14:paraId="2C1B2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8236D7C">
            <w:pPr>
              <w:spacing w:after="0"/>
              <w:jc w:val="center"/>
            </w:pPr>
            <w:r>
              <w:rPr>
                <w:rFonts w:ascii="Arial" w:hAnsi="Arial" w:eastAsia="Arial" w:cs="Arial"/>
                <w:sz w:val="24"/>
                <w:szCs w:val="24"/>
              </w:rPr>
              <w:t>Affichage automatique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736DC28">
            <w:pPr>
              <w:spacing w:after="0"/>
              <w:jc w:val="center"/>
            </w:pPr>
            <w:r>
              <w:rPr>
                <w:rFonts w:ascii="Arial" w:hAnsi="Arial" w:eastAsia="Arial" w:cs="Arial"/>
                <w:sz w:val="24"/>
                <w:szCs w:val="24"/>
              </w:rPr>
              <w:t>Système</w:t>
            </w:r>
          </w:p>
        </w:tc>
        <w:tc>
          <w:tcPr>
            <w:tcW w:w="48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457362D">
            <w:pPr>
              <w:spacing w:after="0"/>
              <w:jc w:val="center"/>
            </w:pPr>
            <w:r>
              <w:rPr>
                <w:rFonts w:ascii="Arial" w:hAnsi="Arial" w:eastAsia="Arial" w:cs="Arial"/>
                <w:sz w:val="24"/>
                <w:szCs w:val="24"/>
              </w:rPr>
              <w:t>Le lien WhatsApp est généré automatiquement à partir du numéro renseigné lors de l’inscription</w:t>
            </w:r>
          </w:p>
        </w:tc>
      </w:tr>
    </w:tbl>
    <w:p w14:paraId="4B978920">
      <w:pPr>
        <w:spacing w:after="200"/>
      </w:pPr>
    </w:p>
    <w:p w14:paraId="7FC01BD8">
      <w:pPr>
        <w:pStyle w:val="2"/>
        <w:pBdr>
          <w:bottom w:val="single" w:color="2E75B6" w:sz="6" w:space="1"/>
        </w:pBdr>
        <w:spacing w:before="400" w:after="200"/>
      </w:pPr>
      <w:r>
        <w:rPr>
          <w:rFonts w:ascii="Arial" w:hAnsi="Arial" w:eastAsia="Arial" w:cs="Arial"/>
          <w:b/>
          <w:bCs/>
          <w:color w:val="1E5AA0"/>
          <w:sz w:val="36"/>
          <w:szCs w:val="36"/>
        </w:rPr>
        <w:t>5. Besoins non fonctionnels</w:t>
      </w:r>
    </w:p>
    <w:p w14:paraId="50A9C808">
      <w:pPr>
        <w:pStyle w:val="3"/>
        <w:spacing w:before="300" w:after="160"/>
      </w:pPr>
      <w:r>
        <w:rPr>
          <w:rFonts w:ascii="Arial" w:hAnsi="Arial" w:eastAsia="Arial" w:cs="Arial"/>
          <w:b/>
          <w:bCs/>
          <w:color w:val="2E75B6"/>
          <w:sz w:val="28"/>
          <w:szCs w:val="28"/>
        </w:rPr>
        <w:t>5.1 Sécurité</w:t>
      </w:r>
    </w:p>
    <w:p w14:paraId="08F2E0C0">
      <w:pPr>
        <w:pStyle w:val="18"/>
        <w:numPr>
          <w:ilvl w:val="0"/>
          <w:numId w:val="3"/>
        </w:numPr>
        <w:spacing w:after="80"/>
      </w:pPr>
      <w:r>
        <w:rPr>
          <w:rFonts w:ascii="Arial" w:hAnsi="Arial" w:eastAsia="Arial" w:cs="Arial"/>
          <w:sz w:val="24"/>
          <w:szCs w:val="24"/>
        </w:rPr>
        <w:t xml:space="preserve">Authentification par </w:t>
      </w:r>
      <w:r>
        <w:rPr>
          <w:rFonts w:cs="Arial"/>
          <w:sz w:val="24"/>
          <w:szCs w:val="24"/>
          <w:lang w:val="fr-FR"/>
        </w:rPr>
        <w:t>e-mail</w:t>
      </w:r>
      <w:r>
        <w:rPr>
          <w:rFonts w:ascii="Arial" w:hAnsi="Arial" w:eastAsia="Arial" w:cs="Arial"/>
          <w:sz w:val="24"/>
          <w:szCs w:val="24"/>
        </w:rPr>
        <w:t>/mot de passe avec tokens Sanctum ;</w:t>
      </w:r>
    </w:p>
    <w:p w14:paraId="7E55A199">
      <w:pPr>
        <w:pStyle w:val="18"/>
        <w:numPr>
          <w:ilvl w:val="0"/>
          <w:numId w:val="3"/>
        </w:numPr>
        <w:spacing w:after="80"/>
      </w:pPr>
      <w:r>
        <w:rPr>
          <w:rFonts w:ascii="Arial" w:hAnsi="Arial" w:eastAsia="Arial" w:cs="Arial"/>
          <w:sz w:val="24"/>
          <w:szCs w:val="24"/>
        </w:rPr>
        <w:t>Gestion des rôles par héritage (client → vendeur → admin) via middlewares Laravel ;</w:t>
      </w:r>
    </w:p>
    <w:p w14:paraId="1F7516C0">
      <w:pPr>
        <w:pStyle w:val="18"/>
        <w:numPr>
          <w:ilvl w:val="0"/>
          <w:numId w:val="3"/>
        </w:numPr>
        <w:spacing w:after="80"/>
      </w:pPr>
      <w:r>
        <w:rPr>
          <w:rFonts w:ascii="Arial" w:hAnsi="Arial" w:eastAsia="Arial" w:cs="Arial"/>
          <w:sz w:val="24"/>
          <w:szCs w:val="24"/>
        </w:rPr>
        <w:t>Hachage des mots de passe avec bcrypt ;</w:t>
      </w:r>
    </w:p>
    <w:p w14:paraId="2C4E1B29">
      <w:pPr>
        <w:pStyle w:val="18"/>
        <w:numPr>
          <w:ilvl w:val="0"/>
          <w:numId w:val="3"/>
        </w:numPr>
        <w:spacing w:after="80"/>
      </w:pPr>
      <w:r>
        <w:rPr>
          <w:rFonts w:ascii="Arial" w:hAnsi="Arial" w:eastAsia="Arial" w:cs="Arial"/>
          <w:sz w:val="24"/>
          <w:szCs w:val="24"/>
        </w:rPr>
        <w:t>Protection contre les injections SQL via l’ORM Eloquent ;</w:t>
      </w:r>
    </w:p>
    <w:p w14:paraId="57BD4B0B">
      <w:pPr>
        <w:pStyle w:val="18"/>
        <w:numPr>
          <w:ilvl w:val="0"/>
          <w:numId w:val="3"/>
        </w:numPr>
        <w:spacing w:after="80"/>
      </w:pPr>
      <w:r>
        <w:rPr>
          <w:rFonts w:ascii="Arial" w:hAnsi="Arial" w:eastAsia="Arial" w:cs="Arial"/>
          <w:sz w:val="24"/>
          <w:szCs w:val="24"/>
        </w:rPr>
        <w:t>Protection CSRF sur tous les formulaires ;</w:t>
      </w:r>
    </w:p>
    <w:p w14:paraId="39664DCC">
      <w:pPr>
        <w:pStyle w:val="18"/>
        <w:numPr>
          <w:ilvl w:val="0"/>
          <w:numId w:val="3"/>
        </w:numPr>
        <w:spacing w:after="80"/>
      </w:pPr>
      <w:r>
        <w:rPr>
          <w:rFonts w:ascii="Arial" w:hAnsi="Arial" w:eastAsia="Arial" w:cs="Arial"/>
          <w:sz w:val="24"/>
          <w:szCs w:val="24"/>
        </w:rPr>
        <w:t>Validation systématique des données côté serveur.</w:t>
      </w:r>
    </w:p>
    <w:p w14:paraId="781ED287">
      <w:pPr>
        <w:pStyle w:val="3"/>
        <w:spacing w:before="300" w:after="160"/>
      </w:pPr>
      <w:r>
        <w:rPr>
          <w:rFonts w:ascii="Arial" w:hAnsi="Arial" w:eastAsia="Arial" w:cs="Arial"/>
          <w:b/>
          <w:bCs/>
          <w:color w:val="2E75B6"/>
          <w:sz w:val="28"/>
          <w:szCs w:val="28"/>
        </w:rPr>
        <w:t>5.2 Performance</w:t>
      </w:r>
    </w:p>
    <w:p w14:paraId="05E8EC60">
      <w:pPr>
        <w:pStyle w:val="18"/>
        <w:numPr>
          <w:ilvl w:val="0"/>
          <w:numId w:val="3"/>
        </w:numPr>
        <w:spacing w:after="80"/>
      </w:pPr>
      <w:r>
        <w:rPr>
          <w:rFonts w:ascii="Arial" w:hAnsi="Arial" w:eastAsia="Arial" w:cs="Arial"/>
          <w:sz w:val="24"/>
          <w:szCs w:val="24"/>
        </w:rPr>
        <w:t>Temps de réponse inférieur à 3 secondes en conditions normales ;</w:t>
      </w:r>
    </w:p>
    <w:p w14:paraId="4B986785">
      <w:pPr>
        <w:pStyle w:val="18"/>
        <w:numPr>
          <w:ilvl w:val="0"/>
          <w:numId w:val="3"/>
        </w:numPr>
        <w:spacing w:after="80"/>
      </w:pPr>
      <w:r>
        <w:rPr>
          <w:rFonts w:ascii="Arial" w:hAnsi="Arial" w:eastAsia="Arial" w:cs="Arial"/>
          <w:sz w:val="24"/>
          <w:szCs w:val="24"/>
        </w:rPr>
        <w:t>Chargement optimisé des images (compression, lazy loading) ;</w:t>
      </w:r>
    </w:p>
    <w:p w14:paraId="1F0E9BF3">
      <w:pPr>
        <w:pStyle w:val="18"/>
        <w:numPr>
          <w:ilvl w:val="0"/>
          <w:numId w:val="3"/>
        </w:numPr>
        <w:spacing w:after="80"/>
      </w:pPr>
      <w:r>
        <w:rPr>
          <w:rFonts w:ascii="Arial" w:hAnsi="Arial" w:eastAsia="Arial" w:cs="Arial"/>
          <w:sz w:val="24"/>
          <w:szCs w:val="24"/>
        </w:rPr>
        <w:t>Mise en cache des requêtes fréquentes.</w:t>
      </w:r>
    </w:p>
    <w:p w14:paraId="598AE2F9">
      <w:pPr>
        <w:spacing w:after="80"/>
      </w:pPr>
    </w:p>
    <w:p w14:paraId="0DF0BDF2">
      <w:pPr>
        <w:pStyle w:val="3"/>
        <w:spacing w:before="300" w:after="160"/>
      </w:pPr>
      <w:r>
        <w:rPr>
          <w:rFonts w:ascii="Arial" w:hAnsi="Arial" w:eastAsia="Arial" w:cs="Arial"/>
          <w:b/>
          <w:bCs/>
          <w:color w:val="2E75B6"/>
          <w:sz w:val="28"/>
          <w:szCs w:val="28"/>
        </w:rPr>
        <w:t>5.3 Disponibilité</w:t>
      </w:r>
    </w:p>
    <w:p w14:paraId="149DA329">
      <w:pPr>
        <w:pStyle w:val="18"/>
        <w:numPr>
          <w:ilvl w:val="0"/>
          <w:numId w:val="3"/>
        </w:numPr>
        <w:spacing w:after="80"/>
      </w:pPr>
      <w:r>
        <w:rPr>
          <w:rFonts w:ascii="Arial" w:hAnsi="Arial" w:eastAsia="Arial" w:cs="Arial"/>
          <w:sz w:val="24"/>
          <w:szCs w:val="24"/>
        </w:rPr>
        <w:t>Plateforme accessible 24h/24, 7j/7 ;</w:t>
      </w:r>
    </w:p>
    <w:p w14:paraId="5791B481">
      <w:pPr>
        <w:pStyle w:val="18"/>
        <w:numPr>
          <w:ilvl w:val="0"/>
          <w:numId w:val="3"/>
        </w:numPr>
        <w:spacing w:after="80"/>
      </w:pPr>
      <w:r>
        <w:rPr>
          <w:rFonts w:ascii="Arial" w:hAnsi="Arial" w:eastAsia="Arial" w:cs="Arial"/>
          <w:sz w:val="24"/>
          <w:szCs w:val="24"/>
        </w:rPr>
        <w:t>Taux de disponibilité cible : 99% (hors maintenances programmées).</w:t>
      </w:r>
    </w:p>
    <w:p w14:paraId="25F8B5BB">
      <w:pPr>
        <w:spacing w:after="80"/>
      </w:pPr>
    </w:p>
    <w:p w14:paraId="6BBA9F21">
      <w:pPr>
        <w:pStyle w:val="3"/>
        <w:spacing w:before="300" w:after="160"/>
      </w:pPr>
      <w:r>
        <w:rPr>
          <w:rFonts w:ascii="Arial" w:hAnsi="Arial" w:eastAsia="Arial" w:cs="Arial"/>
          <w:b/>
          <w:bCs/>
          <w:color w:val="2E75B6"/>
          <w:sz w:val="28"/>
          <w:szCs w:val="28"/>
        </w:rPr>
        <w:t>5.4 Ergonomie et accessibilité</w:t>
      </w:r>
    </w:p>
    <w:p w14:paraId="31CCB94A">
      <w:pPr>
        <w:pStyle w:val="18"/>
        <w:numPr>
          <w:ilvl w:val="0"/>
          <w:numId w:val="3"/>
        </w:numPr>
        <w:spacing w:after="80"/>
      </w:pPr>
      <w:r>
        <w:rPr>
          <w:rFonts w:ascii="Arial" w:hAnsi="Arial" w:eastAsia="Arial" w:cs="Arial"/>
          <w:sz w:val="24"/>
          <w:szCs w:val="24"/>
        </w:rPr>
        <w:t>Interface responsive : compatible ordinateurs, tablettes et smartphones ;</w:t>
      </w:r>
    </w:p>
    <w:p w14:paraId="32A051D6">
      <w:pPr>
        <w:pStyle w:val="18"/>
        <w:numPr>
          <w:ilvl w:val="0"/>
          <w:numId w:val="3"/>
        </w:numPr>
        <w:spacing w:after="80"/>
      </w:pPr>
      <w:r>
        <w:rPr>
          <w:rFonts w:ascii="Arial" w:hAnsi="Arial" w:eastAsia="Arial" w:cs="Arial"/>
          <w:sz w:val="24"/>
          <w:szCs w:val="24"/>
        </w:rPr>
        <w:t>Navigation intuitive : maximum 3 clics pour toute fonctionnalité principale ;</w:t>
      </w:r>
    </w:p>
    <w:p w14:paraId="73BD6570">
      <w:pPr>
        <w:pStyle w:val="18"/>
        <w:numPr>
          <w:ilvl w:val="0"/>
          <w:numId w:val="3"/>
        </w:numPr>
        <w:spacing w:after="80"/>
      </w:pPr>
      <w:r>
        <w:rPr>
          <w:rFonts w:ascii="Arial" w:hAnsi="Arial" w:eastAsia="Arial" w:cs="Arial"/>
          <w:sz w:val="24"/>
          <w:szCs w:val="24"/>
        </w:rPr>
        <w:t>Compatible avec Chrome, Firefox, Edge et Safari.</w:t>
      </w:r>
    </w:p>
    <w:p w14:paraId="60A9A6D0">
      <w:pPr>
        <w:spacing w:after="80"/>
      </w:pPr>
    </w:p>
    <w:p w14:paraId="6B82EBD5">
      <w:pPr>
        <w:pStyle w:val="3"/>
        <w:spacing w:before="300" w:after="160"/>
      </w:pPr>
      <w:r>
        <w:rPr>
          <w:rFonts w:ascii="Arial" w:hAnsi="Arial" w:eastAsia="Arial" w:cs="Arial"/>
          <w:b/>
          <w:bCs/>
          <w:color w:val="2E75B6"/>
          <w:sz w:val="28"/>
          <w:szCs w:val="28"/>
        </w:rPr>
        <w:t>5.5 Paramètres de la plateforme</w:t>
      </w:r>
    </w:p>
    <w:p w14:paraId="748EB362">
      <w:pPr>
        <w:spacing w:after="120"/>
      </w:pPr>
      <w:r>
        <w:rPr>
          <w:rFonts w:ascii="Arial" w:hAnsi="Arial" w:eastAsia="Arial" w:cs="Arial"/>
          <w:sz w:val="24"/>
          <w:szCs w:val="24"/>
        </w:rPr>
        <w:t>Section Paramètres accessible à tout utilisateur connecté :</w:t>
      </w:r>
    </w:p>
    <w:p w14:paraId="7EE5A07E">
      <w:pPr>
        <w:pStyle w:val="18"/>
        <w:numPr>
          <w:ilvl w:val="0"/>
          <w:numId w:val="3"/>
        </w:numPr>
        <w:spacing w:after="80"/>
      </w:pPr>
      <w:r>
        <w:rPr>
          <w:rFonts w:ascii="Arial" w:hAnsi="Arial" w:eastAsia="Arial" w:cs="Arial"/>
          <w:sz w:val="24"/>
          <w:szCs w:val="24"/>
        </w:rPr>
        <w:t>Langue : français (par défaut) / anglais ;</w:t>
      </w:r>
    </w:p>
    <w:p w14:paraId="48EA677A">
      <w:pPr>
        <w:pStyle w:val="18"/>
        <w:numPr>
          <w:ilvl w:val="0"/>
          <w:numId w:val="3"/>
        </w:numPr>
        <w:spacing w:after="80"/>
      </w:pPr>
      <w:r>
        <w:rPr>
          <w:rFonts w:ascii="Arial" w:hAnsi="Arial" w:eastAsia="Arial" w:cs="Arial"/>
          <w:sz w:val="24"/>
          <w:szCs w:val="24"/>
        </w:rPr>
        <w:t>Thème : détection automatique du thème système (clair ou sombre), avec possibilité de choix manuel ;</w:t>
      </w:r>
    </w:p>
    <w:p w14:paraId="1EBDECE7">
      <w:pPr>
        <w:pStyle w:val="18"/>
        <w:numPr>
          <w:ilvl w:val="0"/>
          <w:numId w:val="3"/>
        </w:numPr>
        <w:spacing w:after="80"/>
      </w:pPr>
      <w:r>
        <w:rPr>
          <w:rFonts w:ascii="Arial" w:hAnsi="Arial" w:eastAsia="Arial" w:cs="Arial"/>
          <w:sz w:val="24"/>
          <w:szCs w:val="24"/>
        </w:rPr>
        <w:t>Gestion du profil : modification des informations personnelles.</w:t>
      </w:r>
    </w:p>
    <w:p w14:paraId="6D2FA19A">
      <w:pPr>
        <w:spacing w:after="80"/>
      </w:pPr>
    </w:p>
    <w:p w14:paraId="4D9A5852">
      <w:pPr>
        <w:pStyle w:val="3"/>
        <w:spacing w:before="300" w:after="160"/>
      </w:pPr>
      <w:r>
        <w:rPr>
          <w:rFonts w:ascii="Arial" w:hAnsi="Arial" w:eastAsia="Arial" w:cs="Arial"/>
          <w:b/>
          <w:bCs/>
          <w:color w:val="2E75B6"/>
          <w:sz w:val="28"/>
          <w:szCs w:val="28"/>
        </w:rPr>
        <w:t>5.6 Maintenabilité</w:t>
      </w:r>
    </w:p>
    <w:p w14:paraId="45F6D8C2">
      <w:pPr>
        <w:pStyle w:val="18"/>
        <w:numPr>
          <w:ilvl w:val="0"/>
          <w:numId w:val="3"/>
        </w:numPr>
        <w:spacing w:after="80"/>
      </w:pPr>
      <w:r>
        <w:rPr>
          <w:rFonts w:ascii="Arial" w:hAnsi="Arial" w:eastAsia="Arial" w:cs="Arial"/>
          <w:sz w:val="24"/>
          <w:szCs w:val="24"/>
        </w:rPr>
        <w:t>Architecture MVC (Laravel) et composants React bien découpés ;</w:t>
      </w:r>
    </w:p>
    <w:p w14:paraId="39198516">
      <w:pPr>
        <w:pStyle w:val="18"/>
        <w:numPr>
          <w:ilvl w:val="0"/>
          <w:numId w:val="3"/>
        </w:numPr>
        <w:spacing w:after="80"/>
      </w:pPr>
      <w:r>
        <w:rPr>
          <w:rFonts w:ascii="Arial" w:hAnsi="Arial" w:eastAsia="Arial" w:cs="Arial"/>
          <w:sz w:val="24"/>
          <w:szCs w:val="24"/>
        </w:rPr>
        <w:t>Documentation du code (commentaires, README) ;</w:t>
      </w:r>
    </w:p>
    <w:p w14:paraId="53EA70C5">
      <w:pPr>
        <w:pStyle w:val="18"/>
        <w:numPr>
          <w:ilvl w:val="0"/>
          <w:numId w:val="3"/>
        </w:numPr>
        <w:spacing w:after="80"/>
      </w:pPr>
      <w:r>
        <w:rPr>
          <w:rFonts w:ascii="Arial" w:hAnsi="Arial" w:eastAsia="Arial" w:cs="Arial"/>
          <w:sz w:val="24"/>
          <w:szCs w:val="24"/>
        </w:rPr>
        <w:t>Versionnage avec Git / GitHub.</w:t>
      </w:r>
    </w:p>
    <w:p w14:paraId="2BC0D764">
      <w:pPr>
        <w:spacing w:after="160"/>
      </w:pPr>
    </w:p>
    <w:p w14:paraId="4E883DEE">
      <w:pPr>
        <w:pStyle w:val="2"/>
        <w:pBdr>
          <w:bottom w:val="single" w:color="2E75B6" w:sz="6" w:space="1"/>
        </w:pBdr>
        <w:spacing w:before="400" w:after="200"/>
      </w:pPr>
      <w:r>
        <w:rPr>
          <w:rFonts w:ascii="Arial" w:hAnsi="Arial" w:eastAsia="Arial" w:cs="Arial"/>
          <w:b/>
          <w:bCs/>
          <w:color w:val="1E5AA0"/>
          <w:sz w:val="36"/>
          <w:szCs w:val="36"/>
        </w:rPr>
        <w:t>6. Livrables attendus</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400"/>
        <w:gridCol w:w="6026"/>
      </w:tblGrid>
      <w:tr w14:paraId="5B3B4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48B33C31">
            <w:pPr>
              <w:spacing w:after="0"/>
              <w:jc w:val="center"/>
            </w:pPr>
          </w:p>
        </w:tc>
        <w:tc>
          <w:tcPr>
            <w:tcW w:w="24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5B636201">
            <w:pPr>
              <w:spacing w:after="0"/>
              <w:jc w:val="center"/>
            </w:pPr>
            <w:r>
              <w:rPr>
                <w:rFonts w:ascii="Arial" w:hAnsi="Arial" w:eastAsia="Arial" w:cs="Arial"/>
                <w:b/>
                <w:bCs/>
                <w:color w:val="FFFFFF"/>
                <w:sz w:val="24"/>
                <w:szCs w:val="24"/>
              </w:rPr>
              <w:t>Livrable</w:t>
            </w:r>
          </w:p>
        </w:tc>
        <w:tc>
          <w:tcPr>
            <w:tcW w:w="6026"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284699BA">
            <w:pPr>
              <w:spacing w:after="0"/>
              <w:jc w:val="center"/>
            </w:pPr>
            <w:r>
              <w:rPr>
                <w:rFonts w:ascii="Arial" w:hAnsi="Arial" w:eastAsia="Arial" w:cs="Arial"/>
                <w:b/>
                <w:bCs/>
                <w:color w:val="FFFFFF"/>
                <w:sz w:val="24"/>
                <w:szCs w:val="24"/>
              </w:rPr>
              <w:t>Description</w:t>
            </w:r>
          </w:p>
        </w:tc>
      </w:tr>
      <w:tr w14:paraId="6F44B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6E46BD">
            <w:pPr>
              <w:spacing w:after="0"/>
            </w:pPr>
            <w:r>
              <w:rPr>
                <w:rFonts w:ascii="Arial" w:hAnsi="Arial" w:eastAsia="Arial" w:cs="Arial"/>
                <w:sz w:val="24"/>
                <w:szCs w:val="24"/>
              </w:rPr>
              <w:t>1</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F654E0">
            <w:pPr>
              <w:spacing w:after="0"/>
              <w:jc w:val="center"/>
            </w:pPr>
            <w:r>
              <w:rPr>
                <w:rFonts w:ascii="Arial" w:hAnsi="Arial" w:eastAsia="Arial" w:cs="Arial"/>
                <w:sz w:val="24"/>
                <w:szCs w:val="24"/>
              </w:rPr>
              <w:t>Cahier des charges</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B47751">
            <w:pPr>
              <w:spacing w:after="0"/>
              <w:jc w:val="center"/>
              <w:rPr>
                <w:rFonts w:ascii="Arial" w:hAnsi="Arial" w:eastAsia="Arial" w:cs="Arial"/>
                <w:sz w:val="24"/>
                <w:szCs w:val="24"/>
              </w:rPr>
            </w:pPr>
            <w:r>
              <w:rPr>
                <w:rFonts w:ascii="Arial" w:hAnsi="Arial" w:eastAsia="Arial" w:cs="Arial"/>
                <w:sz w:val="24"/>
                <w:szCs w:val="24"/>
              </w:rPr>
              <w:t xml:space="preserve">Le présent document : </w:t>
            </w:r>
          </w:p>
          <w:p w14:paraId="10E666F0">
            <w:pPr>
              <w:spacing w:after="0"/>
              <w:jc w:val="center"/>
            </w:pPr>
            <w:r>
              <w:rPr>
                <w:rFonts w:ascii="Arial" w:hAnsi="Arial" w:eastAsia="Arial" w:cs="Arial"/>
                <w:sz w:val="24"/>
                <w:szCs w:val="24"/>
              </w:rPr>
              <w:t>contexte, acteurs, besoins, périmètre, délais</w:t>
            </w:r>
          </w:p>
        </w:tc>
      </w:tr>
      <w:tr w14:paraId="539D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C9FF014">
            <w:pPr>
              <w:spacing w:after="0"/>
            </w:pPr>
            <w:r>
              <w:rPr>
                <w:rFonts w:ascii="Arial" w:hAnsi="Arial" w:eastAsia="Arial" w:cs="Arial"/>
                <w:sz w:val="24"/>
                <w:szCs w:val="24"/>
              </w:rPr>
              <w:t>2</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CDC0A0F">
            <w:pPr>
              <w:spacing w:after="0"/>
              <w:jc w:val="center"/>
            </w:pPr>
            <w:r>
              <w:rPr>
                <w:rFonts w:ascii="Arial" w:hAnsi="Arial" w:eastAsia="Arial" w:cs="Arial"/>
                <w:sz w:val="24"/>
                <w:szCs w:val="24"/>
              </w:rPr>
              <w:t>Cahier d’analyse</w:t>
            </w:r>
          </w:p>
        </w:tc>
        <w:tc>
          <w:tcPr>
            <w:tcW w:w="6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CD4C0C4">
            <w:pPr>
              <w:spacing w:after="0"/>
              <w:jc w:val="center"/>
            </w:pPr>
            <w:r>
              <w:rPr>
                <w:rFonts w:ascii="Arial" w:hAnsi="Arial" w:eastAsia="Arial" w:cs="Arial"/>
                <w:sz w:val="24"/>
                <w:szCs w:val="24"/>
              </w:rPr>
              <w:t>Modélisation UML complète, MCD, MLD, script SQL, architecture technique, endpoints API</w:t>
            </w:r>
          </w:p>
        </w:tc>
      </w:tr>
      <w:tr w14:paraId="4AE0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DD708C">
            <w:pPr>
              <w:spacing w:after="0"/>
            </w:pPr>
            <w:r>
              <w:rPr>
                <w:rFonts w:ascii="Arial" w:hAnsi="Arial" w:eastAsia="Arial" w:cs="Arial"/>
                <w:sz w:val="24"/>
                <w:szCs w:val="24"/>
              </w:rPr>
              <w:t>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00BBAA">
            <w:pPr>
              <w:spacing w:after="0"/>
              <w:jc w:val="center"/>
            </w:pPr>
            <w:r>
              <w:rPr>
                <w:rFonts w:ascii="Arial" w:hAnsi="Arial" w:eastAsia="Arial" w:cs="Arial"/>
                <w:sz w:val="24"/>
                <w:szCs w:val="24"/>
              </w:rPr>
              <w:t>Code source</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123949">
            <w:pPr>
              <w:spacing w:after="0"/>
              <w:jc w:val="center"/>
              <w:rPr>
                <w:rFonts w:ascii="Arial" w:hAnsi="Arial" w:eastAsia="Arial" w:cs="Arial"/>
                <w:sz w:val="24"/>
                <w:szCs w:val="24"/>
              </w:rPr>
            </w:pPr>
            <w:r>
              <w:rPr>
                <w:rFonts w:ascii="Arial" w:hAnsi="Arial" w:eastAsia="Arial" w:cs="Arial"/>
                <w:sz w:val="24"/>
                <w:szCs w:val="24"/>
              </w:rPr>
              <w:t xml:space="preserve">Application full-stack (React JS + Laravel) </w:t>
            </w:r>
          </w:p>
          <w:p w14:paraId="4FE74B09">
            <w:pPr>
              <w:spacing w:after="0"/>
              <w:jc w:val="center"/>
            </w:pPr>
            <w:r>
              <w:rPr>
                <w:rFonts w:ascii="Arial" w:hAnsi="Arial" w:eastAsia="Arial" w:cs="Arial"/>
                <w:sz w:val="24"/>
                <w:szCs w:val="24"/>
              </w:rPr>
              <w:t>déposée sur GitHub</w:t>
            </w:r>
          </w:p>
        </w:tc>
      </w:tr>
      <w:tr w14:paraId="0919A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8C38A7C">
            <w:pPr>
              <w:spacing w:after="0"/>
            </w:pPr>
            <w:r>
              <w:rPr>
                <w:rFonts w:ascii="Arial" w:hAnsi="Arial" w:eastAsia="Arial" w:cs="Arial"/>
                <w:sz w:val="24"/>
                <w:szCs w:val="24"/>
              </w:rPr>
              <w:t>4</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B2311F6">
            <w:pPr>
              <w:spacing w:after="0"/>
              <w:jc w:val="center"/>
            </w:pPr>
            <w:r>
              <w:rPr>
                <w:rFonts w:ascii="Arial" w:hAnsi="Arial" w:eastAsia="Arial" w:cs="Arial"/>
                <w:sz w:val="24"/>
                <w:szCs w:val="24"/>
              </w:rPr>
              <w:t>Base de données</w:t>
            </w:r>
          </w:p>
        </w:tc>
        <w:tc>
          <w:tcPr>
            <w:tcW w:w="6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47FE38D">
            <w:pPr>
              <w:spacing w:after="0"/>
              <w:jc w:val="center"/>
            </w:pPr>
            <w:r>
              <w:rPr>
                <w:rFonts w:ascii="Arial" w:hAnsi="Arial" w:eastAsia="Arial" w:cs="Arial"/>
                <w:sz w:val="24"/>
                <w:szCs w:val="24"/>
              </w:rPr>
              <w:t>Script SQL de création et jeux de données de test</w:t>
            </w:r>
          </w:p>
        </w:tc>
      </w:tr>
      <w:tr w14:paraId="68AED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13776E">
            <w:pPr>
              <w:spacing w:after="0"/>
            </w:pPr>
            <w:r>
              <w:rPr>
                <w:rFonts w:ascii="Arial" w:hAnsi="Arial" w:eastAsia="Arial" w:cs="Arial"/>
                <w:sz w:val="24"/>
                <w:szCs w:val="24"/>
              </w:rPr>
              <w:t>5</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1F9A91">
            <w:pPr>
              <w:spacing w:after="0"/>
              <w:jc w:val="center"/>
            </w:pPr>
            <w:r>
              <w:rPr>
                <w:rFonts w:ascii="Arial" w:hAnsi="Arial" w:eastAsia="Arial" w:cs="Arial"/>
                <w:sz w:val="24"/>
                <w:szCs w:val="24"/>
              </w:rPr>
              <w:t>Rapport final</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1D34B4">
            <w:pPr>
              <w:spacing w:after="0"/>
              <w:jc w:val="center"/>
            </w:pPr>
            <w:r>
              <w:rPr>
                <w:rFonts w:ascii="Arial" w:hAnsi="Arial" w:eastAsia="Arial" w:cs="Arial"/>
                <w:sz w:val="24"/>
                <w:szCs w:val="24"/>
              </w:rPr>
              <w:t>Document complet avec captures d’écran, tests, contexte, perspectives</w:t>
            </w:r>
          </w:p>
        </w:tc>
      </w:tr>
      <w:tr w14:paraId="16FBF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6577FB1">
            <w:pPr>
              <w:spacing w:after="0"/>
            </w:pPr>
            <w:r>
              <w:rPr>
                <w:rFonts w:ascii="Arial" w:hAnsi="Arial" w:eastAsia="Arial" w:cs="Arial"/>
                <w:sz w:val="24"/>
                <w:szCs w:val="24"/>
              </w:rPr>
              <w:t>6</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304FB28">
            <w:pPr>
              <w:spacing w:after="0"/>
              <w:jc w:val="center"/>
            </w:pPr>
            <w:r>
              <w:rPr>
                <w:rFonts w:ascii="Arial" w:hAnsi="Arial" w:eastAsia="Arial" w:cs="Arial"/>
                <w:sz w:val="24"/>
                <w:szCs w:val="24"/>
              </w:rPr>
              <w:t>Présentation</w:t>
            </w:r>
          </w:p>
        </w:tc>
        <w:tc>
          <w:tcPr>
            <w:tcW w:w="6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A3541D9">
            <w:pPr>
              <w:spacing w:after="0"/>
              <w:jc w:val="center"/>
              <w:rPr>
                <w:rFonts w:hint="default"/>
                <w:lang w:val="fr-FR"/>
              </w:rPr>
            </w:pPr>
            <w:r>
              <w:rPr>
                <w:rFonts w:ascii="Arial" w:hAnsi="Arial" w:eastAsia="Arial" w:cs="Arial"/>
                <w:sz w:val="24"/>
                <w:szCs w:val="24"/>
              </w:rPr>
              <w:t xml:space="preserve">Support PowerPoint pour la </w:t>
            </w:r>
            <w:r>
              <w:rPr>
                <w:rFonts w:hint="default" w:cs="Arial"/>
                <w:sz w:val="24"/>
                <w:szCs w:val="24"/>
                <w:lang w:val="fr-FR"/>
              </w:rPr>
              <w:t>présentation</w:t>
            </w:r>
          </w:p>
        </w:tc>
      </w:tr>
    </w:tbl>
    <w:p w14:paraId="56792214">
      <w:pPr>
        <w:spacing w:after="160"/>
      </w:pPr>
    </w:p>
    <w:p w14:paraId="3D100C3A">
      <w:pPr>
        <w:pStyle w:val="2"/>
        <w:pBdr>
          <w:bottom w:val="single" w:color="2E75B6" w:sz="6" w:space="1"/>
        </w:pBdr>
        <w:spacing w:before="400" w:after="200"/>
      </w:pPr>
      <w:r>
        <w:rPr>
          <w:rFonts w:ascii="Arial" w:hAnsi="Arial" w:eastAsia="Arial" w:cs="Arial"/>
          <w:b/>
          <w:bCs/>
          <w:color w:val="1E5AA0"/>
          <w:sz w:val="36"/>
          <w:szCs w:val="36"/>
        </w:rPr>
        <w:t>7. Planning prévisionnel (2 semaines)</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200"/>
        <w:gridCol w:w="6326"/>
      </w:tblGrid>
      <w:tr w14:paraId="39B13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79CCE220">
            <w:pPr>
              <w:spacing w:after="0"/>
              <w:jc w:val="center"/>
            </w:pPr>
            <w:r>
              <w:rPr>
                <w:rFonts w:ascii="Arial" w:hAnsi="Arial" w:eastAsia="Arial" w:cs="Arial"/>
                <w:b/>
                <w:bCs/>
                <w:color w:val="FFFFFF"/>
                <w:sz w:val="24"/>
                <w:szCs w:val="24"/>
              </w:rPr>
              <w:t>Semaine</w:t>
            </w:r>
          </w:p>
        </w:tc>
        <w:tc>
          <w:tcPr>
            <w:tcW w:w="12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3067F566">
            <w:pPr>
              <w:spacing w:after="0"/>
              <w:jc w:val="center"/>
            </w:pPr>
            <w:r>
              <w:rPr>
                <w:rFonts w:ascii="Arial" w:hAnsi="Arial" w:eastAsia="Arial" w:cs="Arial"/>
                <w:b/>
                <w:bCs/>
                <w:color w:val="FFFFFF"/>
                <w:sz w:val="24"/>
                <w:szCs w:val="24"/>
              </w:rPr>
              <w:t>Jours</w:t>
            </w:r>
          </w:p>
        </w:tc>
        <w:tc>
          <w:tcPr>
            <w:tcW w:w="6326"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4E695286">
            <w:pPr>
              <w:spacing w:after="0"/>
              <w:jc w:val="center"/>
            </w:pPr>
            <w:r>
              <w:rPr>
                <w:rFonts w:ascii="Arial" w:hAnsi="Arial" w:eastAsia="Arial" w:cs="Arial"/>
                <w:b/>
                <w:bCs/>
                <w:color w:val="FFFFFF"/>
                <w:sz w:val="24"/>
                <w:szCs w:val="24"/>
              </w:rPr>
              <w:t>Tâches</w:t>
            </w:r>
          </w:p>
        </w:tc>
      </w:tr>
      <w:tr w14:paraId="33DAB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vMerge w:val="restart"/>
            <w:tcBorders>
              <w:top w:val="single" w:color="CCCCCC" w:sz="0" w:space="0"/>
              <w:left w:val="single" w:color="CCCCCC" w:sz="0" w:space="0"/>
              <w:right w:val="single" w:color="CCCCCC" w:sz="0" w:space="0"/>
            </w:tcBorders>
            <w:shd w:val="clear" w:color="auto" w:fill="FFFFFF"/>
            <w:tcMar>
              <w:top w:w="80" w:type="dxa"/>
              <w:left w:w="120" w:type="dxa"/>
              <w:bottom w:w="80" w:type="dxa"/>
              <w:right w:w="120" w:type="dxa"/>
            </w:tcMar>
          </w:tcPr>
          <w:p w14:paraId="03C2678C">
            <w:pPr>
              <w:spacing w:after="0"/>
              <w:jc w:val="center"/>
              <w:rPr>
                <w:rFonts w:ascii="Arial" w:hAnsi="Arial" w:eastAsia="Arial" w:cs="Arial"/>
                <w:sz w:val="24"/>
                <w:szCs w:val="24"/>
              </w:rPr>
            </w:pPr>
          </w:p>
          <w:p w14:paraId="23A618C0">
            <w:pPr>
              <w:spacing w:after="0"/>
              <w:jc w:val="center"/>
              <w:rPr>
                <w:rFonts w:ascii="Arial" w:hAnsi="Arial" w:eastAsia="Arial" w:cs="Arial"/>
                <w:sz w:val="24"/>
                <w:szCs w:val="24"/>
              </w:rPr>
            </w:pPr>
          </w:p>
          <w:p w14:paraId="77A0E5BD">
            <w:pPr>
              <w:spacing w:after="0"/>
              <w:jc w:val="center"/>
              <w:rPr>
                <w:rFonts w:ascii="Arial" w:hAnsi="Arial" w:eastAsia="Arial" w:cs="Arial"/>
                <w:sz w:val="24"/>
                <w:szCs w:val="24"/>
              </w:rPr>
            </w:pPr>
          </w:p>
          <w:p w14:paraId="01B2FC14">
            <w:pPr>
              <w:spacing w:after="0"/>
              <w:jc w:val="center"/>
              <w:rPr>
                <w:rFonts w:ascii="Arial" w:hAnsi="Arial" w:eastAsia="Arial" w:cs="Arial"/>
                <w:sz w:val="24"/>
                <w:szCs w:val="24"/>
              </w:rPr>
            </w:pPr>
          </w:p>
          <w:p w14:paraId="56D89EF3">
            <w:pPr>
              <w:spacing w:after="0"/>
              <w:jc w:val="center"/>
            </w:pPr>
            <w:r>
              <w:rPr>
                <w:rFonts w:ascii="Arial" w:hAnsi="Arial" w:eastAsia="Arial" w:cs="Arial"/>
                <w:sz w:val="24"/>
                <w:szCs w:val="24"/>
              </w:rPr>
              <w:t>Semaine 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90F25A">
            <w:pPr>
              <w:spacing w:after="0"/>
              <w:jc w:val="center"/>
            </w:pPr>
            <w:r>
              <w:rPr>
                <w:rFonts w:ascii="Arial" w:hAnsi="Arial" w:eastAsia="Arial" w:cs="Arial"/>
                <w:sz w:val="24"/>
                <w:szCs w:val="24"/>
              </w:rPr>
              <w:t>Jour 1</w:t>
            </w:r>
          </w:p>
        </w:tc>
        <w:tc>
          <w:tcPr>
            <w:tcW w:w="6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BB70F3">
            <w:pPr>
              <w:spacing w:after="0"/>
              <w:jc w:val="center"/>
            </w:pPr>
            <w:r>
              <w:rPr>
                <w:rFonts w:ascii="Arial" w:hAnsi="Arial" w:eastAsia="Arial" w:cs="Arial"/>
                <w:sz w:val="24"/>
                <w:szCs w:val="24"/>
              </w:rPr>
              <w:t>Analyse des besoins, rédaction du cahier des charges</w:t>
            </w:r>
          </w:p>
        </w:tc>
      </w:tr>
      <w:tr w14:paraId="3D338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vMerge w:val="continue"/>
            <w:tcBorders>
              <w:left w:val="single" w:color="CCCCCC" w:sz="0" w:space="0"/>
              <w:right w:val="single" w:color="CCCCCC" w:sz="0" w:space="0"/>
            </w:tcBorders>
            <w:shd w:val="clear" w:color="auto" w:fill="F5F5F5"/>
            <w:tcMar>
              <w:top w:w="80" w:type="dxa"/>
              <w:left w:w="120" w:type="dxa"/>
              <w:bottom w:w="80" w:type="dxa"/>
              <w:right w:w="120" w:type="dxa"/>
            </w:tcMar>
          </w:tcPr>
          <w:p w14:paraId="6C0573B9">
            <w:pPr>
              <w:spacing w:after="0"/>
              <w:jc w:val="center"/>
            </w:pP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343E5B8">
            <w:pPr>
              <w:spacing w:after="0"/>
              <w:jc w:val="center"/>
            </w:pPr>
            <w:r>
              <w:rPr>
                <w:rFonts w:ascii="Arial" w:hAnsi="Arial" w:eastAsia="Arial" w:cs="Arial"/>
                <w:sz w:val="24"/>
                <w:szCs w:val="24"/>
              </w:rPr>
              <w:t>Jour 2</w:t>
            </w:r>
          </w:p>
        </w:tc>
        <w:tc>
          <w:tcPr>
            <w:tcW w:w="63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33F0251">
            <w:pPr>
              <w:spacing w:after="0"/>
              <w:jc w:val="center"/>
              <w:rPr>
                <w:rFonts w:ascii="Arial" w:hAnsi="Arial" w:eastAsia="Arial" w:cs="Arial"/>
                <w:sz w:val="24"/>
                <w:szCs w:val="24"/>
              </w:rPr>
            </w:pPr>
            <w:r>
              <w:rPr>
                <w:rFonts w:ascii="Arial" w:hAnsi="Arial" w:eastAsia="Arial" w:cs="Arial"/>
                <w:sz w:val="24"/>
                <w:szCs w:val="24"/>
              </w:rPr>
              <w:t xml:space="preserve">Conception UML : diagrammes de cas d’utilisation </w:t>
            </w:r>
          </w:p>
          <w:p w14:paraId="1C03B8AE">
            <w:pPr>
              <w:spacing w:after="0"/>
              <w:jc w:val="center"/>
            </w:pPr>
            <w:r>
              <w:rPr>
                <w:rFonts w:ascii="Arial" w:hAnsi="Arial" w:eastAsia="Arial" w:cs="Arial"/>
                <w:sz w:val="24"/>
                <w:szCs w:val="24"/>
              </w:rPr>
              <w:t>et de classes (héritage des rôles)</w:t>
            </w:r>
          </w:p>
        </w:tc>
      </w:tr>
      <w:tr w14:paraId="15CD7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vMerge w:val="continue"/>
            <w:tcBorders>
              <w:left w:val="single" w:color="CCCCCC" w:sz="0" w:space="0"/>
              <w:right w:val="single" w:color="CCCCCC" w:sz="0" w:space="0"/>
            </w:tcBorders>
            <w:shd w:val="clear" w:color="auto" w:fill="FFFFFF"/>
            <w:tcMar>
              <w:top w:w="80" w:type="dxa"/>
              <w:left w:w="120" w:type="dxa"/>
              <w:bottom w:w="80" w:type="dxa"/>
              <w:right w:w="120" w:type="dxa"/>
            </w:tcMar>
          </w:tcPr>
          <w:p w14:paraId="1B0CA3D3">
            <w:pPr>
              <w:spacing w:after="0"/>
              <w:jc w:val="center"/>
            </w:pP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7CC785">
            <w:pPr>
              <w:spacing w:after="0"/>
              <w:jc w:val="center"/>
            </w:pPr>
            <w:r>
              <w:rPr>
                <w:rFonts w:ascii="Arial" w:hAnsi="Arial" w:eastAsia="Arial" w:cs="Arial"/>
                <w:sz w:val="24"/>
                <w:szCs w:val="24"/>
              </w:rPr>
              <w:t>Jour 3</w:t>
            </w:r>
          </w:p>
        </w:tc>
        <w:tc>
          <w:tcPr>
            <w:tcW w:w="6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85D068">
            <w:pPr>
              <w:spacing w:after="0"/>
              <w:jc w:val="center"/>
            </w:pPr>
            <w:r>
              <w:rPr>
                <w:rFonts w:ascii="Arial" w:hAnsi="Arial" w:eastAsia="Arial" w:cs="Arial"/>
                <w:sz w:val="24"/>
                <w:szCs w:val="24"/>
              </w:rPr>
              <w:t>Diagrammes de séquence, d’activités et de déploiement</w:t>
            </w:r>
          </w:p>
        </w:tc>
      </w:tr>
      <w:tr w14:paraId="19701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vMerge w:val="continue"/>
            <w:tcBorders>
              <w:left w:val="single" w:color="CCCCCC" w:sz="0" w:space="0"/>
              <w:right w:val="single" w:color="CCCCCC" w:sz="0" w:space="0"/>
            </w:tcBorders>
            <w:shd w:val="clear" w:color="auto" w:fill="F5F5F5"/>
            <w:tcMar>
              <w:top w:w="80" w:type="dxa"/>
              <w:left w:w="120" w:type="dxa"/>
              <w:bottom w:w="80" w:type="dxa"/>
              <w:right w:w="120" w:type="dxa"/>
            </w:tcMar>
          </w:tcPr>
          <w:p w14:paraId="6E1A2A72">
            <w:pPr>
              <w:spacing w:after="0"/>
              <w:jc w:val="center"/>
            </w:pP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A5A5E96">
            <w:pPr>
              <w:spacing w:after="0"/>
              <w:jc w:val="center"/>
            </w:pPr>
            <w:r>
              <w:rPr>
                <w:rFonts w:ascii="Arial" w:hAnsi="Arial" w:eastAsia="Arial" w:cs="Arial"/>
                <w:sz w:val="24"/>
                <w:szCs w:val="24"/>
              </w:rPr>
              <w:t>Jour 4</w:t>
            </w:r>
          </w:p>
        </w:tc>
        <w:tc>
          <w:tcPr>
            <w:tcW w:w="63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736EC6D">
            <w:pPr>
              <w:spacing w:after="0"/>
              <w:jc w:val="center"/>
            </w:pPr>
            <w:r>
              <w:rPr>
                <w:rFonts w:ascii="Arial" w:hAnsi="Arial" w:eastAsia="Arial" w:cs="Arial"/>
                <w:sz w:val="24"/>
                <w:szCs w:val="24"/>
              </w:rPr>
              <w:t>Modélisation BDD : MCD, MLD, script SQL</w:t>
            </w:r>
          </w:p>
        </w:tc>
      </w:tr>
      <w:tr w14:paraId="4D08E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vMerge w:val="continue"/>
            <w:tcBorders>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AFE053">
            <w:pPr>
              <w:spacing w:after="0"/>
              <w:jc w:val="center"/>
            </w:pP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665517">
            <w:pPr>
              <w:spacing w:after="0"/>
              <w:jc w:val="center"/>
            </w:pPr>
            <w:r>
              <w:rPr>
                <w:rFonts w:ascii="Arial" w:hAnsi="Arial" w:eastAsia="Arial" w:cs="Arial"/>
                <w:sz w:val="24"/>
                <w:szCs w:val="24"/>
              </w:rPr>
              <w:t>Jour 5</w:t>
            </w:r>
          </w:p>
        </w:tc>
        <w:tc>
          <w:tcPr>
            <w:tcW w:w="6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6A5CB9">
            <w:pPr>
              <w:spacing w:after="0"/>
              <w:jc w:val="center"/>
            </w:pPr>
            <w:r>
              <w:rPr>
                <w:rFonts w:ascii="Arial" w:hAnsi="Arial" w:eastAsia="Arial" w:cs="Arial"/>
                <w:sz w:val="24"/>
                <w:szCs w:val="24"/>
              </w:rPr>
              <w:t>Mise en place Laravel : migrations, auth, rôles, seeders</w:t>
            </w:r>
          </w:p>
        </w:tc>
      </w:tr>
      <w:tr w14:paraId="15674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vMerge w:val="restart"/>
            <w:tcBorders>
              <w:top w:val="single" w:color="CCCCCC" w:sz="0" w:space="0"/>
              <w:left w:val="single" w:color="CCCCCC" w:sz="0" w:space="0"/>
              <w:right w:val="single" w:color="CCCCCC" w:sz="0" w:space="0"/>
            </w:tcBorders>
            <w:shd w:val="clear" w:color="auto" w:fill="F5F5F5"/>
            <w:tcMar>
              <w:top w:w="80" w:type="dxa"/>
              <w:left w:w="120" w:type="dxa"/>
              <w:bottom w:w="80" w:type="dxa"/>
              <w:right w:w="120" w:type="dxa"/>
            </w:tcMar>
          </w:tcPr>
          <w:p w14:paraId="193BBA94">
            <w:pPr>
              <w:spacing w:after="0"/>
              <w:jc w:val="center"/>
              <w:rPr>
                <w:rFonts w:ascii="Arial" w:hAnsi="Arial" w:eastAsia="Arial" w:cs="Arial"/>
                <w:sz w:val="24"/>
                <w:szCs w:val="24"/>
              </w:rPr>
            </w:pPr>
          </w:p>
          <w:p w14:paraId="5B0D839C">
            <w:pPr>
              <w:spacing w:after="0"/>
              <w:jc w:val="center"/>
              <w:rPr>
                <w:rFonts w:ascii="Arial" w:hAnsi="Arial" w:eastAsia="Arial" w:cs="Arial"/>
                <w:sz w:val="24"/>
                <w:szCs w:val="24"/>
              </w:rPr>
            </w:pPr>
          </w:p>
          <w:p w14:paraId="38CAC08E">
            <w:pPr>
              <w:spacing w:after="0"/>
              <w:jc w:val="center"/>
              <w:rPr>
                <w:rFonts w:ascii="Arial" w:hAnsi="Arial" w:eastAsia="Arial" w:cs="Arial"/>
                <w:sz w:val="24"/>
                <w:szCs w:val="24"/>
              </w:rPr>
            </w:pPr>
          </w:p>
          <w:p w14:paraId="4DBC2B80">
            <w:pPr>
              <w:spacing w:after="0"/>
              <w:jc w:val="center"/>
              <w:rPr>
                <w:rFonts w:ascii="Arial" w:hAnsi="Arial" w:eastAsia="Arial" w:cs="Arial"/>
                <w:sz w:val="24"/>
                <w:szCs w:val="24"/>
              </w:rPr>
            </w:pPr>
          </w:p>
          <w:p w14:paraId="332E79B7">
            <w:pPr>
              <w:spacing w:after="0"/>
              <w:jc w:val="center"/>
              <w:rPr>
                <w:rFonts w:ascii="Arial" w:hAnsi="Arial" w:eastAsia="Arial" w:cs="Arial"/>
                <w:sz w:val="24"/>
                <w:szCs w:val="24"/>
              </w:rPr>
            </w:pPr>
          </w:p>
          <w:p w14:paraId="584CC743">
            <w:pPr>
              <w:spacing w:after="0"/>
              <w:jc w:val="center"/>
              <w:rPr>
                <w:rFonts w:ascii="Arial" w:hAnsi="Arial" w:eastAsia="Arial" w:cs="Arial"/>
                <w:sz w:val="24"/>
                <w:szCs w:val="24"/>
              </w:rPr>
            </w:pPr>
          </w:p>
          <w:p w14:paraId="713C0E50">
            <w:pPr>
              <w:spacing w:after="0"/>
              <w:jc w:val="center"/>
            </w:pPr>
            <w:r>
              <w:rPr>
                <w:rFonts w:ascii="Arial" w:hAnsi="Arial" w:eastAsia="Arial" w:cs="Arial"/>
                <w:sz w:val="24"/>
                <w:szCs w:val="24"/>
              </w:rPr>
              <w:t>Semaine 2</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0C0382C">
            <w:pPr>
              <w:spacing w:after="0"/>
              <w:jc w:val="center"/>
            </w:pPr>
            <w:r>
              <w:rPr>
                <w:rFonts w:ascii="Arial" w:hAnsi="Arial" w:eastAsia="Arial" w:cs="Arial"/>
                <w:sz w:val="24"/>
                <w:szCs w:val="24"/>
              </w:rPr>
              <w:t>Jour 6</w:t>
            </w:r>
          </w:p>
        </w:tc>
        <w:tc>
          <w:tcPr>
            <w:tcW w:w="63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289160B">
            <w:pPr>
              <w:spacing w:after="0"/>
              <w:jc w:val="center"/>
            </w:pPr>
            <w:r>
              <w:rPr>
                <w:rFonts w:ascii="Arial" w:hAnsi="Arial" w:eastAsia="Arial" w:cs="Arial"/>
                <w:sz w:val="24"/>
                <w:szCs w:val="24"/>
              </w:rPr>
              <w:t>Backend : modules produits, catégories, utilisateurs, WhatsApp</w:t>
            </w:r>
          </w:p>
        </w:tc>
      </w:tr>
      <w:tr w14:paraId="423A0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vMerge w:val="continue"/>
            <w:tcBorders>
              <w:left w:val="single" w:color="CCCCCC" w:sz="0" w:space="0"/>
              <w:right w:val="single" w:color="CCCCCC" w:sz="0" w:space="0"/>
            </w:tcBorders>
            <w:shd w:val="clear" w:color="auto" w:fill="FFFFFF"/>
            <w:tcMar>
              <w:top w:w="80" w:type="dxa"/>
              <w:left w:w="120" w:type="dxa"/>
              <w:bottom w:w="80" w:type="dxa"/>
              <w:right w:w="120" w:type="dxa"/>
            </w:tcMar>
          </w:tcPr>
          <w:p w14:paraId="30C04B2F">
            <w:pPr>
              <w:spacing w:after="0"/>
              <w:jc w:val="center"/>
            </w:pP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AB0347">
            <w:pPr>
              <w:spacing w:after="0"/>
              <w:jc w:val="center"/>
            </w:pPr>
            <w:r>
              <w:rPr>
                <w:rFonts w:ascii="Arial" w:hAnsi="Arial" w:eastAsia="Arial" w:cs="Arial"/>
                <w:sz w:val="24"/>
                <w:szCs w:val="24"/>
              </w:rPr>
              <w:t>Jour 7</w:t>
            </w:r>
          </w:p>
        </w:tc>
        <w:tc>
          <w:tcPr>
            <w:tcW w:w="6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9787FD">
            <w:pPr>
              <w:spacing w:after="0"/>
              <w:jc w:val="center"/>
            </w:pPr>
            <w:r>
              <w:rPr>
                <w:rFonts w:ascii="Arial" w:hAnsi="Arial" w:eastAsia="Arial" w:cs="Arial"/>
                <w:sz w:val="24"/>
                <w:szCs w:val="24"/>
              </w:rPr>
              <w:t>Frontend React : page d’accueil, catalogue, recherche, fiche produit</w:t>
            </w:r>
          </w:p>
        </w:tc>
      </w:tr>
      <w:tr w14:paraId="2370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vMerge w:val="continue"/>
            <w:tcBorders>
              <w:left w:val="single" w:color="CCCCCC" w:sz="0" w:space="0"/>
              <w:right w:val="single" w:color="CCCCCC" w:sz="0" w:space="0"/>
            </w:tcBorders>
            <w:shd w:val="clear" w:color="auto" w:fill="F5F5F5"/>
            <w:tcMar>
              <w:top w:w="80" w:type="dxa"/>
              <w:left w:w="120" w:type="dxa"/>
              <w:bottom w:w="80" w:type="dxa"/>
              <w:right w:w="120" w:type="dxa"/>
            </w:tcMar>
          </w:tcPr>
          <w:p w14:paraId="7976BFEF">
            <w:pPr>
              <w:spacing w:after="0"/>
              <w:jc w:val="center"/>
            </w:pP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5CD93BA">
            <w:pPr>
              <w:spacing w:after="0"/>
              <w:jc w:val="center"/>
            </w:pPr>
            <w:r>
              <w:rPr>
                <w:rFonts w:ascii="Arial" w:hAnsi="Arial" w:eastAsia="Arial" w:cs="Arial"/>
                <w:sz w:val="24"/>
                <w:szCs w:val="24"/>
              </w:rPr>
              <w:t>Jour 8</w:t>
            </w:r>
          </w:p>
        </w:tc>
        <w:tc>
          <w:tcPr>
            <w:tcW w:w="63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DBE3F5F">
            <w:pPr>
              <w:spacing w:after="0"/>
              <w:jc w:val="center"/>
            </w:pPr>
            <w:r>
              <w:rPr>
                <w:rFonts w:ascii="Arial" w:hAnsi="Arial" w:eastAsia="Arial" w:cs="Arial"/>
                <w:sz w:val="24"/>
                <w:szCs w:val="24"/>
              </w:rPr>
              <w:t>Espace vendeur : publication, modification, page catalogue vendeur</w:t>
            </w:r>
          </w:p>
        </w:tc>
      </w:tr>
      <w:tr w14:paraId="0D99A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vMerge w:val="continue"/>
            <w:tcBorders>
              <w:left w:val="single" w:color="CCCCCC" w:sz="0" w:space="0"/>
              <w:right w:val="single" w:color="CCCCCC" w:sz="0" w:space="0"/>
            </w:tcBorders>
            <w:shd w:val="clear" w:color="auto" w:fill="FFFFFF"/>
            <w:tcMar>
              <w:top w:w="80" w:type="dxa"/>
              <w:left w:w="120" w:type="dxa"/>
              <w:bottom w:w="80" w:type="dxa"/>
              <w:right w:w="120" w:type="dxa"/>
            </w:tcMar>
          </w:tcPr>
          <w:p w14:paraId="1296F3C6">
            <w:pPr>
              <w:spacing w:after="0"/>
              <w:jc w:val="center"/>
            </w:pP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79C8ED">
            <w:pPr>
              <w:spacing w:after="0"/>
              <w:jc w:val="center"/>
            </w:pPr>
            <w:r>
              <w:rPr>
                <w:rFonts w:ascii="Arial" w:hAnsi="Arial" w:eastAsia="Arial" w:cs="Arial"/>
                <w:sz w:val="24"/>
                <w:szCs w:val="24"/>
              </w:rPr>
              <w:t>Jour 9</w:t>
            </w:r>
          </w:p>
        </w:tc>
        <w:tc>
          <w:tcPr>
            <w:tcW w:w="6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7D73B6">
            <w:pPr>
              <w:spacing w:after="0"/>
              <w:jc w:val="center"/>
              <w:rPr>
                <w:rFonts w:ascii="Arial" w:hAnsi="Arial" w:eastAsia="Arial" w:cs="Arial"/>
                <w:sz w:val="24"/>
                <w:szCs w:val="24"/>
              </w:rPr>
            </w:pPr>
            <w:r>
              <w:rPr>
                <w:rFonts w:ascii="Arial" w:hAnsi="Arial" w:eastAsia="Arial" w:cs="Arial"/>
                <w:sz w:val="24"/>
                <w:szCs w:val="24"/>
              </w:rPr>
              <w:t>Espace admin : tableau de bord, stat</w:t>
            </w:r>
            <w:r>
              <w:rPr>
                <w:rFonts w:hint="default" w:cs="Arial"/>
                <w:sz w:val="24"/>
                <w:szCs w:val="24"/>
                <w:lang w:val="fr-FR"/>
              </w:rPr>
              <w:t>istique</w:t>
            </w:r>
            <w:r>
              <w:rPr>
                <w:rFonts w:ascii="Arial" w:hAnsi="Arial" w:eastAsia="Arial" w:cs="Arial"/>
                <w:sz w:val="24"/>
                <w:szCs w:val="24"/>
              </w:rPr>
              <w:t xml:space="preserve">s, </w:t>
            </w:r>
          </w:p>
          <w:p w14:paraId="3A98D4DD">
            <w:pPr>
              <w:spacing w:after="0"/>
              <w:jc w:val="center"/>
            </w:pPr>
            <w:r>
              <w:rPr>
                <w:rFonts w:ascii="Arial" w:hAnsi="Arial" w:eastAsia="Arial" w:cs="Arial"/>
                <w:sz w:val="24"/>
                <w:szCs w:val="24"/>
              </w:rPr>
              <w:t>gestion utilisateurs &amp; produits</w:t>
            </w:r>
          </w:p>
        </w:tc>
      </w:tr>
      <w:tr w14:paraId="3656A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vMerge w:val="continue"/>
            <w:tcBorders>
              <w:left w:val="single" w:color="CCCCCC" w:sz="0" w:space="0"/>
              <w:right w:val="single" w:color="CCCCCC" w:sz="0" w:space="0"/>
            </w:tcBorders>
            <w:shd w:val="clear" w:color="auto" w:fill="F5F5F5"/>
            <w:tcMar>
              <w:top w:w="80" w:type="dxa"/>
              <w:left w:w="120" w:type="dxa"/>
              <w:bottom w:w="80" w:type="dxa"/>
              <w:right w:w="120" w:type="dxa"/>
            </w:tcMar>
          </w:tcPr>
          <w:p w14:paraId="11929094">
            <w:pPr>
              <w:spacing w:after="0"/>
              <w:jc w:val="center"/>
            </w:pP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ED53373">
            <w:pPr>
              <w:spacing w:after="0"/>
              <w:jc w:val="center"/>
            </w:pPr>
            <w:r>
              <w:rPr>
                <w:rFonts w:ascii="Arial" w:hAnsi="Arial" w:eastAsia="Arial" w:cs="Arial"/>
                <w:sz w:val="24"/>
                <w:szCs w:val="24"/>
              </w:rPr>
              <w:t>Jour 10</w:t>
            </w:r>
          </w:p>
        </w:tc>
        <w:tc>
          <w:tcPr>
            <w:tcW w:w="63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03EFDB3">
            <w:pPr>
              <w:spacing w:after="0"/>
              <w:jc w:val="center"/>
            </w:pPr>
            <w:r>
              <w:rPr>
                <w:rFonts w:ascii="Arial" w:hAnsi="Arial" w:eastAsia="Arial" w:cs="Arial"/>
                <w:sz w:val="24"/>
                <w:szCs w:val="24"/>
              </w:rPr>
              <w:t>Paramètres (langue, thème), tests généraux, corrections</w:t>
            </w:r>
          </w:p>
        </w:tc>
      </w:tr>
      <w:tr w14:paraId="55A8E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vMerge w:val="continue"/>
            <w:tcBorders>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C91B8A">
            <w:pPr>
              <w:spacing w:after="0"/>
              <w:jc w:val="center"/>
            </w:pP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E802C8">
            <w:pPr>
              <w:spacing w:after="0"/>
              <w:jc w:val="center"/>
            </w:pPr>
            <w:r>
              <w:rPr>
                <w:rFonts w:ascii="Arial" w:hAnsi="Arial" w:eastAsia="Arial" w:cs="Arial"/>
                <w:sz w:val="24"/>
                <w:szCs w:val="24"/>
              </w:rPr>
              <w:t>Jours 11-12</w:t>
            </w:r>
          </w:p>
        </w:tc>
        <w:tc>
          <w:tcPr>
            <w:tcW w:w="6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82F4A4">
            <w:pPr>
              <w:spacing w:after="0"/>
              <w:jc w:val="center"/>
              <w:rPr>
                <w:rFonts w:ascii="Arial" w:hAnsi="Arial" w:eastAsia="Arial" w:cs="Arial"/>
                <w:sz w:val="24"/>
                <w:szCs w:val="24"/>
              </w:rPr>
            </w:pPr>
            <w:r>
              <w:rPr>
                <w:rFonts w:ascii="Arial" w:hAnsi="Arial" w:eastAsia="Arial" w:cs="Arial"/>
                <w:sz w:val="24"/>
                <w:szCs w:val="24"/>
              </w:rPr>
              <w:t xml:space="preserve">Captures d’écran, rédaction rapport final, </w:t>
            </w:r>
          </w:p>
          <w:p w14:paraId="6C519086">
            <w:pPr>
              <w:spacing w:after="0"/>
              <w:jc w:val="center"/>
            </w:pPr>
            <w:r>
              <w:rPr>
                <w:rFonts w:ascii="Arial" w:hAnsi="Arial" w:eastAsia="Arial" w:cs="Arial"/>
                <w:sz w:val="24"/>
                <w:szCs w:val="24"/>
              </w:rPr>
              <w:t>présentation PowerPoint</w:t>
            </w:r>
          </w:p>
        </w:tc>
      </w:tr>
    </w:tbl>
    <w:p w14:paraId="44985585">
      <w:pPr>
        <w:spacing w:after="160"/>
      </w:pPr>
    </w:p>
    <w:p w14:paraId="06560782">
      <w:pPr>
        <w:pStyle w:val="2"/>
        <w:pBdr>
          <w:bottom w:val="single" w:color="2E75B6" w:sz="6" w:space="1"/>
        </w:pBdr>
        <w:spacing w:before="400" w:after="200"/>
      </w:pPr>
      <w:r>
        <w:rPr>
          <w:rFonts w:ascii="Arial" w:hAnsi="Arial" w:eastAsia="Arial" w:cs="Arial"/>
          <w:b/>
          <w:bCs/>
          <w:color w:val="1E5AA0"/>
          <w:sz w:val="36"/>
          <w:szCs w:val="36"/>
        </w:rPr>
        <w:t>8. Contraintes du projet</w:t>
      </w:r>
    </w:p>
    <w:p w14:paraId="6A4804B5">
      <w:pPr>
        <w:pStyle w:val="3"/>
        <w:spacing w:before="300" w:after="160"/>
      </w:pPr>
      <w:r>
        <w:rPr>
          <w:rFonts w:ascii="Arial" w:hAnsi="Arial" w:eastAsia="Arial" w:cs="Arial"/>
          <w:b/>
          <w:bCs/>
          <w:color w:val="2E75B6"/>
          <w:sz w:val="28"/>
          <w:szCs w:val="28"/>
        </w:rPr>
        <w:t>8.1 Contraintes techniques</w:t>
      </w:r>
    </w:p>
    <w:p w14:paraId="72DDDC03">
      <w:pPr>
        <w:pStyle w:val="18"/>
        <w:numPr>
          <w:ilvl w:val="0"/>
          <w:numId w:val="3"/>
        </w:numPr>
        <w:spacing w:after="80"/>
      </w:pPr>
      <w:r>
        <w:rPr>
          <w:rFonts w:ascii="Arial" w:hAnsi="Arial" w:eastAsia="Arial" w:cs="Arial"/>
          <w:sz w:val="24"/>
          <w:szCs w:val="24"/>
        </w:rPr>
        <w:t>Utilisation de React JS (frontend) et Laravel (backend) ;</w:t>
      </w:r>
    </w:p>
    <w:p w14:paraId="72FBC25D">
      <w:pPr>
        <w:pStyle w:val="18"/>
        <w:numPr>
          <w:ilvl w:val="0"/>
          <w:numId w:val="3"/>
        </w:numPr>
        <w:spacing w:after="80"/>
      </w:pPr>
      <w:r>
        <w:rPr>
          <w:rFonts w:ascii="Arial" w:hAnsi="Arial" w:eastAsia="Arial" w:cs="Arial"/>
          <w:sz w:val="24"/>
          <w:szCs w:val="24"/>
        </w:rPr>
        <w:t>Base de données MySQL ;</w:t>
      </w:r>
    </w:p>
    <w:p w14:paraId="198F56D5">
      <w:pPr>
        <w:pStyle w:val="18"/>
        <w:numPr>
          <w:ilvl w:val="0"/>
          <w:numId w:val="3"/>
        </w:numPr>
        <w:spacing w:after="80"/>
      </w:pPr>
      <w:r>
        <w:rPr>
          <w:rFonts w:ascii="Arial" w:hAnsi="Arial" w:eastAsia="Arial" w:cs="Arial"/>
          <w:sz w:val="24"/>
          <w:szCs w:val="24"/>
        </w:rPr>
        <w:t>Déployable sur environnement local XAMPP ;</w:t>
      </w:r>
    </w:p>
    <w:p w14:paraId="4C6FC72C">
      <w:pPr>
        <w:pStyle w:val="18"/>
        <w:numPr>
          <w:ilvl w:val="0"/>
          <w:numId w:val="3"/>
        </w:numPr>
        <w:spacing w:after="80"/>
      </w:pPr>
      <w:r>
        <w:rPr>
          <w:rFonts w:ascii="Arial" w:hAnsi="Arial" w:eastAsia="Arial" w:cs="Arial"/>
          <w:sz w:val="24"/>
          <w:szCs w:val="24"/>
        </w:rPr>
        <w:t>Pas de système de paiement intégré ;</w:t>
      </w:r>
    </w:p>
    <w:p w14:paraId="24C8D431">
      <w:pPr>
        <w:pStyle w:val="18"/>
        <w:numPr>
          <w:ilvl w:val="0"/>
          <w:numId w:val="3"/>
        </w:numPr>
        <w:spacing w:after="80"/>
      </w:pPr>
      <w:r>
        <w:rPr>
          <w:rFonts w:ascii="Arial" w:hAnsi="Arial" w:eastAsia="Arial" w:cs="Arial"/>
          <w:sz w:val="24"/>
          <w:szCs w:val="24"/>
        </w:rPr>
        <w:t>Architecture conçue pour accueillir un système d’abonnement futur.</w:t>
      </w:r>
    </w:p>
    <w:p w14:paraId="17D104D6">
      <w:pPr>
        <w:spacing w:after="80"/>
      </w:pPr>
    </w:p>
    <w:p w14:paraId="24F08261">
      <w:pPr>
        <w:pStyle w:val="3"/>
        <w:spacing w:before="300" w:after="160"/>
      </w:pPr>
      <w:r>
        <w:rPr>
          <w:rFonts w:ascii="Arial" w:hAnsi="Arial" w:eastAsia="Arial" w:cs="Arial"/>
          <w:b/>
          <w:bCs/>
          <w:color w:val="2E75B6"/>
          <w:sz w:val="28"/>
          <w:szCs w:val="28"/>
        </w:rPr>
        <w:t>8.2 Contraintes temporelles</w:t>
      </w:r>
    </w:p>
    <w:p w14:paraId="0ECE00B7">
      <w:pPr>
        <w:pStyle w:val="18"/>
        <w:numPr>
          <w:ilvl w:val="0"/>
          <w:numId w:val="3"/>
        </w:numPr>
        <w:spacing w:after="80"/>
      </w:pPr>
      <w:r>
        <w:rPr>
          <w:rFonts w:ascii="Arial" w:hAnsi="Arial" w:eastAsia="Arial" w:cs="Arial"/>
          <w:sz w:val="24"/>
          <w:szCs w:val="24"/>
        </w:rPr>
        <w:t>Délai total de réalisation : 2 semaines ;</w:t>
      </w:r>
    </w:p>
    <w:p w14:paraId="1FA78250">
      <w:pPr>
        <w:pStyle w:val="18"/>
        <w:numPr>
          <w:ilvl w:val="0"/>
          <w:numId w:val="3"/>
        </w:numPr>
        <w:spacing w:after="80"/>
      </w:pPr>
      <w:r>
        <w:rPr>
          <w:rFonts w:ascii="Arial" w:hAnsi="Arial" w:eastAsia="Arial" w:cs="Arial"/>
          <w:sz w:val="24"/>
          <w:szCs w:val="24"/>
        </w:rPr>
        <w:t>CdC et cahier d’analyse finalisés avant le début du développement.</w:t>
      </w:r>
    </w:p>
    <w:p w14:paraId="491ECDAA">
      <w:pPr>
        <w:spacing w:after="80"/>
      </w:pPr>
    </w:p>
    <w:p w14:paraId="213C5092">
      <w:pPr>
        <w:pStyle w:val="3"/>
        <w:spacing w:before="300" w:after="160"/>
      </w:pPr>
      <w:r>
        <w:rPr>
          <w:rFonts w:ascii="Arial" w:hAnsi="Arial" w:eastAsia="Arial" w:cs="Arial"/>
          <w:b/>
          <w:bCs/>
          <w:color w:val="2E75B6"/>
          <w:sz w:val="28"/>
          <w:szCs w:val="28"/>
        </w:rPr>
        <w:t>8.3 Contraintes académiques</w:t>
      </w:r>
    </w:p>
    <w:p w14:paraId="109AF56A">
      <w:pPr>
        <w:pStyle w:val="18"/>
        <w:numPr>
          <w:ilvl w:val="0"/>
          <w:numId w:val="3"/>
        </w:numPr>
        <w:spacing w:after="80"/>
      </w:pPr>
      <w:r>
        <w:rPr>
          <w:rFonts w:ascii="Arial" w:hAnsi="Arial" w:eastAsia="Arial" w:cs="Arial"/>
          <w:sz w:val="24"/>
          <w:szCs w:val="24"/>
        </w:rPr>
        <w:t>Diagrammes UML réalisés avec StarUML ou Draw.io ;</w:t>
      </w:r>
    </w:p>
    <w:p w14:paraId="135E92A5">
      <w:pPr>
        <w:pStyle w:val="18"/>
        <w:numPr>
          <w:ilvl w:val="0"/>
          <w:numId w:val="3"/>
        </w:numPr>
        <w:spacing w:after="80"/>
      </w:pPr>
      <w:r>
        <w:rPr>
          <w:rFonts w:ascii="Arial" w:hAnsi="Arial" w:eastAsia="Arial" w:cs="Arial"/>
          <w:sz w:val="24"/>
          <w:szCs w:val="24"/>
        </w:rPr>
        <w:t>Rapport final incluant captures d’écran de l’application ;</w:t>
      </w:r>
    </w:p>
    <w:p w14:paraId="4F591971">
      <w:pPr>
        <w:pStyle w:val="18"/>
        <w:numPr>
          <w:ilvl w:val="0"/>
          <w:numId w:val="3"/>
        </w:numPr>
        <w:spacing w:after="80"/>
      </w:pPr>
      <w:r>
        <w:rPr>
          <w:rFonts w:ascii="Arial" w:hAnsi="Arial" w:eastAsia="Arial" w:cs="Arial"/>
          <w:sz w:val="24"/>
          <w:szCs w:val="24"/>
        </w:rPr>
        <w:t>Présentation orale avec support PowerPoint.</w:t>
      </w:r>
    </w:p>
    <w:p w14:paraId="11DE8AE6">
      <w:pPr>
        <w:spacing w:after="400"/>
      </w:pPr>
    </w:p>
    <w:p w14:paraId="0E389EC8">
      <w:pPr>
        <w:spacing w:after="200"/>
        <w:jc w:val="right"/>
      </w:pPr>
      <w:r>
        <w:rPr>
          <w:rFonts w:ascii="Arial" w:hAnsi="Arial" w:eastAsia="Arial" w:cs="Arial"/>
          <w:i/>
          <w:iCs/>
          <w:color w:val="555555"/>
          <w:sz w:val="24"/>
          <w:szCs w:val="24"/>
        </w:rPr>
        <w:t>Fait à __________, le __________</w:t>
      </w:r>
    </w:p>
    <w:p w14:paraId="204BF1AA">
      <w:pPr>
        <w:wordWrap w:val="0"/>
        <w:spacing w:after="80"/>
        <w:jc w:val="right"/>
        <w:rPr>
          <w:rFonts w:hint="default"/>
          <w:lang w:val="fr-FR"/>
        </w:rPr>
      </w:pPr>
      <w:r>
        <w:rPr>
          <w:rFonts w:ascii="Arial" w:hAnsi="Arial" w:eastAsia="Arial" w:cs="Arial"/>
          <w:b/>
          <w:bCs/>
          <w:color w:val="1E5AA0"/>
          <w:sz w:val="24"/>
          <w:szCs w:val="24"/>
        </w:rPr>
        <w:t>L</w:t>
      </w:r>
      <w:r>
        <w:rPr>
          <w:rFonts w:hint="default" w:cs="Arial"/>
          <w:b/>
          <w:bCs/>
          <w:color w:val="1E5AA0"/>
          <w:sz w:val="24"/>
          <w:szCs w:val="24"/>
          <w:lang w:val="fr-FR"/>
        </w:rPr>
        <w:t>e Groupe 21</w:t>
      </w:r>
    </w:p>
    <w:sectPr>
      <w:headerReference r:id="rId3" w:type="default"/>
      <w:pgSz w:w="11906" w:h="16838"/>
      <w:pgMar w:top="1440" w:right="1440" w:bottom="1440" w:left="180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1E922">
    <w:pPr>
      <w:pStyle w:val="15"/>
      <w:jc w:val="left"/>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DF7F493">
                          <w:pPr>
                            <w:pStyle w:val="15"/>
                          </w:pPr>
                          <w:r>
                            <w:rPr>
                              <w:u w:val="none"/>
                            </w:rPr>
                            <w:fldChar w:fldCharType="begin"/>
                          </w:r>
                          <w:r>
                            <w:rPr>
                              <w:u w:val="none"/>
                            </w:rPr>
                            <w:instrText xml:space="preserve"> PAGE  \* MERGEFORMAT </w:instrText>
                          </w:r>
                          <w:r>
                            <w:rPr>
                              <w:u w:val="none"/>
                            </w:rPr>
                            <w:fldChar w:fldCharType="separate"/>
                          </w:r>
                          <w:r>
                            <w:rPr>
                              <w:u w:val="none"/>
                            </w:rPr>
                            <w:t>1</w:t>
                          </w:r>
                          <w:r>
                            <w:rPr>
                              <w:u w:val="none"/>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LNJ&#10;WO7QAAAABQEAAA8AAAAAAAAAAQAgAAAAIgAAAGRycy9kb3ducmV2LnhtbFBLAQIUABQAAAAIAIdO&#10;4kBBAJOW1gIAACgGAAAOAAAAAAAAAAEAIAAAAB8BAABkcnMvZTJvRG9jLnhtbFBLBQYAAAAABgAG&#10;AFkBAABnBgAAAAA=&#10;">
              <v:fill on="f" focussize="0,0"/>
              <v:stroke on="f" weight="0.5pt"/>
              <v:imagedata o:title=""/>
              <o:lock v:ext="edit" aspectratio="f"/>
              <v:textbox inset="0mm,0mm,0mm,0mm" style="mso-fit-shape-to-text:t;">
                <w:txbxContent>
                  <w:p w14:paraId="1DF7F493">
                    <w:pPr>
                      <w:pStyle w:val="15"/>
                    </w:pPr>
                    <w:r>
                      <w:rPr>
                        <w:u w:val="none"/>
                      </w:rPr>
                      <w:fldChar w:fldCharType="begin"/>
                    </w:r>
                    <w:r>
                      <w:rPr>
                        <w:u w:val="none"/>
                      </w:rPr>
                      <w:instrText xml:space="preserve"> PAGE  \* MERGEFORMAT </w:instrText>
                    </w:r>
                    <w:r>
                      <w:rPr>
                        <w:u w:val="none"/>
                      </w:rPr>
                      <w:fldChar w:fldCharType="separate"/>
                    </w:r>
                    <w:r>
                      <w:rPr>
                        <w:u w:val="none"/>
                      </w:rPr>
                      <w:t>1</w:t>
                    </w:r>
                    <w:r>
                      <w:rPr>
                        <w:u w:val="none"/>
                      </w:rPr>
                      <w:fldChar w:fldCharType="end"/>
                    </w:r>
                  </w:p>
                </w:txbxContent>
              </v:textbox>
            </v:shape>
          </w:pict>
        </mc:Fallback>
      </mc:AlternateContent>
    </w:r>
    <w:r>
      <w:rPr>
        <w:rFonts w:ascii="Arial" w:hAnsi="Arial" w:eastAsia="Arial" w:cs="Arial"/>
        <w:color w:val="555555"/>
        <w:sz w:val="20"/>
        <w:szCs w:val="20"/>
      </w:rPr>
      <w:t>Cahier d</w:t>
    </w:r>
    <w:r>
      <w:rPr>
        <w:rFonts w:hint="default" w:cs="Arial"/>
        <w:color w:val="555555"/>
        <w:sz w:val="20"/>
        <w:szCs w:val="20"/>
        <w:lang w:val="fr-FR"/>
      </w:rPr>
      <w:t>es Charges</w:t>
    </w:r>
    <w:r>
      <w:rPr>
        <w:rFonts w:ascii="Arial" w:hAnsi="Arial" w:eastAsia="Arial" w:cs="Arial"/>
        <w:color w:val="555555"/>
        <w:sz w:val="20"/>
        <w:szCs w:val="20"/>
      </w:rPr>
      <w:t xml:space="preserve"> — Plateforme E-commerce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A20155"/>
    <w:multiLevelType w:val="singleLevel"/>
    <w:tmpl w:val="9EA20155"/>
    <w:lvl w:ilvl="0" w:tentative="0">
      <w:start w:val="13"/>
      <w:numFmt w:val="upperLetter"/>
      <w:suff w:val="space"/>
      <w:lvlText w:val="%1."/>
      <w:lvlJc w:val="left"/>
    </w:lvl>
  </w:abstractNum>
  <w:abstractNum w:abstractNumId="1">
    <w:nsid w:val="A39FEDF3"/>
    <w:multiLevelType w:val="singleLevel"/>
    <w:tmpl w:val="A39FEDF3"/>
    <w:lvl w:ilvl="0" w:tentative="0">
      <w:start w:val="1"/>
      <w:numFmt w:val="bullet"/>
      <w:lvlText w:val="•"/>
      <w:lvlJc w:val="left"/>
      <w:pPr>
        <w:ind w:left="720" w:hanging="360"/>
      </w:pPr>
    </w:lvl>
  </w:abstractNum>
  <w:abstractNum w:abstractNumId="2">
    <w:nsid w:val="045DED52"/>
    <w:multiLevelType w:val="singleLevel"/>
    <w:tmpl w:val="045DED52"/>
    <w:lvl w:ilvl="0" w:tentative="0">
      <w:start w:val="1"/>
      <w:numFmt w:val="decimal"/>
      <w:lvlText w:val="%1."/>
      <w:lvlJc w:val="left"/>
      <w:pPr>
        <w:ind w:left="720" w:hanging="360"/>
      </w:pPr>
    </w:lvl>
  </w:abstractNum>
  <w:abstractNum w:abstractNumId="3">
    <w:nsid w:val="2C3C6693"/>
    <w:multiLevelType w:val="singleLevel"/>
    <w:tmpl w:val="2C3C6693"/>
    <w:lvl w:ilvl="0" w:tentative="0">
      <w:start w:val="6"/>
      <w:numFmt w:val="decimal"/>
      <w:suff w:val="space"/>
      <w:lvlText w:val="%1."/>
      <w:lvlJc w:val="left"/>
    </w:lvl>
  </w:abstractNum>
  <w:num w:numId="1">
    <w:abstractNumId w:val="0"/>
  </w:num>
  <w:num w:numId="2">
    <w:abstractNumId w:val="3"/>
  </w:num>
  <w:num w:numId="3">
    <w:abstractNumId w:val="1"/>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isplayBackgroundShape w:val="1"/>
  <w:documentProtection w:enforcement="0"/>
  <w:compat>
    <w:compatSetting w:name="compatibilityMode" w:uri="http://schemas.microsoft.com/office/word" w:val="15"/>
  </w:compat>
  <w:rsids>
    <w:rsidRoot w:val="00000000"/>
    <w:rsid w:val="12383670"/>
    <w:rsid w:val="2BA25F69"/>
    <w:rsid w:val="3E1F2A85"/>
    <w:rsid w:val="57664E58"/>
    <w:rsid w:val="68120A4B"/>
    <w:rsid w:val="730B3DCF"/>
    <w:rsid w:val="791535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sz w:val="24"/>
      <w:szCs w:val="24"/>
    </w:rPr>
  </w:style>
  <w:style w:type="paragraph" w:styleId="2">
    <w:name w:val="heading 1"/>
    <w:next w:val="1"/>
    <w:qFormat/>
    <w:uiPriority w:val="0"/>
    <w:pPr>
      <w:spacing w:before="400" w:after="200"/>
      <w:outlineLvl w:val="0"/>
    </w:pPr>
    <w:rPr>
      <w:rFonts w:ascii="Arial" w:hAnsi="Arial" w:eastAsia="Arial" w:cs="Arial"/>
      <w:b/>
      <w:bCs/>
      <w:color w:val="1E5AA0"/>
      <w:sz w:val="36"/>
      <w:szCs w:val="36"/>
    </w:rPr>
  </w:style>
  <w:style w:type="paragraph" w:styleId="3">
    <w:name w:val="heading 2"/>
    <w:next w:val="1"/>
    <w:qFormat/>
    <w:uiPriority w:val="0"/>
    <w:pPr>
      <w:spacing w:before="300" w:after="160"/>
      <w:outlineLvl w:val="1"/>
    </w:pPr>
    <w:rPr>
      <w:rFonts w:ascii="Arial" w:hAnsi="Arial" w:eastAsia="Arial" w:cs="Arial"/>
      <w:b/>
      <w:bCs/>
      <w:color w:val="2E75B6"/>
      <w:sz w:val="28"/>
      <w:szCs w:val="28"/>
    </w:rPr>
  </w:style>
  <w:style w:type="paragraph" w:styleId="4">
    <w:name w:val="heading 3"/>
    <w:next w:val="1"/>
    <w:qFormat/>
    <w:uiPriority w:val="0"/>
    <w:pPr>
      <w:spacing w:before="220" w:after="120"/>
      <w:outlineLvl w:val="2"/>
    </w:pPr>
    <w:rPr>
      <w:rFonts w:ascii="Arial" w:hAnsi="Arial" w:eastAsia="Arial" w:cs="Arial"/>
      <w:b/>
      <w:bCs/>
      <w:color w:val="555555"/>
      <w:sz w:val="26"/>
      <w:szCs w:val="26"/>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17">
    <w:name w:val="Normal Table"/>
    <w:semiHidden/>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20"/>
    <w:semiHidden/>
    <w:unhideWhenUsed/>
    <w:qFormat/>
    <w:uiPriority w:val="99"/>
    <w:pPr>
      <w:spacing w:after="0" w:line="240" w:lineRule="auto"/>
    </w:pPr>
    <w:rPr>
      <w:rFonts w:ascii="Arial" w:hAnsi="Arial" w:eastAsia="Arial" w:cs="Arial"/>
      <w:sz w:val="20"/>
      <w:szCs w:val="20"/>
    </w:rPr>
  </w:style>
  <w:style w:type="paragraph" w:styleId="13">
    <w:name w:val="footnote text"/>
    <w:link w:val="19"/>
    <w:semiHidden/>
    <w:unhideWhenUsed/>
    <w:qFormat/>
    <w:uiPriority w:val="99"/>
    <w:pPr>
      <w:spacing w:after="0" w:line="240" w:lineRule="auto"/>
    </w:pPr>
    <w:rPr>
      <w:rFonts w:ascii="Arial" w:hAnsi="Arial" w:eastAsia="Arial" w:cs="Arial"/>
      <w:sz w:val="20"/>
      <w:szCs w:val="20"/>
    </w:rPr>
  </w:style>
  <w:style w:type="paragraph" w:styleId="14">
    <w:name w:val="footer"/>
    <w:basedOn w:val="1"/>
    <w:uiPriority w:val="0"/>
    <w:pPr>
      <w:tabs>
        <w:tab w:val="center" w:pos="4153"/>
        <w:tab w:val="right" w:pos="8306"/>
      </w:tabs>
      <w:snapToGrid w:val="0"/>
      <w:jc w:val="left"/>
    </w:pPr>
    <w:rPr>
      <w:sz w:val="18"/>
      <w:szCs w:val="18"/>
    </w:rPr>
  </w:style>
  <w:style w:type="paragraph" w:styleId="15">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6">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4"/>
      <w:szCs w:val="24"/>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2017</Words>
  <Characters>14830</Characters>
  <TotalTime>9</TotalTime>
  <ScaleCrop>false</ScaleCrop>
  <LinksUpToDate>false</LinksUpToDate>
  <CharactersWithSpaces>16640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2026-06-23T01:05:00Z</dcterms:created>
  <dc:creator>Un-named</dc:creator>
  <cp:lastModifiedBy>EliteBook</cp:lastModifiedBy>
  <dcterms:modified xsi:type="dcterms:W3CDTF">2026-06-24T01:00:36Z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eyJoZGlkIjoiZjQxYmY5NTY1ZDA0NzRmMzNlYTRiN2VmNzZhNmUwM2MiLCJ1c2VySWQiOiIyMDM1ODg1Njc4ODM1MSJ9</vt:lpwstr>
  </property>
  <property fmtid="{D5CDD505-2E9C-101B-9397-08002B2CF9AE}" pid="3" name="KSOProductBuildVer">
    <vt:lpwstr>1036-12.1.0.26880</vt:lpwstr>
  </property>
  <property fmtid="{D5CDD505-2E9C-101B-9397-08002B2CF9AE}" pid="4" name="ICV">
    <vt:lpwstr>8C316F703BFE4C399E48AD5879FA8770_12</vt:lpwstr>
  </property>
</Properties>
</file>