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BC47E" w14:textId="2E6D063B" w:rsidR="002F13C6" w:rsidRDefault="004D4A51" w:rsidP="002F13C6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FB3EC1" wp14:editId="35DF52C8">
                <wp:simplePos x="0" y="0"/>
                <wp:positionH relativeFrom="column">
                  <wp:posOffset>-28876</wp:posOffset>
                </wp:positionH>
                <wp:positionV relativeFrom="paragraph">
                  <wp:posOffset>4232409</wp:posOffset>
                </wp:positionV>
                <wp:extent cx="1886552" cy="625642"/>
                <wp:effectExtent l="38100" t="38100" r="38100" b="41275"/>
                <wp:wrapNone/>
                <wp:docPr id="15862826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6552" cy="625642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F2282F" id="직사각형 2" o:spid="_x0000_s1026" style="position:absolute;margin-left:-2.25pt;margin-top:333.25pt;width:148.55pt;height:49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VWghQIAAGkFAAAOAAAAZHJzL2Uyb0RvYy54bWysVEtv2zAMvg/YfxB0Xx0bSdoFdYqgj2FA&#10;0RZth54VWYoFyKImKXGyXz9KfiToih2G5aBIJvmR/Pi4vNo3muyE8wpMSfOzCSXCcKiU2ZT0x+vd&#10;lwtKfGCmYhqMKOlBeHq1/PzpsrULUUANuhKOIIjxi9aWtA7BLrLM81o0zJ+BFQaFElzDAj7dJqsc&#10;axG90VkxmcyzFlxlHXDhPX696YR0mfClFDw8SulFILqkGFtIp0vnOp7Z8pItNo7ZWvE+DPYPUTRM&#10;GXQ6Qt2wwMjWqT+gGsUdeJDhjEOTgZSKi5QDZpNP3mXzUjMrUi5IjrcjTf7/wfKH3Yt9ckhDa/3C&#10;4zVmsZeuif8YH9knsg4jWWIfCMeP+cXFfDYrKOEomxez+bSIbGZHa+t8+CagIfFSUofFSByx3b0P&#10;neqgEp0ZuFNap4JoQ9qSns+xwsnCg1ZVlEY97zbra+3IjmFNb28n+Osdn6hhGNpgNMes0i0ctIgY&#10;2jwLSVSFeRSdh9hwYoRlnAsT8k5Us0p03vLZibPBIuWcACOyxChH7B5g0OxABuyOgV4/morUr6Nx&#10;n/rfjEeL5BlMGI0bZcB9lJnGrHrPnf5AUkdNZGkN1eHJEQfdtHjL7xRW8J758MQcjgcOEo58eMRD&#10;asBKQX+jpAb366PvUR+7FqWUtDhuJfU/t8wJSvR3g/38NZ9O43ymx3R2XuDDnUrWpxKzba4Bq5/j&#10;crE8XaN+0MNVOmjecDOsolcUMcPRd0l5cMPjOnRrAHcLF6tVUsOZtCzcmxfLI3hkNXbo6/6NOdu3&#10;ccABeIBhNNniXTd3utHSwGobQKrU6kdee75xnlPj9LsnLozTd9I6bsjlbwAAAP//AwBQSwMEFAAG&#10;AAgAAAAhACONnxzgAAAACgEAAA8AAABkcnMvZG93bnJldi54bWxMj8FOwzAMhu9IvENkJC5oS1fR&#10;UErdiSFxgsMYXLhlTWgrGqdq0rXw9JgT3Gz50+/vL7eL68XJjqHzhLBZJyAs1d501CC8vT6uchAh&#10;ajK692QRvmyAbXV+VurC+Jle7OkQG8EhFAqN0MY4FFKGurVOh7UfLPHtw49OR17HRppRzxzuepkm&#10;iZJOd8QfWj3Yh9bWn4fJIaT7ZON3ap6fdu8+f/4205JnV4iXF8v9HYhol/gHw68+q0PFTkc/kQmi&#10;R1hdZ0wiKKV4YCC9TRWII8KNyhKQVSn/V6h+AAAA//8DAFBLAQItABQABgAIAAAAIQC2gziS/gAA&#10;AOEBAAATAAAAAAAAAAAAAAAAAAAAAABbQ29udGVudF9UeXBlc10ueG1sUEsBAi0AFAAGAAgAAAAh&#10;ADj9If/WAAAAlAEAAAsAAAAAAAAAAAAAAAAALwEAAF9yZWxzLy5yZWxzUEsBAi0AFAAGAAgAAAAh&#10;AMWlVaCFAgAAaQUAAA4AAAAAAAAAAAAAAAAALgIAAGRycy9lMm9Eb2MueG1sUEsBAi0AFAAGAAgA&#10;AAAhACONnxzgAAAACgEAAA8AAAAAAAAAAAAAAAAA3wQAAGRycy9kb3ducmV2LnhtbFBLBQYAAAAA&#10;BAAEAPMAAADsBQAAAAA=&#10;" filled="f" strokecolor="#e00" strokeweight="6pt"/>
            </w:pict>
          </mc:Fallback>
        </mc:AlternateContent>
      </w:r>
      <w:r w:rsidRPr="004D4A51">
        <w:rPr>
          <w:noProof/>
        </w:rPr>
        <w:drawing>
          <wp:inline distT="0" distB="0" distL="0" distR="0" wp14:anchorId="34B65E3F" wp14:editId="7DAAEC0B">
            <wp:extent cx="5731510" cy="4818380"/>
            <wp:effectExtent l="0" t="0" r="2540" b="1270"/>
            <wp:docPr id="585142617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42617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695829" wp14:editId="51F25A99">
                <wp:simplePos x="0" y="0"/>
                <wp:positionH relativeFrom="column">
                  <wp:posOffset>134754</wp:posOffset>
                </wp:positionH>
                <wp:positionV relativeFrom="paragraph">
                  <wp:posOffset>4572302</wp:posOffset>
                </wp:positionV>
                <wp:extent cx="96252" cy="45719"/>
                <wp:effectExtent l="0" t="0" r="18415" b="12065"/>
                <wp:wrapNone/>
                <wp:docPr id="149226755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52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42EEF8" id="직사각형 1" o:spid="_x0000_s1026" style="position:absolute;margin-left:10.6pt;margin-top:5in;width:7.6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J+5WwIAABAFAAAOAAAAZHJzL2Uyb0RvYy54bWysVMFu2zAMvQ/YPwi6L7aDtluCOkXQosOA&#10;oC2aDj2rslQbkEWNUuJkXz9KdpygLXYYdrElkXwknx51ebVrDdsq9A3YkheTnDNlJVSNfS35z6fb&#10;L98480HYShiwquR75fnV4vOny87N1RRqMJVCRiDWzztX8joEN88yL2vVCj8BpywZNWArAm3xNatQ&#10;dITemmya5xdZB1g5BKm8p9Ob3sgXCV9rJcO91l4FZkpOtYX0xfR9id9scSnmryhc3cihDPEPVbSi&#10;sZR0hLoRQbANNu+g2kYieNBhIqHNQOtGqtQDdVPkb7pZ18Kp1AuR491Ik/9/sPJuu3YPSDR0zs89&#10;LWMXO41t/FN9bJfI2o9kqV1gkg5nF9PzKWeSLGfnX4tZpDI7hjr04buClsVFyZFuIhEktisfeteD&#10;C8Udk6dV2BsV8xv7qDRrKko3TdFJF+raINsKulEhpbKh6E21qFR/XJznebpaqmeMSNUlwIisG2NG&#10;7AEgau49dl/r4B9DVZLVGJz/rbA+eIxImcGGMbhtLOBHAIa6GjL3/geSemoiSy9Q7R+QIfSi9k7e&#10;NsT1SvjwIJBUTHqnyQz39NEGupLDsOKsBvz90Xn0J3GRlbOOpqLk/tdGoOLM/LAku1lxdhbHKG3o&#10;2qe0wVPLy6nFbtproGsq6A1wMi2jfzCHpUZon2mAlzErmYSVlLvkMuBhcx36aaUnQKrlMrnR6DgR&#10;VnbtZASPrEYtPe2eBbpBcIF0egeHCRLzN7rrfWOkheUmgG6SKI+8DnzT2CXhDE9EnOvTffI6PmSL&#10;PwAAAP//AwBQSwMEFAAGAAgAAAAhAO+XW+feAAAACQEAAA8AAABkcnMvZG93bnJldi54bWxMj8FO&#10;wzAMhu9IvENkJC5oS5eiDZWm0wQaEifEQDu7jddWa5KuSbfy9ngnONr+9P+f8/VkO3GmIbTeaVjM&#10;ExDkKm9aV2v4/trOnkCEiM5g5x1p+KEA6+L2JsfM+Iv7pPMu1oJDXMhQQxNjn0kZqoYshrnvyfHt&#10;4AeLkcehlmbAC4fbTqokWUqLreOGBnt6aag67karwZrTvhzfjj7tXzcP6Wl7eEf1ofX93bR5BhFp&#10;in8wXPVZHQp2Kv3oTBCdBrVQTGpYcQ0IBtLlI4jyulgpkEUu/39Q/AIAAP//AwBQSwECLQAUAAYA&#10;CAAAACEAtoM4kv4AAADhAQAAEwAAAAAAAAAAAAAAAAAAAAAAW0NvbnRlbnRfVHlwZXNdLnhtbFBL&#10;AQItABQABgAIAAAAIQA4/SH/1gAAAJQBAAALAAAAAAAAAAAAAAAAAC8BAABfcmVscy8ucmVsc1BL&#10;AQItABQABgAIAAAAIQBhXJ+5WwIAABAFAAAOAAAAAAAAAAAAAAAAAC4CAABkcnMvZTJvRG9jLnht&#10;bFBLAQItABQABgAIAAAAIQDvl1vn3gAAAAkBAAAPAAAAAAAAAAAAAAAAALUEAABkcnMvZG93bnJl&#10;di54bWxQSwUGAAAAAAQABADzAAAAwAUAAAAA&#10;" fillcolor="#156082 [3204]" strokecolor="#030e13 [484]" strokeweight="1.5pt"/>
            </w:pict>
          </mc:Fallback>
        </mc:AlternateContent>
      </w:r>
      <w:r w:rsidR="002F13C6" w:rsidRPr="002F13C6">
        <w:rPr>
          <w:b/>
          <w:bCs/>
        </w:rPr>
        <w:t>https://www.localdata.go.kr/devcenter/dataDown.do?menuNo=20001</w:t>
      </w:r>
      <w:r w:rsidR="002F13C6">
        <w:rPr>
          <w:rFonts w:hint="eastAsia"/>
          <w:b/>
          <w:bCs/>
        </w:rPr>
        <w:t xml:space="preserve"> 여기서 가져와서 진행하고 있고 </w:t>
      </w:r>
    </w:p>
    <w:p w14:paraId="7F02A780" w14:textId="77777777" w:rsidR="002F13C6" w:rsidRDefault="002F13C6" w:rsidP="002F13C6">
      <w:pPr>
        <w:rPr>
          <w:b/>
          <w:bCs/>
        </w:rPr>
      </w:pPr>
      <w:r>
        <w:rPr>
          <w:rFonts w:hint="eastAsia"/>
          <w:b/>
          <w:bCs/>
        </w:rPr>
        <w:t xml:space="preserve">여기서 나온 자료로 총 195개를 토대로 </w:t>
      </w:r>
      <w:r>
        <w:rPr>
          <w:noProof/>
        </w:rPr>
        <w:drawing>
          <wp:inline distT="0" distB="0" distL="0" distR="0" wp14:anchorId="0263163A" wp14:editId="2E584EFE">
            <wp:extent cx="4572000" cy="2743200"/>
            <wp:effectExtent l="0" t="0" r="0" b="0"/>
            <wp:docPr id="1250724190" name="차트 1">
              <a:extLst xmlns:a="http://schemas.openxmlformats.org/drawingml/2006/main">
                <a:ext uri="{FF2B5EF4-FFF2-40B4-BE49-F238E27FC236}">
                  <a16:creationId xmlns:a16="http://schemas.microsoft.com/office/drawing/2014/main" id="{F757076D-A823-D848-873F-F3AEA917BF4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r>
        <w:rPr>
          <w:rFonts w:hint="eastAsia"/>
          <w:b/>
          <w:bCs/>
        </w:rPr>
        <w:t xml:space="preserve"> </w:t>
      </w:r>
    </w:p>
    <w:p w14:paraId="129FF0A0" w14:textId="2913060A" w:rsidR="002F13C6" w:rsidRDefault="002F13C6" w:rsidP="002F13C6">
      <w:pPr>
        <w:rPr>
          <w:b/>
          <w:bCs/>
        </w:rPr>
      </w:pPr>
      <w:r>
        <w:rPr>
          <w:rFonts w:hint="eastAsia"/>
          <w:b/>
          <w:bCs/>
        </w:rPr>
        <w:lastRenderedPageBreak/>
        <w:t>이런식으로 표현해서 제일 사업 현황 TOP10만 따로 뽑아서 데이터 분석을 진행하였다.</w:t>
      </w:r>
    </w:p>
    <w:p w14:paraId="55452600" w14:textId="681CCBB9" w:rsidR="002F13C6" w:rsidRDefault="002F13C6" w:rsidP="002F13C6">
      <w:pPr>
        <w:rPr>
          <w:b/>
          <w:bCs/>
        </w:rPr>
      </w:pPr>
      <w:r>
        <w:rPr>
          <w:rFonts w:hint="eastAsia"/>
          <w:b/>
          <w:bCs/>
        </w:rPr>
        <w:t>먼저</w:t>
      </w:r>
    </w:p>
    <w:p w14:paraId="7A11A33A" w14:textId="6A63B815" w:rsidR="002F13C6" w:rsidRDefault="002F13C6" w:rsidP="002F13C6">
      <w:pPr>
        <w:rPr>
          <w:b/>
          <w:bCs/>
        </w:rPr>
      </w:pPr>
      <w:r>
        <w:rPr>
          <w:rFonts w:hint="eastAsia"/>
          <w:b/>
          <w:bCs/>
        </w:rPr>
        <w:t xml:space="preserve">일반음식점 같은 경우에는 </w:t>
      </w:r>
    </w:p>
    <w:p w14:paraId="374C0854" w14:textId="77777777" w:rsidR="002F13C6" w:rsidRPr="002F13C6" w:rsidRDefault="002F13C6" w:rsidP="002F13C6">
      <w:r w:rsidRPr="002F13C6">
        <w:drawing>
          <wp:inline distT="0" distB="0" distL="0" distR="0" wp14:anchorId="43A65AD1" wp14:editId="52CEAECA">
            <wp:extent cx="4848225" cy="4791075"/>
            <wp:effectExtent l="0" t="0" r="9525" b="9525"/>
            <wp:docPr id="953060760" name="그림 1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60760" name="그림 1" descr="텍스트, 스크린샷, 도표, 폰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이런식으로 </w:t>
      </w:r>
      <w:r w:rsidRPr="002F13C6">
        <w:t>['번호', '개방서비스명', '개방서비스아이디', '개방자치단체코드', '관리번호', '인허가일자', '인허가취소일자', '영업상태구분코드', '영업상태명', '상세영업상태코드', '상세영업상태명', '폐업일자', '휴업시작일자', '휴업종료일자', '재개업일자', '소재지전화', '소재지면적', '소재지우편번호', '소재지전체주소', '도로명전체주소', '도로명우편번호', '사업장명', '최종수정시점', '데이터갱신구분', '데이터갱신일자',</w:t>
      </w:r>
    </w:p>
    <w:p w14:paraId="7AE85042" w14:textId="77777777" w:rsidR="002F13C6" w:rsidRPr="002F13C6" w:rsidRDefault="002F13C6" w:rsidP="002F13C6">
      <w:r w:rsidRPr="002F13C6">
        <w:t>...</w:t>
      </w:r>
    </w:p>
    <w:p w14:paraId="3D5BFAB3" w14:textId="77777777" w:rsidR="002F13C6" w:rsidRPr="002F13C6" w:rsidRDefault="002F13C6" w:rsidP="002F13C6">
      <w:r w:rsidRPr="002F13C6">
        <w:t>'시설총규모', '전통업소지정번호', '전통업소주된음식', '홈페이지', 'Unnamed: 47']</w:t>
      </w:r>
    </w:p>
    <w:p w14:paraId="44BBFC15" w14:textId="33F956EC" w:rsidR="004D4A51" w:rsidRPr="002F13C6" w:rsidRDefault="002F13C6">
      <w:pPr>
        <w:rPr>
          <w:rFonts w:hint="eastAsia"/>
        </w:rPr>
      </w:pPr>
      <w:r>
        <w:rPr>
          <w:rFonts w:hint="eastAsia"/>
          <w:i/>
          <w:iCs/>
        </w:rPr>
        <w:t>총 47개의 컬럼들중 중요한 컬럼을 몇 개 선정해서 진행을 하였다. 총 98964개의 row개수중 폐엄일자가 존재하는 값들이 총 67209개라서 이에 대해 파이그래프로 표현해 엄청난 폐업률을 보여주고 있다는 사실을 알 수 있다.</w:t>
      </w:r>
    </w:p>
    <w:sectPr w:rsidR="004D4A51" w:rsidRPr="002F13C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A51"/>
    <w:rsid w:val="002F13C6"/>
    <w:rsid w:val="00404698"/>
    <w:rsid w:val="004D4A51"/>
    <w:rsid w:val="0061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1D4FC"/>
  <w15:chartTrackingRefBased/>
  <w15:docId w15:val="{B8B75BA9-B5BC-43C7-A117-09B901FB2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D4A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D4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4A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D4A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D4A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D4A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D4A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D4A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D4A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D4A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D4A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D4A5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D4A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D4A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D4A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D4A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D4A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D4A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D4A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D4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D4A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D4A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D4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D4A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D4A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D4A5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D4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D4A5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D4A51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F13C6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F13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chart" Target="charts/chart1.xml"/><Relationship Id="rId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ingyu\Desktop\company_data1\company_data\second_week\data_analysis\summary_top10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Sheet1!$C$1</c:f>
              <c:strCache>
                <c:ptCount val="1"/>
                <c:pt idx="0">
                  <c:v>사업현황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Sheet1!$B$2:$B$11</c:f>
              <c:strCache>
                <c:ptCount val="10"/>
                <c:pt idx="0">
                  <c:v>일반음식점</c:v>
                </c:pt>
                <c:pt idx="1">
                  <c:v>통신판매업</c:v>
                </c:pt>
                <c:pt idx="2">
                  <c:v>담배소매업</c:v>
                </c:pt>
                <c:pt idx="3">
                  <c:v>즉석판매제조가공업</c:v>
                </c:pt>
                <c:pt idx="4">
                  <c:v>휴게음식점</c:v>
                </c:pt>
                <c:pt idx="5">
                  <c:v>가축사육업</c:v>
                </c:pt>
                <c:pt idx="6">
                  <c:v>미용업</c:v>
                </c:pt>
                <c:pt idx="7">
                  <c:v>건강기능식품일반판매업</c:v>
                </c:pt>
                <c:pt idx="8">
                  <c:v>농어촌민박업</c:v>
                </c:pt>
                <c:pt idx="9">
                  <c:v>식품자동판매기업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98965</c:v>
                </c:pt>
                <c:pt idx="1">
                  <c:v>54073</c:v>
                </c:pt>
                <c:pt idx="2">
                  <c:v>30703</c:v>
                </c:pt>
                <c:pt idx="3">
                  <c:v>21597</c:v>
                </c:pt>
                <c:pt idx="4">
                  <c:v>21178</c:v>
                </c:pt>
                <c:pt idx="5">
                  <c:v>14891</c:v>
                </c:pt>
                <c:pt idx="6">
                  <c:v>12328</c:v>
                </c:pt>
                <c:pt idx="7">
                  <c:v>10173</c:v>
                </c:pt>
                <c:pt idx="8">
                  <c:v>9678</c:v>
                </c:pt>
                <c:pt idx="9">
                  <c:v>7254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FFF-4D5D-8E21-3966C17DEF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44045968"/>
        <c:axId val="1344047408"/>
      </c:barChart>
      <c:catAx>
        <c:axId val="13440459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344047408"/>
        <c:crosses val="autoZero"/>
        <c:auto val="1"/>
        <c:lblAlgn val="ctr"/>
        <c:lblOffset val="100"/>
        <c:noMultiLvlLbl val="0"/>
      </c:catAx>
      <c:valAx>
        <c:axId val="13440474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34404596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이민규</dc:creator>
  <cp:keywords/>
  <dc:description/>
  <cp:lastModifiedBy>이민규</cp:lastModifiedBy>
  <cp:revision>2</cp:revision>
  <dcterms:created xsi:type="dcterms:W3CDTF">2025-11-23T10:13:00Z</dcterms:created>
  <dcterms:modified xsi:type="dcterms:W3CDTF">2025-11-23T12:07:00Z</dcterms:modified>
</cp:coreProperties>
</file>