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E6502E" w14:textId="4A582A0F" w:rsidR="001D7634" w:rsidRPr="00D568C5" w:rsidRDefault="001321E0" w:rsidP="00D568C5">
      <w:pPr>
        <w:spacing w:line="312" w:lineRule="auto"/>
        <w:jc w:val="center"/>
        <w:rPr>
          <w:rFonts w:cs="Times New Roman"/>
          <w:b/>
          <w:bCs/>
          <w:sz w:val="32"/>
          <w:szCs w:val="32"/>
          <w:u w:val="single"/>
        </w:rPr>
      </w:pPr>
      <w:r w:rsidRPr="00D568C5">
        <w:rPr>
          <w:rFonts w:cs="Times New Roman"/>
          <w:b/>
          <w:bCs/>
          <w:sz w:val="32"/>
          <w:szCs w:val="32"/>
          <w:u w:val="single"/>
        </w:rPr>
        <w:t xml:space="preserve">ỦY BAN NHÂN </w:t>
      </w:r>
      <w:r w:rsidR="00D568C5" w:rsidRPr="00D568C5">
        <w:rPr>
          <w:rFonts w:cs="Times New Roman"/>
          <w:b/>
          <w:bCs/>
          <w:sz w:val="32"/>
          <w:szCs w:val="32"/>
          <w:u w:val="single"/>
        </w:rPr>
        <w:t>D</w:t>
      </w:r>
      <w:r w:rsidRPr="00D568C5">
        <w:rPr>
          <w:rFonts w:cs="Times New Roman"/>
          <w:b/>
          <w:bCs/>
          <w:sz w:val="32"/>
          <w:szCs w:val="32"/>
          <w:u w:val="single"/>
        </w:rPr>
        <w:t>ÂN THÀNH PHỐ HỒ CHÍ MINH</w:t>
      </w:r>
    </w:p>
    <w:p w14:paraId="329ECCC1" w14:textId="77777777" w:rsidR="001D7634" w:rsidRPr="00D568C5" w:rsidRDefault="001321E0">
      <w:pPr>
        <w:jc w:val="center"/>
        <w:rPr>
          <w:rFonts w:cs="Times New Roman"/>
          <w:b/>
          <w:bCs/>
          <w:sz w:val="32"/>
          <w:szCs w:val="32"/>
          <w:u w:val="single"/>
        </w:rPr>
      </w:pPr>
      <w:r w:rsidRPr="00D568C5">
        <w:rPr>
          <w:rFonts w:cs="Times New Roman"/>
          <w:b/>
          <w:bCs/>
          <w:sz w:val="32"/>
          <w:szCs w:val="32"/>
          <w:u w:val="single"/>
        </w:rPr>
        <w:t>TRƯỜNG ĐẠI HỌC SÀI GÒN</w:t>
      </w:r>
    </w:p>
    <w:p w14:paraId="1121CC00" w14:textId="77777777" w:rsidR="001D7634" w:rsidRDefault="001321E0">
      <w:pPr>
        <w:jc w:val="center"/>
        <w:rPr>
          <w:rFonts w:cs="Times New Roman"/>
          <w:b/>
          <w:bCs/>
          <w:sz w:val="32"/>
          <w:szCs w:val="32"/>
          <w:lang w:val="vi-VN"/>
        </w:rPr>
      </w:pPr>
      <w:r>
        <w:rPr>
          <w:rFonts w:cs="Times New Roman"/>
          <w:b/>
          <w:bCs/>
          <w:sz w:val="32"/>
          <w:szCs w:val="32"/>
        </w:rPr>
        <w:t>KHOA TOÁN-ỨNG DỤNG</w:t>
      </w:r>
    </w:p>
    <w:p w14:paraId="589BE534" w14:textId="77777777" w:rsidR="001D7634" w:rsidRDefault="001321E0">
      <w:pPr>
        <w:spacing w:line="312" w:lineRule="auto"/>
        <w:jc w:val="center"/>
        <w:rPr>
          <w:rFonts w:cs="Times New Roman"/>
          <w:lang w:val="vi-VN"/>
        </w:rPr>
      </w:pPr>
      <w:r>
        <w:rPr>
          <w:rFonts w:cs="Times New Roman"/>
        </w:rPr>
        <w:sym w:font="Wingdings 2" w:char="F062"/>
      </w:r>
      <w:r>
        <w:rPr>
          <w:rFonts w:cs="Times New Roman"/>
        </w:rPr>
        <w:sym w:font="Wingdings 2" w:char="F062"/>
      </w:r>
      <w:r>
        <w:rPr>
          <w:rFonts w:cs="Times New Roman"/>
        </w:rPr>
        <w:sym w:font="Wingdings" w:char="F026"/>
      </w:r>
      <w:r>
        <w:rPr>
          <w:rFonts w:cs="Times New Roman"/>
        </w:rPr>
        <w:sym w:font="Wingdings 2" w:char="F061"/>
      </w:r>
      <w:r>
        <w:rPr>
          <w:rFonts w:cs="Times New Roman"/>
        </w:rPr>
        <w:sym w:font="Wingdings 2" w:char="F061"/>
      </w:r>
    </w:p>
    <w:p w14:paraId="6FB4E77C" w14:textId="77777777" w:rsidR="001D7634" w:rsidRDefault="001321E0">
      <w:pPr>
        <w:jc w:val="center"/>
        <w:rPr>
          <w:rFonts w:cs="Times New Roman"/>
          <w:sz w:val="32"/>
          <w:szCs w:val="32"/>
          <w:lang w:val="vi-VN"/>
        </w:rPr>
      </w:pPr>
      <w:r>
        <w:rPr>
          <w:rFonts w:cs="Times New Roman"/>
          <w:noProof/>
          <w:sz w:val="40"/>
          <w:szCs w:val="40"/>
        </w:rPr>
        <w:drawing>
          <wp:inline distT="0" distB="0" distL="0" distR="0" wp14:anchorId="07BAE8A3" wp14:editId="287B67DE">
            <wp:extent cx="1836420" cy="1851660"/>
            <wp:effectExtent l="0" t="0" r="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36420" cy="1851660"/>
                    </a:xfrm>
                    <a:prstGeom prst="rect">
                      <a:avLst/>
                    </a:prstGeom>
                  </pic:spPr>
                </pic:pic>
              </a:graphicData>
            </a:graphic>
          </wp:inline>
        </w:drawing>
      </w:r>
    </w:p>
    <w:p w14:paraId="34718171" w14:textId="77777777" w:rsidR="00A464E2" w:rsidRDefault="00A464E2" w:rsidP="00A464E2">
      <w:pPr>
        <w:jc w:val="center"/>
        <w:rPr>
          <w:rFonts w:cs="Times New Roman"/>
          <w:b/>
          <w:bCs/>
          <w:sz w:val="32"/>
          <w:szCs w:val="36"/>
        </w:rPr>
      </w:pPr>
    </w:p>
    <w:p w14:paraId="0A2179F5" w14:textId="791037A7" w:rsidR="001D7634" w:rsidRDefault="00FC21BD" w:rsidP="00A464E2">
      <w:pPr>
        <w:jc w:val="center"/>
        <w:rPr>
          <w:rFonts w:cs="Times New Roman"/>
          <w:b/>
          <w:bCs/>
          <w:sz w:val="32"/>
          <w:szCs w:val="36"/>
          <w:lang w:val="vi-VN"/>
        </w:rPr>
      </w:pPr>
      <w:r>
        <w:rPr>
          <w:rFonts w:cs="Times New Roman"/>
          <w:b/>
          <w:bCs/>
          <w:sz w:val="32"/>
          <w:szCs w:val="36"/>
          <w:lang w:val="vi-VN"/>
        </w:rPr>
        <w:t>BÀI TẬP TUẦ</w:t>
      </w:r>
      <w:r w:rsidR="00014D48">
        <w:rPr>
          <w:rFonts w:cs="Times New Roman"/>
          <w:b/>
          <w:bCs/>
          <w:sz w:val="32"/>
          <w:szCs w:val="36"/>
          <w:lang w:val="vi-VN"/>
        </w:rPr>
        <w:t>N 2</w:t>
      </w:r>
    </w:p>
    <w:p w14:paraId="4679A02E" w14:textId="00BA55EA" w:rsidR="001D7634" w:rsidRPr="00DD4E97" w:rsidRDefault="00014D48">
      <w:pPr>
        <w:jc w:val="center"/>
        <w:rPr>
          <w:rFonts w:asciiTheme="majorHAnsi" w:hAnsiTheme="majorHAnsi" w:cstheme="majorHAnsi"/>
          <w:b/>
          <w:bCs/>
          <w:sz w:val="48"/>
          <w:szCs w:val="36"/>
          <w:lang w:val="vi-VN"/>
        </w:rPr>
      </w:pPr>
      <w:r>
        <w:rPr>
          <w:rFonts w:asciiTheme="majorHAnsi" w:hAnsiTheme="majorHAnsi" w:cstheme="majorHAnsi"/>
          <w:b/>
          <w:bCs/>
          <w:sz w:val="48"/>
          <w:szCs w:val="36"/>
          <w:lang w:val="vi-VN"/>
        </w:rPr>
        <w:t>TRÌNH BÀY MỘT DỰ ÁN MÁY HỌC</w:t>
      </w:r>
    </w:p>
    <w:p w14:paraId="630B9482" w14:textId="09812E60" w:rsidR="001D7634" w:rsidRDefault="001D7634">
      <w:pPr>
        <w:jc w:val="center"/>
        <w:rPr>
          <w:rFonts w:cs="Times New Roman"/>
          <w:b/>
          <w:bCs/>
          <w:sz w:val="32"/>
          <w:szCs w:val="36"/>
          <w:lang w:val="vi-VN"/>
        </w:rPr>
      </w:pPr>
    </w:p>
    <w:p w14:paraId="4E4D23A1" w14:textId="6638809B" w:rsidR="001D7634" w:rsidRDefault="00A464E2">
      <w:pPr>
        <w:jc w:val="center"/>
        <w:rPr>
          <w:rFonts w:cs="Times New Roman"/>
          <w:b/>
          <w:bCs/>
          <w:sz w:val="32"/>
          <w:szCs w:val="36"/>
          <w:lang w:val="vi-VN"/>
        </w:rPr>
      </w:pPr>
      <w:r w:rsidRPr="00D568C5">
        <w:rPr>
          <w:rFonts w:cs="Times New Roman"/>
          <w:b/>
          <w:bCs/>
          <w:noProof/>
          <w:sz w:val="32"/>
          <w:szCs w:val="36"/>
        </w:rPr>
        <mc:AlternateContent>
          <mc:Choice Requires="wps">
            <w:drawing>
              <wp:anchor distT="45720" distB="45720" distL="114300" distR="114300" simplePos="0" relativeHeight="251659264" behindDoc="0" locked="0" layoutInCell="1" allowOverlap="1" wp14:anchorId="32A374C5" wp14:editId="3F6E5DB7">
                <wp:simplePos x="0" y="0"/>
                <wp:positionH relativeFrom="margin">
                  <wp:align>center</wp:align>
                </wp:positionH>
                <wp:positionV relativeFrom="paragraph">
                  <wp:posOffset>175917</wp:posOffset>
                </wp:positionV>
                <wp:extent cx="3870960" cy="140462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1404620"/>
                        </a:xfrm>
                        <a:prstGeom prst="rect">
                          <a:avLst/>
                        </a:prstGeom>
                        <a:solidFill>
                          <a:srgbClr val="FFFFFF"/>
                        </a:solidFill>
                        <a:ln w="9525">
                          <a:solidFill>
                            <a:schemeClr val="bg1"/>
                          </a:solidFill>
                          <a:miter lim="800000"/>
                          <a:headEnd/>
                          <a:tailEnd/>
                        </a:ln>
                      </wps:spPr>
                      <wps:txbx>
                        <w:txbxContent>
                          <w:p w14:paraId="57267338" w14:textId="42D50A3C" w:rsidR="00D568C5" w:rsidRPr="007D2E10" w:rsidRDefault="00D568C5">
                            <w:pPr>
                              <w:rPr>
                                <w:szCs w:val="28"/>
                              </w:rPr>
                            </w:pPr>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2A374C5" id="_x0000_t202" coordsize="21600,21600" o:spt="202" path="m,l,21600r21600,l21600,xe">
                <v:stroke joinstyle="miter"/>
                <v:path gradientshapeok="t" o:connecttype="rect"/>
              </v:shapetype>
              <v:shape id="Text Box 2" o:spid="_x0000_s1026" type="#_x0000_t202" style="position:absolute;left:0;text-align:left;margin-left:0;margin-top:13.85pt;width:304.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" strokecolor="white [3212]">
                <v:textbox style="mso-fit-shape-to-text:t">
                  <w:txbxContent>
                    <w:p w14:paraId="57267338" w14:textId="42D50A3C" w:rsidR="00D568C5" w:rsidRPr="007D2E10" w:rsidRDefault="00D568C5">
                      <w:pPr>
                        <w:rPr>
                          <w:szCs w:val="28"/>
                        </w:rPr>
                      </w:pPr>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v:textbox>
                <w10:wrap type="square" anchorx="margin"/>
              </v:shape>
            </w:pict>
          </mc:Fallback>
        </mc:AlternateContent>
      </w:r>
    </w:p>
    <w:p w14:paraId="005CC09E" w14:textId="7721C968" w:rsidR="001D7634" w:rsidRDefault="001321E0">
      <w:pPr>
        <w:rPr>
          <w:rFonts w:cs="Times New Roman"/>
          <w:sz w:val="36"/>
          <w:szCs w:val="36"/>
          <w:lang w:val="vi-VN"/>
        </w:rPr>
      </w:pPr>
      <w:r>
        <w:rPr>
          <w:rFonts w:cs="Times New Roman"/>
          <w:sz w:val="36"/>
          <w:szCs w:val="36"/>
          <w:lang w:val="vi-VN"/>
        </w:rPr>
        <w:br/>
      </w:r>
    </w:p>
    <w:p w14:paraId="01561ACF" w14:textId="77777777" w:rsidR="001D7634" w:rsidRDefault="001D7634">
      <w:pPr>
        <w:rPr>
          <w:rFonts w:cs="Times New Roman"/>
          <w:sz w:val="36"/>
          <w:szCs w:val="36"/>
          <w:lang w:val="vi-VN"/>
        </w:rPr>
      </w:pPr>
    </w:p>
    <w:p w14:paraId="5F4F2D86" w14:textId="77777777" w:rsidR="001D7634" w:rsidRDefault="001D7634">
      <w:pPr>
        <w:rPr>
          <w:rFonts w:cs="Times New Roman"/>
          <w:sz w:val="32"/>
          <w:szCs w:val="32"/>
        </w:rPr>
      </w:pPr>
    </w:p>
    <w:p w14:paraId="7B9249FA" w14:textId="77777777" w:rsidR="001D7634" w:rsidRDefault="001D7634">
      <w:pPr>
        <w:rPr>
          <w:rFonts w:cs="Times New Roman"/>
          <w:sz w:val="32"/>
          <w:szCs w:val="32"/>
        </w:rPr>
      </w:pPr>
    </w:p>
    <w:p w14:paraId="362CE83E" w14:textId="77777777" w:rsidR="001D7634" w:rsidRPr="00205BFF" w:rsidRDefault="001D7634">
      <w:pPr>
        <w:rPr>
          <w:rFonts w:cs="Times New Roman"/>
          <w:sz w:val="32"/>
          <w:szCs w:val="32"/>
          <w:lang w:val="vi-VN"/>
        </w:rPr>
      </w:pPr>
    </w:p>
    <w:p w14:paraId="73D66611" w14:textId="77777777" w:rsidR="001D7634" w:rsidRDefault="001D7634">
      <w:pPr>
        <w:rPr>
          <w:rFonts w:cs="Times New Roman"/>
          <w:sz w:val="32"/>
          <w:szCs w:val="32"/>
        </w:rPr>
      </w:pPr>
    </w:p>
    <w:p w14:paraId="12788C3B" w14:textId="5CCC4DE5" w:rsidR="001D7634" w:rsidRDefault="001D7634">
      <w:pPr>
        <w:rPr>
          <w:rFonts w:cs="Times New Roman"/>
          <w:sz w:val="32"/>
          <w:szCs w:val="32"/>
        </w:rPr>
      </w:pPr>
    </w:p>
    <w:p w14:paraId="24D53E8F" w14:textId="23CDAACC" w:rsidR="00DD4E97" w:rsidRDefault="00DD4E97">
      <w:pPr>
        <w:rPr>
          <w:rFonts w:cs="Times New Roman"/>
          <w:sz w:val="32"/>
          <w:szCs w:val="32"/>
        </w:rPr>
      </w:pPr>
    </w:p>
    <w:p w14:paraId="241E2C74" w14:textId="77777777" w:rsidR="00DD4E97" w:rsidRDefault="00DD4E97">
      <w:pPr>
        <w:rPr>
          <w:rFonts w:cs="Times New Roman"/>
          <w:sz w:val="32"/>
          <w:szCs w:val="32"/>
        </w:rPr>
      </w:pPr>
    </w:p>
    <w:p w14:paraId="35A87021" w14:textId="1D970221" w:rsidR="001D7634" w:rsidRDefault="001321E0">
      <w:pPr>
        <w:jc w:val="center"/>
        <w:rPr>
          <w:rFonts w:cs="Times New Roman"/>
          <w:i/>
          <w:iCs/>
          <w:szCs w:val="28"/>
        </w:rPr>
      </w:pPr>
      <w:r>
        <w:rPr>
          <w:rFonts w:cs="Times New Roman"/>
          <w:i/>
          <w:iCs/>
          <w:szCs w:val="28"/>
        </w:rPr>
        <w:t>Thành phố Hồ</w:t>
      </w:r>
      <w:r w:rsidR="00205BFF">
        <w:rPr>
          <w:rFonts w:cs="Times New Roman"/>
          <w:i/>
          <w:iCs/>
          <w:szCs w:val="28"/>
        </w:rPr>
        <w:t xml:space="preserve"> Chí Minh, tháng </w:t>
      </w:r>
      <w:r w:rsidR="00205BFF">
        <w:rPr>
          <w:rFonts w:cs="Times New Roman"/>
          <w:i/>
          <w:iCs/>
          <w:szCs w:val="28"/>
          <w:lang w:val="vi-VN"/>
        </w:rPr>
        <w:t>9</w:t>
      </w:r>
      <w:r w:rsidR="00205BFF">
        <w:rPr>
          <w:rFonts w:cs="Times New Roman"/>
          <w:i/>
          <w:iCs/>
          <w:szCs w:val="28"/>
        </w:rPr>
        <w:t xml:space="preserve"> năm </w:t>
      </w:r>
      <w:r w:rsidR="00205BFF">
        <w:rPr>
          <w:rFonts w:cs="Times New Roman"/>
          <w:i/>
          <w:iCs/>
          <w:szCs w:val="28"/>
          <w:lang w:val="vi-VN"/>
        </w:rPr>
        <w:t>2026</w:t>
      </w:r>
    </w:p>
    <w:p w14:paraId="4B1863B0" w14:textId="77777777" w:rsidR="00014D48" w:rsidRPr="00E06AC5" w:rsidRDefault="00014D48" w:rsidP="00CC30F9">
      <w:pPr>
        <w:pStyle w:val="Heading3"/>
        <w:jc w:val="both"/>
        <w:rPr>
          <w:rFonts w:asciiTheme="majorHAnsi" w:eastAsia="Times New Roman" w:hAnsiTheme="majorHAnsi" w:cstheme="majorHAnsi"/>
          <w:b/>
          <w:color w:val="auto"/>
          <w:kern w:val="0"/>
          <w14:ligatures w14:val="none"/>
        </w:rPr>
      </w:pPr>
      <w:r w:rsidRPr="00E06AC5">
        <w:rPr>
          <w:rFonts w:asciiTheme="majorHAnsi" w:hAnsiTheme="majorHAnsi" w:cstheme="majorHAnsi"/>
          <w:b/>
          <w:color w:val="auto"/>
        </w:rPr>
        <w:lastRenderedPageBreak/>
        <w:t>1. ĐẶT VẤN ĐỀ</w:t>
      </w:r>
    </w:p>
    <w:p w14:paraId="01B54024"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Trong lĩnh vực Học máy (Machine Learning) ứng dụng, việc triển khai một dự án mô hình hóa dự đoán cần tuân theo một quy trình có cấu trúc khoa học và logic nhằm đảm bảo tính chính xác, hiệu quả. Báo cáo này trình bày quy trình chuẩn mực được thiết kế và triển khai qua 6 bước cốt lõi, từ khâu chuẩn bị môi trường, xử lý dữ liệu cho đến khi hoàn thiện và triển khai mô hình.</w:t>
      </w:r>
    </w:p>
    <w:p w14:paraId="216A5975" w14:textId="54396BF0" w:rsidR="00014D48" w:rsidRPr="00E06AC5" w:rsidRDefault="00014D48" w:rsidP="00CC30F9">
      <w:pPr>
        <w:pStyle w:val="Heading3"/>
        <w:jc w:val="both"/>
        <w:rPr>
          <w:rFonts w:asciiTheme="majorHAnsi" w:hAnsiTheme="majorHAnsi" w:cstheme="majorHAnsi"/>
          <w:b/>
          <w:color w:val="auto"/>
        </w:rPr>
      </w:pPr>
      <w:r w:rsidRPr="00E06AC5">
        <w:rPr>
          <w:rFonts w:asciiTheme="majorHAnsi" w:hAnsiTheme="majorHAnsi" w:cstheme="majorHAnsi"/>
          <w:b/>
          <w:color w:val="auto"/>
        </w:rPr>
        <w:t xml:space="preserve">2. QUY TRÌNH TRIỂN KHAI DỰ ÁN </w:t>
      </w:r>
    </w:p>
    <w:p w14:paraId="07F68FB6"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t>Bước 1: Xác định bài toán và Chuẩn bị môi trường (Prepare Problem)</w:t>
      </w:r>
    </w:p>
    <w:p w14:paraId="18F3F80F"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Đây là bước khởi tạo nhằm thiết lập nền tảng làm việc cho toàn bộ dự án.</w:t>
      </w:r>
    </w:p>
    <w:p w14:paraId="6280211A" w14:textId="77777777" w:rsidR="00014D48" w:rsidRPr="00CC30F9" w:rsidRDefault="00014D48" w:rsidP="00CC30F9">
      <w:pPr>
        <w:pStyle w:val="NormalWeb"/>
        <w:numPr>
          <w:ilvl w:val="0"/>
          <w:numId w:val="16"/>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Khai báo thư viện:</w:t>
      </w:r>
      <w:r w:rsidRPr="00CC30F9">
        <w:rPr>
          <w:rFonts w:asciiTheme="majorHAnsi" w:hAnsiTheme="majorHAnsi" w:cstheme="majorHAnsi"/>
          <w:sz w:val="28"/>
          <w:szCs w:val="28"/>
        </w:rPr>
        <w:t xml:space="preserve"> Nạp các mô-đun, thuật toán và hàm cần thiết từ các thư viện Python (như Pandas, NumPy, Scikit-learn).</w:t>
      </w:r>
    </w:p>
    <w:p w14:paraId="6882D17D" w14:textId="77777777" w:rsidR="00014D48" w:rsidRPr="00CC30F9" w:rsidRDefault="00014D48" w:rsidP="00CC30F9">
      <w:pPr>
        <w:pStyle w:val="NormalWeb"/>
        <w:numPr>
          <w:ilvl w:val="0"/>
          <w:numId w:val="16"/>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Thu thập dữ liệu:</w:t>
      </w:r>
      <w:r w:rsidRPr="00CC30F9">
        <w:rPr>
          <w:rFonts w:asciiTheme="majorHAnsi" w:hAnsiTheme="majorHAnsi" w:cstheme="majorHAnsi"/>
          <w:sz w:val="28"/>
          <w:szCs w:val="28"/>
        </w:rPr>
        <w:t xml:space="preserve"> Nạp tập dữ liệu gốc (dataset) vào không gian làm việc.</w:t>
      </w:r>
    </w:p>
    <w:p w14:paraId="7DAB8997" w14:textId="77777777" w:rsidR="00014D48" w:rsidRPr="00CC30F9" w:rsidRDefault="00014D48" w:rsidP="00CC30F9">
      <w:pPr>
        <w:pStyle w:val="NormalWeb"/>
        <w:numPr>
          <w:ilvl w:val="0"/>
          <w:numId w:val="16"/>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Thiết lập ban đầu:</w:t>
      </w:r>
      <w:r w:rsidRPr="00CC30F9">
        <w:rPr>
          <w:rFonts w:asciiTheme="majorHAnsi" w:hAnsiTheme="majorHAnsi" w:cstheme="majorHAnsi"/>
          <w:sz w:val="28"/>
          <w:szCs w:val="28"/>
        </w:rPr>
        <w:t xml:space="preserve"> Cấu hình các thông số toàn cục và phân chia tập dữ liệu ở mức độ tổng quan để định hình giới hạn của bài toán cần giải quyết.</w:t>
      </w:r>
    </w:p>
    <w:p w14:paraId="38CA5640"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t>Bước 2: Khám phá và Tóm tắt dữ liệu (Summarize Data)</w:t>
      </w:r>
    </w:p>
    <w:p w14:paraId="455B9A69"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Giai đoạn này tập trung vào Phân tích dữ liệu khám phá (EDA - Exploratory Data Analysis) để hiểu rõ các đặc tính của tập dữ liệu.</w:t>
      </w:r>
    </w:p>
    <w:p w14:paraId="663F7AB8" w14:textId="77777777" w:rsidR="00014D48" w:rsidRPr="00CC30F9" w:rsidRDefault="00014D48" w:rsidP="00CC30F9">
      <w:pPr>
        <w:pStyle w:val="NormalWeb"/>
        <w:numPr>
          <w:ilvl w:val="0"/>
          <w:numId w:val="17"/>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Thống kê mô tả:</w:t>
      </w:r>
      <w:r w:rsidRPr="00CC30F9">
        <w:rPr>
          <w:rFonts w:asciiTheme="majorHAnsi" w:hAnsiTheme="majorHAnsi" w:cstheme="majorHAnsi"/>
          <w:sz w:val="28"/>
          <w:szCs w:val="28"/>
        </w:rPr>
        <w:t xml:space="preserve"> Trích xuất các đại lượng thống kê (số lượng, trung bình, độ lệch chuẩn, giá trị lớn nhất/nhỏ nhất) nhằm nắm bắt quy mô và phân phối của dữ liệu.</w:t>
      </w:r>
    </w:p>
    <w:p w14:paraId="2C53D71C" w14:textId="77777777" w:rsidR="00014D48" w:rsidRPr="00CC30F9" w:rsidRDefault="00014D48" w:rsidP="00CC30F9">
      <w:pPr>
        <w:pStyle w:val="NormalWeb"/>
        <w:numPr>
          <w:ilvl w:val="0"/>
          <w:numId w:val="17"/>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Trực quan hóa dữ liệu:</w:t>
      </w:r>
      <w:r w:rsidRPr="00CC30F9">
        <w:rPr>
          <w:rFonts w:asciiTheme="majorHAnsi" w:hAnsiTheme="majorHAnsi" w:cstheme="majorHAnsi"/>
          <w:sz w:val="28"/>
          <w:szCs w:val="28"/>
        </w:rPr>
        <w:t xml:space="preserve"> Sử dụng các biểu đồ (như Histogram, Boxplot, Scatter plot) để quan sát mối tương quan, nhận diện các điểm dữ liệu bất thường (outliers) hoặc hiện tượng mất cân bằng dữ liệu.</w:t>
      </w:r>
    </w:p>
    <w:p w14:paraId="27702716" w14:textId="77777777" w:rsidR="00014D48" w:rsidRPr="00CC30F9" w:rsidRDefault="00014D48" w:rsidP="00CC30F9">
      <w:pPr>
        <w:pStyle w:val="NormalWeb"/>
        <w:numPr>
          <w:ilvl w:val="0"/>
          <w:numId w:val="17"/>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Đưa ra giả thuyết:</w:t>
      </w:r>
      <w:r w:rsidRPr="00CC30F9">
        <w:rPr>
          <w:rFonts w:asciiTheme="majorHAnsi" w:hAnsiTheme="majorHAnsi" w:cstheme="majorHAnsi"/>
          <w:sz w:val="28"/>
          <w:szCs w:val="28"/>
        </w:rPr>
        <w:t xml:space="preserve"> Từ các số liệu và biểu đồ, xác định các hướng đi phù hợp để xử lý dữ liệu ở bước tiếp theo.</w:t>
      </w:r>
    </w:p>
    <w:p w14:paraId="14984FA3"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t>Bước 3: Tiền xử lý và Chuẩn bị dữ liệu (Prepare Data)</w:t>
      </w:r>
    </w:p>
    <w:p w14:paraId="3233CF1F"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Dữ liệu thô được tinh chỉnh để bộc lộ rõ nhất đặc trưng của bài toán trước khi đưa vào huấn luyện mô hình.</w:t>
      </w:r>
    </w:p>
    <w:p w14:paraId="089DA6DD" w14:textId="77777777" w:rsidR="00014D48" w:rsidRPr="00CC30F9" w:rsidRDefault="00014D48" w:rsidP="00CC30F9">
      <w:pPr>
        <w:pStyle w:val="NormalWeb"/>
        <w:numPr>
          <w:ilvl w:val="0"/>
          <w:numId w:val="18"/>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Làm sạch dữ liệu:</w:t>
      </w:r>
      <w:r w:rsidRPr="00CC30F9">
        <w:rPr>
          <w:rFonts w:asciiTheme="majorHAnsi" w:hAnsiTheme="majorHAnsi" w:cstheme="majorHAnsi"/>
          <w:sz w:val="28"/>
          <w:szCs w:val="28"/>
        </w:rPr>
        <w:t xml:space="preserve"> Xử lý các giá trị bị thiếu (missing values) bằng cách điền khuyết hoặc loại bỏ; xóa bỏ các bản ghi trùng lặp và xử lý nhiễu.</w:t>
      </w:r>
    </w:p>
    <w:p w14:paraId="23173485" w14:textId="77777777" w:rsidR="00014D48" w:rsidRPr="00CC30F9" w:rsidRDefault="00014D48" w:rsidP="00CC30F9">
      <w:pPr>
        <w:pStyle w:val="NormalWeb"/>
        <w:numPr>
          <w:ilvl w:val="0"/>
          <w:numId w:val="18"/>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Trích xuất đặc trưng:</w:t>
      </w:r>
      <w:r w:rsidRPr="00CC30F9">
        <w:rPr>
          <w:rFonts w:asciiTheme="majorHAnsi" w:hAnsiTheme="majorHAnsi" w:cstheme="majorHAnsi"/>
          <w:sz w:val="28"/>
          <w:szCs w:val="28"/>
        </w:rPr>
        <w:t xml:space="preserve"> Lọc bỏ các thuộc tính không mang lại giá trị dự đoán, đồng thời tạo ra các biến mới có ích hơn.</w:t>
      </w:r>
    </w:p>
    <w:p w14:paraId="4C4689B0" w14:textId="21BDAA6F" w:rsidR="00014D48" w:rsidRPr="00CC30F9" w:rsidRDefault="00014D48" w:rsidP="00CC30F9">
      <w:pPr>
        <w:pStyle w:val="NormalWeb"/>
        <w:numPr>
          <w:ilvl w:val="0"/>
          <w:numId w:val="18"/>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Biến đổi dữ liệu:</w:t>
      </w:r>
      <w:r w:rsidRPr="00CC30F9">
        <w:rPr>
          <w:rFonts w:asciiTheme="majorHAnsi" w:hAnsiTheme="majorHAnsi" w:cstheme="majorHAnsi"/>
          <w:sz w:val="28"/>
          <w:szCs w:val="28"/>
        </w:rPr>
        <w:t xml:space="preserve"> Đưa dữ liệu về cùng một thang đo (chuẩn hóa/</w:t>
      </w:r>
      <w:r w:rsidR="00D75A3D">
        <w:rPr>
          <w:rFonts w:asciiTheme="majorHAnsi" w:hAnsiTheme="majorHAnsi" w:cstheme="majorHAnsi"/>
          <w:sz w:val="28"/>
          <w:szCs w:val="28"/>
          <w:lang w:val="vi-VN"/>
        </w:rPr>
        <w:t xml:space="preserve"> </w:t>
      </w:r>
      <w:bookmarkStart w:id="0" w:name="_GoBack"/>
      <w:bookmarkEnd w:id="0"/>
      <w:r w:rsidRPr="00CC30F9">
        <w:rPr>
          <w:rFonts w:asciiTheme="majorHAnsi" w:hAnsiTheme="majorHAnsi" w:cstheme="majorHAnsi"/>
          <w:sz w:val="28"/>
          <w:szCs w:val="28"/>
        </w:rPr>
        <w:t>Normalization hoặc Standardization) và chuyển đổi các dữ liệu phân loại thành định dạng số học để thuật toán có thể hiểu được.</w:t>
      </w:r>
    </w:p>
    <w:p w14:paraId="491D07B1"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lastRenderedPageBreak/>
        <w:t>Bước 4: Huấn luyện và Đánh giá thuật toán (Evaluate Algorithms)</w:t>
      </w:r>
    </w:p>
    <w:p w14:paraId="79BCFA92"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Mục tiêu là thử nghiệm và tìm ra một nhóm nhỏ các thuật toán phù hợp nhất với cấu trúc của dữ liệu.</w:t>
      </w:r>
    </w:p>
    <w:p w14:paraId="61E5BB1B" w14:textId="77777777" w:rsidR="00014D48" w:rsidRPr="00CC30F9" w:rsidRDefault="00014D48" w:rsidP="00CC30F9">
      <w:pPr>
        <w:pStyle w:val="NormalWeb"/>
        <w:numPr>
          <w:ilvl w:val="0"/>
          <w:numId w:val="19"/>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Thiết lập phương pháp kiểm thử:</w:t>
      </w:r>
      <w:r w:rsidRPr="00CC30F9">
        <w:rPr>
          <w:rFonts w:asciiTheme="majorHAnsi" w:hAnsiTheme="majorHAnsi" w:cstheme="majorHAnsi"/>
          <w:sz w:val="28"/>
          <w:szCs w:val="28"/>
        </w:rPr>
        <w:t xml:space="preserve"> Tách riêng một tập dữ liệu xác thực (validation set) và cấu hình phương pháp kiểm tra chéo (Cross-Validation) nhằm tránh hiện tượng quá khớp (overfitting).</w:t>
      </w:r>
    </w:p>
    <w:p w14:paraId="4547F59E" w14:textId="77777777" w:rsidR="00014D48" w:rsidRPr="00CC30F9" w:rsidRDefault="00014D48" w:rsidP="00CC30F9">
      <w:pPr>
        <w:pStyle w:val="NormalWeb"/>
        <w:numPr>
          <w:ilvl w:val="0"/>
          <w:numId w:val="19"/>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Thử nghiệm hàng loạt:</w:t>
      </w:r>
      <w:r w:rsidRPr="00CC30F9">
        <w:rPr>
          <w:rFonts w:asciiTheme="majorHAnsi" w:hAnsiTheme="majorHAnsi" w:cstheme="majorHAnsi"/>
          <w:sz w:val="28"/>
          <w:szCs w:val="28"/>
        </w:rPr>
        <w:t xml:space="preserve"> Huấn luyện nhanh một loạt các thuật toán học máy tuyến tính và phi tuyến tính.</w:t>
      </w:r>
    </w:p>
    <w:p w14:paraId="74A67D12" w14:textId="77777777" w:rsidR="00014D48" w:rsidRPr="00CC30F9" w:rsidRDefault="00014D48" w:rsidP="00CC30F9">
      <w:pPr>
        <w:pStyle w:val="NormalWeb"/>
        <w:numPr>
          <w:ilvl w:val="0"/>
          <w:numId w:val="19"/>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So sánh hiệu năng:</w:t>
      </w:r>
      <w:r w:rsidRPr="00CC30F9">
        <w:rPr>
          <w:rFonts w:asciiTheme="majorHAnsi" w:hAnsiTheme="majorHAnsi" w:cstheme="majorHAnsi"/>
          <w:sz w:val="28"/>
          <w:szCs w:val="28"/>
        </w:rPr>
        <w:t xml:space="preserve"> Đánh giá độ chính xác thông qua các thang đo (như Accuracy, F1-Score, RMSE) và chọn ra từ 3 đến 5 thuật toán có tiềm năng nhất.</w:t>
      </w:r>
    </w:p>
    <w:p w14:paraId="3219111A"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t>Bước 5: Tối ưu hóa mô hình (Improve Accuracy)</w:t>
      </w:r>
    </w:p>
    <w:p w14:paraId="06B1EC23"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Sau khi có danh sách thuật toán tiềm năng, dự án tiến hành tối ưu hóa chuyên sâu.</w:t>
      </w:r>
    </w:p>
    <w:p w14:paraId="72BCBE72" w14:textId="77777777" w:rsidR="00014D48" w:rsidRPr="00CC30F9" w:rsidRDefault="00014D48" w:rsidP="00CC30F9">
      <w:pPr>
        <w:pStyle w:val="NormalWeb"/>
        <w:numPr>
          <w:ilvl w:val="0"/>
          <w:numId w:val="20"/>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Tinh chỉnh siêu tham số (Hyperparameter Tuning):</w:t>
      </w:r>
      <w:r w:rsidRPr="00CC30F9">
        <w:rPr>
          <w:rFonts w:asciiTheme="majorHAnsi" w:hAnsiTheme="majorHAnsi" w:cstheme="majorHAnsi"/>
          <w:sz w:val="28"/>
          <w:szCs w:val="28"/>
        </w:rPr>
        <w:t xml:space="preserve"> Sử dụng các kỹ thuật như Grid Search hoặc Random Search để tìm ra bộ tham số giúp thuật toán hoạt động ở mức tối đa.</w:t>
      </w:r>
    </w:p>
    <w:p w14:paraId="4DE32369" w14:textId="77777777" w:rsidR="00014D48" w:rsidRPr="00CC30F9" w:rsidRDefault="00014D48" w:rsidP="00CC30F9">
      <w:pPr>
        <w:pStyle w:val="NormalWeb"/>
        <w:numPr>
          <w:ilvl w:val="0"/>
          <w:numId w:val="20"/>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Học tập hợp (Ensembles):</w:t>
      </w:r>
      <w:r w:rsidRPr="00CC30F9">
        <w:rPr>
          <w:rFonts w:asciiTheme="majorHAnsi" w:hAnsiTheme="majorHAnsi" w:cstheme="majorHAnsi"/>
          <w:sz w:val="28"/>
          <w:szCs w:val="28"/>
        </w:rPr>
        <w:t xml:space="preserve"> Kết hợp kết quả dự đoán từ nhiều mô hình đơn lẻ lại với nhau (thông qua Bagging, </w:t>
      </w:r>
      <w:proofErr w:type="gramStart"/>
      <w:r w:rsidRPr="00CC30F9">
        <w:rPr>
          <w:rFonts w:asciiTheme="majorHAnsi" w:hAnsiTheme="majorHAnsi" w:cstheme="majorHAnsi"/>
          <w:sz w:val="28"/>
          <w:szCs w:val="28"/>
        </w:rPr>
        <w:t>Boosting</w:t>
      </w:r>
      <w:proofErr w:type="gramEnd"/>
      <w:r w:rsidRPr="00CC30F9">
        <w:rPr>
          <w:rFonts w:asciiTheme="majorHAnsi" w:hAnsiTheme="majorHAnsi" w:cstheme="majorHAnsi"/>
          <w:sz w:val="28"/>
          <w:szCs w:val="28"/>
        </w:rPr>
        <w:t xml:space="preserve"> hoặc Voting) để tạo ra một hệ thống dự đoán cuối cùng mạnh mẽ và ổn định hơn.</w:t>
      </w:r>
    </w:p>
    <w:p w14:paraId="1DD240B3" w14:textId="77777777" w:rsidR="00014D48" w:rsidRPr="00CC30F9" w:rsidRDefault="00014D48" w:rsidP="00CC30F9">
      <w:pPr>
        <w:pStyle w:val="Heading4"/>
        <w:jc w:val="both"/>
        <w:rPr>
          <w:rFonts w:asciiTheme="majorHAnsi" w:hAnsiTheme="majorHAnsi" w:cstheme="majorHAnsi"/>
          <w:i w:val="0"/>
          <w:color w:val="auto"/>
          <w:szCs w:val="28"/>
        </w:rPr>
      </w:pPr>
      <w:r w:rsidRPr="00CC30F9">
        <w:rPr>
          <w:rFonts w:asciiTheme="majorHAnsi" w:hAnsiTheme="majorHAnsi" w:cstheme="majorHAnsi"/>
          <w:i w:val="0"/>
          <w:color w:val="auto"/>
          <w:szCs w:val="28"/>
        </w:rPr>
        <w:t>Bước 6: Hoàn thiện và Triển khai mô hình (Finalize Model)</w:t>
      </w:r>
    </w:p>
    <w:p w14:paraId="2608C66E"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Bước cuối cùng để đóng gói và đưa mô hình vào ứng dụng thực tiễn.</w:t>
      </w:r>
    </w:p>
    <w:p w14:paraId="39B134AA" w14:textId="77777777" w:rsidR="00014D48" w:rsidRPr="00CC30F9" w:rsidRDefault="00014D48" w:rsidP="00CC30F9">
      <w:pPr>
        <w:pStyle w:val="NormalWeb"/>
        <w:numPr>
          <w:ilvl w:val="0"/>
          <w:numId w:val="21"/>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Kiểm chứng lần cuối:</w:t>
      </w:r>
      <w:r w:rsidRPr="00CC30F9">
        <w:rPr>
          <w:rFonts w:asciiTheme="majorHAnsi" w:hAnsiTheme="majorHAnsi" w:cstheme="majorHAnsi"/>
          <w:sz w:val="28"/>
          <w:szCs w:val="28"/>
        </w:rPr>
        <w:t xml:space="preserve"> Chạy mô hình tối ưu trên tập dữ liệu xác thực đã được tách riêng từ Bước 4. Đây là bài kiểm tra quyết định để xem mô hình có thực sự dự đoán tốt trên dữ liệu mới hoàn toàn hay không.</w:t>
      </w:r>
    </w:p>
    <w:p w14:paraId="5E3E3B44" w14:textId="77777777" w:rsidR="00014D48" w:rsidRPr="00CC30F9" w:rsidRDefault="00014D48" w:rsidP="00CC30F9">
      <w:pPr>
        <w:pStyle w:val="NormalWeb"/>
        <w:numPr>
          <w:ilvl w:val="0"/>
          <w:numId w:val="21"/>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Huấn luyện toàn diện:</w:t>
      </w:r>
      <w:r w:rsidRPr="00CC30F9">
        <w:rPr>
          <w:rFonts w:asciiTheme="majorHAnsi" w:hAnsiTheme="majorHAnsi" w:cstheme="majorHAnsi"/>
          <w:sz w:val="28"/>
          <w:szCs w:val="28"/>
        </w:rPr>
        <w:t xml:space="preserve"> Cập nhật và huấn luyện mô hình một lần nữa trên toàn bộ dữ liệu hiện có để tối đa hóa khả năng học hỏi.</w:t>
      </w:r>
    </w:p>
    <w:p w14:paraId="147493EB" w14:textId="77777777" w:rsidR="00014D48" w:rsidRPr="00CC30F9" w:rsidRDefault="00014D48" w:rsidP="00CC30F9">
      <w:pPr>
        <w:pStyle w:val="NormalWeb"/>
        <w:numPr>
          <w:ilvl w:val="0"/>
          <w:numId w:val="21"/>
        </w:numPr>
        <w:spacing w:before="100" w:beforeAutospacing="1" w:after="100" w:afterAutospacing="1" w:line="240" w:lineRule="auto"/>
        <w:jc w:val="both"/>
        <w:rPr>
          <w:rFonts w:asciiTheme="majorHAnsi" w:hAnsiTheme="majorHAnsi" w:cstheme="majorHAnsi"/>
          <w:sz w:val="28"/>
          <w:szCs w:val="28"/>
        </w:rPr>
      </w:pPr>
      <w:r w:rsidRPr="00CC30F9">
        <w:rPr>
          <w:rFonts w:asciiTheme="majorHAnsi" w:hAnsiTheme="majorHAnsi" w:cstheme="majorHAnsi"/>
          <w:bCs/>
          <w:sz w:val="28"/>
          <w:szCs w:val="28"/>
        </w:rPr>
        <w:t>Lưu trữ:</w:t>
      </w:r>
      <w:r w:rsidRPr="00CC30F9">
        <w:rPr>
          <w:rFonts w:asciiTheme="majorHAnsi" w:hAnsiTheme="majorHAnsi" w:cstheme="majorHAnsi"/>
          <w:sz w:val="28"/>
          <w:szCs w:val="28"/>
        </w:rPr>
        <w:t xml:space="preserve"> Lưu trữ mô hình vào tệp tin để tích hợp vào các phần mềm, ứng dụng web, hoặc dùng để báo cáo kết quả cho các bên liên quan.</w:t>
      </w:r>
    </w:p>
    <w:p w14:paraId="575B6DA5" w14:textId="77777777" w:rsidR="00014D48" w:rsidRPr="00E06AC5" w:rsidRDefault="00014D48" w:rsidP="00CC30F9">
      <w:pPr>
        <w:pStyle w:val="Heading3"/>
        <w:jc w:val="both"/>
        <w:rPr>
          <w:rFonts w:asciiTheme="majorHAnsi" w:hAnsiTheme="majorHAnsi" w:cstheme="majorHAnsi"/>
          <w:b/>
          <w:color w:val="auto"/>
        </w:rPr>
      </w:pPr>
      <w:r w:rsidRPr="00E06AC5">
        <w:rPr>
          <w:rFonts w:asciiTheme="majorHAnsi" w:hAnsiTheme="majorHAnsi" w:cstheme="majorHAnsi"/>
          <w:b/>
          <w:color w:val="auto"/>
        </w:rPr>
        <w:t>3. KẾT LUẬN</w:t>
      </w:r>
    </w:p>
    <w:p w14:paraId="698A3386" w14:textId="77777777" w:rsidR="00014D48" w:rsidRPr="00CC30F9" w:rsidRDefault="00014D48" w:rsidP="00CC30F9">
      <w:pPr>
        <w:pStyle w:val="NormalWeb"/>
        <w:jc w:val="both"/>
        <w:rPr>
          <w:rFonts w:asciiTheme="majorHAnsi" w:hAnsiTheme="majorHAnsi" w:cstheme="majorHAnsi"/>
          <w:sz w:val="28"/>
          <w:szCs w:val="28"/>
        </w:rPr>
      </w:pPr>
      <w:r w:rsidRPr="00CC30F9">
        <w:rPr>
          <w:rFonts w:asciiTheme="majorHAnsi" w:hAnsiTheme="majorHAnsi" w:cstheme="majorHAnsi"/>
          <w:sz w:val="28"/>
          <w:szCs w:val="28"/>
        </w:rPr>
        <w:t>Quá trình xây dựng một dự án máy học là một vòng lặp liên tục cải tiến. Trong thực tế thực hiện, dự án thường xuyên phải quay vòng giữa các bước Tiền xử lý dữ liệu, Huấn luyện mô hình và Tối ưu hóa nhằm liên tục nâng cao độ chính xác. Bằng cách tuân thủ nghiêm ngặt quy trình 6 bước trên, dự án đảm bảo được tính khoa học, giảm thiểu rủi ro sai số và xây dựng được một hệ thống dự đoán có độ tin cậy cao, sẵn sàng phục vụ cho các bài toán thực tiễn.</w:t>
      </w:r>
    </w:p>
    <w:p w14:paraId="03919231" w14:textId="75E77AB0" w:rsidR="000704EC" w:rsidRPr="00CC30F9" w:rsidRDefault="00014D48" w:rsidP="00CC30F9">
      <w:pPr>
        <w:jc w:val="both"/>
        <w:rPr>
          <w:rFonts w:asciiTheme="majorHAnsi" w:hAnsiTheme="majorHAnsi" w:cstheme="majorHAnsi"/>
          <w:szCs w:val="28"/>
        </w:rPr>
      </w:pPr>
      <w:r w:rsidRPr="00CC30F9">
        <w:rPr>
          <w:rFonts w:asciiTheme="majorHAnsi" w:hAnsiTheme="majorHAnsi" w:cstheme="majorHAnsi"/>
          <w:szCs w:val="28"/>
        </w:rPr>
        <w:tab/>
      </w:r>
    </w:p>
    <w:sectPr w:rsidR="000704EC" w:rsidRPr="00CC30F9" w:rsidSect="00BA0B5C">
      <w:footerReference w:type="default" r:id="rId9"/>
      <w:footerReference w:type="first" r:id="rId10"/>
      <w:pgSz w:w="11906" w:h="16838"/>
      <w:pgMar w:top="1411" w:right="1138" w:bottom="1411" w:left="1699" w:header="706" w:footer="706"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A53C5" w14:textId="77777777" w:rsidR="00636F28" w:rsidRDefault="00636F28">
      <w:pPr>
        <w:spacing w:line="240" w:lineRule="auto"/>
      </w:pPr>
      <w:r>
        <w:separator/>
      </w:r>
    </w:p>
  </w:endnote>
  <w:endnote w:type="continuationSeparator" w:id="0">
    <w:p w14:paraId="462FC590" w14:textId="77777777" w:rsidR="00636F28" w:rsidRDefault="00636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00"/>
    <w:family w:val="auto"/>
    <w:pitch w:val="default"/>
  </w:font>
  <w:font w:name="DengXian Light">
    <w:altName w:val="等线 Light"/>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23DC8" w14:textId="77777777" w:rsidR="001D7634" w:rsidRDefault="001D7634">
    <w:pPr>
      <w:pStyle w:val="Footer"/>
      <w:jc w:val="right"/>
    </w:pPr>
  </w:p>
  <w:p w14:paraId="1728F0C9" w14:textId="77777777" w:rsidR="001D7634" w:rsidRDefault="001D76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AA039" w14:textId="77777777" w:rsidR="001D7634" w:rsidRDefault="001D7634">
    <w:pPr>
      <w:pStyle w:val="Footer"/>
      <w:jc w:val="right"/>
    </w:pPr>
  </w:p>
  <w:p w14:paraId="34819016" w14:textId="77777777" w:rsidR="001D7634" w:rsidRDefault="001D76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0D60E" w14:textId="77777777" w:rsidR="00636F28" w:rsidRDefault="00636F28">
      <w:pPr>
        <w:spacing w:after="0"/>
      </w:pPr>
      <w:r>
        <w:separator/>
      </w:r>
    </w:p>
  </w:footnote>
  <w:footnote w:type="continuationSeparator" w:id="0">
    <w:p w14:paraId="243E1A18" w14:textId="77777777" w:rsidR="00636F28" w:rsidRDefault="00636F2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9C11AD"/>
    <w:multiLevelType w:val="singleLevel"/>
    <w:tmpl w:val="8E9C11A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D0E744C"/>
    <w:multiLevelType w:val="singleLevel"/>
    <w:tmpl w:val="9D0E744C"/>
    <w:lvl w:ilvl="0">
      <w:start w:val="1"/>
      <w:numFmt w:val="upperRoman"/>
      <w:suff w:val="space"/>
      <w:lvlText w:val="%1."/>
      <w:lvlJc w:val="left"/>
    </w:lvl>
  </w:abstractNum>
  <w:abstractNum w:abstractNumId="2" w15:restartNumberingAfterBreak="0">
    <w:nsid w:val="BAC02647"/>
    <w:multiLevelType w:val="singleLevel"/>
    <w:tmpl w:val="BAC02647"/>
    <w:lvl w:ilvl="0">
      <w:start w:val="1"/>
      <w:numFmt w:val="decimal"/>
      <w:suff w:val="space"/>
      <w:lvlText w:val="%1."/>
      <w:lvlJc w:val="left"/>
    </w:lvl>
  </w:abstractNum>
  <w:abstractNum w:abstractNumId="3" w15:restartNumberingAfterBreak="0">
    <w:nsid w:val="CE6F16F3"/>
    <w:multiLevelType w:val="singleLevel"/>
    <w:tmpl w:val="CE6F16F3"/>
    <w:lvl w:ilvl="0">
      <w:start w:val="2"/>
      <w:numFmt w:val="decimal"/>
      <w:suff w:val="space"/>
      <w:lvlText w:val="%1."/>
      <w:lvlJc w:val="left"/>
      <w:rPr>
        <w:rFonts w:hint="default"/>
        <w:b/>
        <w:bCs/>
      </w:rPr>
    </w:lvl>
  </w:abstractNum>
  <w:abstractNum w:abstractNumId="4" w15:restartNumberingAfterBreak="0">
    <w:nsid w:val="E4A668F1"/>
    <w:multiLevelType w:val="singleLevel"/>
    <w:tmpl w:val="E4A668F1"/>
    <w:lvl w:ilvl="0">
      <w:start w:val="1"/>
      <w:numFmt w:val="upperRoman"/>
      <w:suff w:val="space"/>
      <w:lvlText w:val="%1."/>
      <w:lvlJc w:val="left"/>
    </w:lvl>
  </w:abstractNum>
  <w:abstractNum w:abstractNumId="5" w15:restartNumberingAfterBreak="0">
    <w:nsid w:val="00421F66"/>
    <w:multiLevelType w:val="multilevel"/>
    <w:tmpl w:val="00421F6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4D031D"/>
    <w:multiLevelType w:val="multilevel"/>
    <w:tmpl w:val="394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364B"/>
    <w:multiLevelType w:val="multilevel"/>
    <w:tmpl w:val="2CB6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221AB"/>
    <w:multiLevelType w:val="multilevel"/>
    <w:tmpl w:val="A1442A52"/>
    <w:lvl w:ilvl="0">
      <w:start w:val="1"/>
      <w:numFmt w:val="upperRoman"/>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189B4"/>
    <w:multiLevelType w:val="singleLevel"/>
    <w:tmpl w:val="23C189B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9DD2DB9"/>
    <w:multiLevelType w:val="multilevel"/>
    <w:tmpl w:val="9C7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D7AC3"/>
    <w:multiLevelType w:val="multilevel"/>
    <w:tmpl w:val="96D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4297"/>
    <w:multiLevelType w:val="singleLevel"/>
    <w:tmpl w:val="3320429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3D1E167C"/>
    <w:multiLevelType w:val="singleLevel"/>
    <w:tmpl w:val="3D1E167C"/>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40EB4BB5"/>
    <w:multiLevelType w:val="multilevel"/>
    <w:tmpl w:val="6D2C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C2810"/>
    <w:multiLevelType w:val="hybridMultilevel"/>
    <w:tmpl w:val="37C0460C"/>
    <w:lvl w:ilvl="0" w:tplc="3320429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A1D05"/>
    <w:multiLevelType w:val="multilevel"/>
    <w:tmpl w:val="18F0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D035E"/>
    <w:multiLevelType w:val="multilevel"/>
    <w:tmpl w:val="9EE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C3D1A"/>
    <w:multiLevelType w:val="multilevel"/>
    <w:tmpl w:val="C3A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F48DA"/>
    <w:multiLevelType w:val="multilevel"/>
    <w:tmpl w:val="139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23F9D"/>
    <w:multiLevelType w:val="singleLevel"/>
    <w:tmpl w:val="7DD23F9D"/>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3"/>
  </w:num>
  <w:num w:numId="3">
    <w:abstractNumId w:val="9"/>
  </w:num>
  <w:num w:numId="4">
    <w:abstractNumId w:val="12"/>
  </w:num>
  <w:num w:numId="5">
    <w:abstractNumId w:val="1"/>
  </w:num>
  <w:num w:numId="6">
    <w:abstractNumId w:val="0"/>
  </w:num>
  <w:num w:numId="7">
    <w:abstractNumId w:val="13"/>
  </w:num>
  <w:num w:numId="8">
    <w:abstractNumId w:val="5"/>
  </w:num>
  <w:num w:numId="9">
    <w:abstractNumId w:val="20"/>
  </w:num>
  <w:num w:numId="10">
    <w:abstractNumId w:val="4"/>
  </w:num>
  <w:num w:numId="11">
    <w:abstractNumId w:val="14"/>
    <w:lvlOverride w:ilvl="0">
      <w:lvl w:ilvl="0">
        <w:numFmt w:val="upperRoman"/>
        <w:lvlText w:val="%1."/>
        <w:lvlJc w:val="right"/>
      </w:lvl>
    </w:lvlOverride>
  </w:num>
  <w:num w:numId="12">
    <w:abstractNumId w:val="8"/>
  </w:num>
  <w:num w:numId="13">
    <w:abstractNumId w:val="11"/>
  </w:num>
  <w:num w:numId="14">
    <w:abstractNumId w:val="16"/>
  </w:num>
  <w:num w:numId="15">
    <w:abstractNumId w:val="15"/>
  </w:num>
  <w:num w:numId="16">
    <w:abstractNumId w:val="18"/>
  </w:num>
  <w:num w:numId="17">
    <w:abstractNumId w:val="7"/>
  </w:num>
  <w:num w:numId="18">
    <w:abstractNumId w:val="10"/>
  </w:num>
  <w:num w:numId="19">
    <w:abstractNumId w:val="19"/>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883"/>
    <w:rsid w:val="00000C91"/>
    <w:rsid w:val="00010AA1"/>
    <w:rsid w:val="00014D48"/>
    <w:rsid w:val="00034FA6"/>
    <w:rsid w:val="000373C6"/>
    <w:rsid w:val="00042FA4"/>
    <w:rsid w:val="00047E06"/>
    <w:rsid w:val="00052604"/>
    <w:rsid w:val="00054BD0"/>
    <w:rsid w:val="000704EC"/>
    <w:rsid w:val="00072839"/>
    <w:rsid w:val="00076B68"/>
    <w:rsid w:val="00087DA0"/>
    <w:rsid w:val="00093D84"/>
    <w:rsid w:val="000A0B70"/>
    <w:rsid w:val="000A38A9"/>
    <w:rsid w:val="000C3C6C"/>
    <w:rsid w:val="000C5835"/>
    <w:rsid w:val="00105A24"/>
    <w:rsid w:val="00114CB9"/>
    <w:rsid w:val="0012778C"/>
    <w:rsid w:val="001321E0"/>
    <w:rsid w:val="00152232"/>
    <w:rsid w:val="001556BA"/>
    <w:rsid w:val="00166B48"/>
    <w:rsid w:val="00174833"/>
    <w:rsid w:val="001819BF"/>
    <w:rsid w:val="00187AF7"/>
    <w:rsid w:val="001B7087"/>
    <w:rsid w:val="001B766B"/>
    <w:rsid w:val="001C65BF"/>
    <w:rsid w:val="001D7477"/>
    <w:rsid w:val="001D7634"/>
    <w:rsid w:val="001D7FDD"/>
    <w:rsid w:val="001E4A9D"/>
    <w:rsid w:val="001E4E1F"/>
    <w:rsid w:val="001E62EF"/>
    <w:rsid w:val="001F4399"/>
    <w:rsid w:val="001F6781"/>
    <w:rsid w:val="00205BFF"/>
    <w:rsid w:val="00257ECA"/>
    <w:rsid w:val="002659E4"/>
    <w:rsid w:val="00287DAC"/>
    <w:rsid w:val="002A099B"/>
    <w:rsid w:val="002C1CD9"/>
    <w:rsid w:val="002C2A3B"/>
    <w:rsid w:val="002C7E32"/>
    <w:rsid w:val="002D32A5"/>
    <w:rsid w:val="002F7FCF"/>
    <w:rsid w:val="00333FEF"/>
    <w:rsid w:val="0035365B"/>
    <w:rsid w:val="00353F48"/>
    <w:rsid w:val="00363872"/>
    <w:rsid w:val="003937D8"/>
    <w:rsid w:val="003C43A2"/>
    <w:rsid w:val="003E5951"/>
    <w:rsid w:val="003F0217"/>
    <w:rsid w:val="003F5F41"/>
    <w:rsid w:val="004011C4"/>
    <w:rsid w:val="00412FE9"/>
    <w:rsid w:val="00427673"/>
    <w:rsid w:val="00427EB8"/>
    <w:rsid w:val="00433017"/>
    <w:rsid w:val="004338A8"/>
    <w:rsid w:val="004356C6"/>
    <w:rsid w:val="004624C1"/>
    <w:rsid w:val="00467142"/>
    <w:rsid w:val="0047105E"/>
    <w:rsid w:val="00473E83"/>
    <w:rsid w:val="004843DD"/>
    <w:rsid w:val="004A1848"/>
    <w:rsid w:val="004A7592"/>
    <w:rsid w:val="004C72E2"/>
    <w:rsid w:val="004D2FE2"/>
    <w:rsid w:val="004D42EE"/>
    <w:rsid w:val="004E0CAB"/>
    <w:rsid w:val="004E65EA"/>
    <w:rsid w:val="005546BB"/>
    <w:rsid w:val="00564881"/>
    <w:rsid w:val="00565086"/>
    <w:rsid w:val="00582658"/>
    <w:rsid w:val="005918AF"/>
    <w:rsid w:val="005932F4"/>
    <w:rsid w:val="005941DB"/>
    <w:rsid w:val="005952DA"/>
    <w:rsid w:val="005B3912"/>
    <w:rsid w:val="005B75E3"/>
    <w:rsid w:val="005C1021"/>
    <w:rsid w:val="005C641D"/>
    <w:rsid w:val="005E7210"/>
    <w:rsid w:val="0061745E"/>
    <w:rsid w:val="00636F28"/>
    <w:rsid w:val="00675B22"/>
    <w:rsid w:val="00681430"/>
    <w:rsid w:val="00687883"/>
    <w:rsid w:val="006B3C5D"/>
    <w:rsid w:val="006B419C"/>
    <w:rsid w:val="006B658F"/>
    <w:rsid w:val="006C47E0"/>
    <w:rsid w:val="006D5E5F"/>
    <w:rsid w:val="006F253B"/>
    <w:rsid w:val="0070019E"/>
    <w:rsid w:val="00725D3F"/>
    <w:rsid w:val="00726E33"/>
    <w:rsid w:val="0074201B"/>
    <w:rsid w:val="00793C72"/>
    <w:rsid w:val="007A197B"/>
    <w:rsid w:val="007A3321"/>
    <w:rsid w:val="007A7A6E"/>
    <w:rsid w:val="007B4127"/>
    <w:rsid w:val="007D25C9"/>
    <w:rsid w:val="007D2E10"/>
    <w:rsid w:val="00800225"/>
    <w:rsid w:val="00804662"/>
    <w:rsid w:val="008223B3"/>
    <w:rsid w:val="0082300B"/>
    <w:rsid w:val="00835BDB"/>
    <w:rsid w:val="00857D3E"/>
    <w:rsid w:val="00865ADF"/>
    <w:rsid w:val="008716A0"/>
    <w:rsid w:val="00883296"/>
    <w:rsid w:val="008965C1"/>
    <w:rsid w:val="008A006D"/>
    <w:rsid w:val="008A7F53"/>
    <w:rsid w:val="008C5F03"/>
    <w:rsid w:val="008C6009"/>
    <w:rsid w:val="008E38FE"/>
    <w:rsid w:val="00913007"/>
    <w:rsid w:val="00913034"/>
    <w:rsid w:val="009230B6"/>
    <w:rsid w:val="00931F4A"/>
    <w:rsid w:val="00934E78"/>
    <w:rsid w:val="00941A35"/>
    <w:rsid w:val="00945A82"/>
    <w:rsid w:val="00993F72"/>
    <w:rsid w:val="009B6C68"/>
    <w:rsid w:val="009D2C6D"/>
    <w:rsid w:val="009F79D0"/>
    <w:rsid w:val="00A03A72"/>
    <w:rsid w:val="00A16139"/>
    <w:rsid w:val="00A17A5E"/>
    <w:rsid w:val="00A2775A"/>
    <w:rsid w:val="00A464E2"/>
    <w:rsid w:val="00A517BB"/>
    <w:rsid w:val="00A75B3E"/>
    <w:rsid w:val="00AA124F"/>
    <w:rsid w:val="00AA407E"/>
    <w:rsid w:val="00AB2706"/>
    <w:rsid w:val="00AE44D4"/>
    <w:rsid w:val="00AF7916"/>
    <w:rsid w:val="00B25E7B"/>
    <w:rsid w:val="00B43DA8"/>
    <w:rsid w:val="00B54A88"/>
    <w:rsid w:val="00B55026"/>
    <w:rsid w:val="00B6324D"/>
    <w:rsid w:val="00B71DC5"/>
    <w:rsid w:val="00BA0B5C"/>
    <w:rsid w:val="00BA5545"/>
    <w:rsid w:val="00BB6E54"/>
    <w:rsid w:val="00BF1B39"/>
    <w:rsid w:val="00BF4576"/>
    <w:rsid w:val="00BF6647"/>
    <w:rsid w:val="00C10140"/>
    <w:rsid w:val="00C131D2"/>
    <w:rsid w:val="00C300EE"/>
    <w:rsid w:val="00C34CE1"/>
    <w:rsid w:val="00C43CE7"/>
    <w:rsid w:val="00C5219A"/>
    <w:rsid w:val="00C53C75"/>
    <w:rsid w:val="00C565F0"/>
    <w:rsid w:val="00C65C0C"/>
    <w:rsid w:val="00C67563"/>
    <w:rsid w:val="00C771DE"/>
    <w:rsid w:val="00C878E5"/>
    <w:rsid w:val="00CB03DB"/>
    <w:rsid w:val="00CC30F9"/>
    <w:rsid w:val="00CC3159"/>
    <w:rsid w:val="00CD7D43"/>
    <w:rsid w:val="00CE158B"/>
    <w:rsid w:val="00CF1552"/>
    <w:rsid w:val="00D03CD7"/>
    <w:rsid w:val="00D568C5"/>
    <w:rsid w:val="00D75A3D"/>
    <w:rsid w:val="00D85B3F"/>
    <w:rsid w:val="00DB73D0"/>
    <w:rsid w:val="00DC187D"/>
    <w:rsid w:val="00DD3AD0"/>
    <w:rsid w:val="00DD4E97"/>
    <w:rsid w:val="00E06AC5"/>
    <w:rsid w:val="00E11FEF"/>
    <w:rsid w:val="00E20225"/>
    <w:rsid w:val="00E630C8"/>
    <w:rsid w:val="00E65A79"/>
    <w:rsid w:val="00E901CD"/>
    <w:rsid w:val="00E92642"/>
    <w:rsid w:val="00EA057F"/>
    <w:rsid w:val="00EA2565"/>
    <w:rsid w:val="00EB2C92"/>
    <w:rsid w:val="00EB4080"/>
    <w:rsid w:val="00EC4B01"/>
    <w:rsid w:val="00EC55B3"/>
    <w:rsid w:val="00EF0CFC"/>
    <w:rsid w:val="00EF1898"/>
    <w:rsid w:val="00EF584A"/>
    <w:rsid w:val="00F21ABE"/>
    <w:rsid w:val="00F264A9"/>
    <w:rsid w:val="00F33F49"/>
    <w:rsid w:val="00F53B4A"/>
    <w:rsid w:val="00F628E0"/>
    <w:rsid w:val="00F70B89"/>
    <w:rsid w:val="00F7731E"/>
    <w:rsid w:val="00F778CF"/>
    <w:rsid w:val="00F8574C"/>
    <w:rsid w:val="00FA205C"/>
    <w:rsid w:val="00FC21BD"/>
    <w:rsid w:val="00FD294E"/>
    <w:rsid w:val="00FD3B7F"/>
    <w:rsid w:val="00FF0119"/>
    <w:rsid w:val="0413150A"/>
    <w:rsid w:val="17BE4FC6"/>
    <w:rsid w:val="1C3A035E"/>
    <w:rsid w:val="1DB60811"/>
    <w:rsid w:val="222462D9"/>
    <w:rsid w:val="257B2588"/>
    <w:rsid w:val="29621FF4"/>
    <w:rsid w:val="2B821FEF"/>
    <w:rsid w:val="2CF277F5"/>
    <w:rsid w:val="2D132B4C"/>
    <w:rsid w:val="2D8E6E5E"/>
    <w:rsid w:val="3A0045B7"/>
    <w:rsid w:val="3F364B44"/>
    <w:rsid w:val="48241FD7"/>
    <w:rsid w:val="486F3B0A"/>
    <w:rsid w:val="4ACC61AC"/>
    <w:rsid w:val="53AF154F"/>
    <w:rsid w:val="5D4A2F7A"/>
    <w:rsid w:val="65486A34"/>
    <w:rsid w:val="7B0C2D9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67D3"/>
  <w15:docId w15:val="{1C877D9B-28F8-4A99-B97C-3C01B5BA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EastAsia" w:cstheme="minorBidi"/>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style>
  <w:style w:type="paragraph" w:customStyle="1" w:styleId="isselectedend">
    <w:name w:val="isselectedend"/>
    <w:basedOn w:val="Normal"/>
    <w:rsid w:val="00C565F0"/>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C565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800781">
      <w:bodyDiv w:val="1"/>
      <w:marLeft w:val="0"/>
      <w:marRight w:val="0"/>
      <w:marTop w:val="0"/>
      <w:marBottom w:val="0"/>
      <w:divBdr>
        <w:top w:val="none" w:sz="0" w:space="0" w:color="auto"/>
        <w:left w:val="none" w:sz="0" w:space="0" w:color="auto"/>
        <w:bottom w:val="none" w:sz="0" w:space="0" w:color="auto"/>
        <w:right w:val="none" w:sz="0" w:space="0" w:color="auto"/>
      </w:divBdr>
    </w:div>
    <w:div w:id="392854008">
      <w:bodyDiv w:val="1"/>
      <w:marLeft w:val="0"/>
      <w:marRight w:val="0"/>
      <w:marTop w:val="0"/>
      <w:marBottom w:val="0"/>
      <w:divBdr>
        <w:top w:val="none" w:sz="0" w:space="0" w:color="auto"/>
        <w:left w:val="none" w:sz="0" w:space="0" w:color="auto"/>
        <w:bottom w:val="none" w:sz="0" w:space="0" w:color="auto"/>
        <w:right w:val="none" w:sz="0" w:space="0" w:color="auto"/>
      </w:divBdr>
    </w:div>
    <w:div w:id="703333865">
      <w:bodyDiv w:val="1"/>
      <w:marLeft w:val="0"/>
      <w:marRight w:val="0"/>
      <w:marTop w:val="0"/>
      <w:marBottom w:val="0"/>
      <w:divBdr>
        <w:top w:val="none" w:sz="0" w:space="0" w:color="auto"/>
        <w:left w:val="none" w:sz="0" w:space="0" w:color="auto"/>
        <w:bottom w:val="none" w:sz="0" w:space="0" w:color="auto"/>
        <w:right w:val="none" w:sz="0" w:space="0" w:color="auto"/>
      </w:divBdr>
    </w:div>
    <w:div w:id="1325281678">
      <w:bodyDiv w:val="1"/>
      <w:marLeft w:val="0"/>
      <w:marRight w:val="0"/>
      <w:marTop w:val="0"/>
      <w:marBottom w:val="0"/>
      <w:divBdr>
        <w:top w:val="none" w:sz="0" w:space="0" w:color="auto"/>
        <w:left w:val="none" w:sz="0" w:space="0" w:color="auto"/>
        <w:bottom w:val="none" w:sz="0" w:space="0" w:color="auto"/>
        <w:right w:val="none" w:sz="0" w:space="0" w:color="auto"/>
      </w:divBdr>
    </w:div>
    <w:div w:id="1514372193">
      <w:bodyDiv w:val="1"/>
      <w:marLeft w:val="0"/>
      <w:marRight w:val="0"/>
      <w:marTop w:val="0"/>
      <w:marBottom w:val="0"/>
      <w:divBdr>
        <w:top w:val="none" w:sz="0" w:space="0" w:color="auto"/>
        <w:left w:val="none" w:sz="0" w:space="0" w:color="auto"/>
        <w:bottom w:val="none" w:sz="0" w:space="0" w:color="auto"/>
        <w:right w:val="none" w:sz="0" w:space="0" w:color="auto"/>
      </w:divBdr>
    </w:div>
    <w:div w:id="1640767226">
      <w:bodyDiv w:val="1"/>
      <w:marLeft w:val="0"/>
      <w:marRight w:val="0"/>
      <w:marTop w:val="0"/>
      <w:marBottom w:val="0"/>
      <w:divBdr>
        <w:top w:val="none" w:sz="0" w:space="0" w:color="auto"/>
        <w:left w:val="none" w:sz="0" w:space="0" w:color="auto"/>
        <w:bottom w:val="none" w:sz="0" w:space="0" w:color="auto"/>
        <w:right w:val="none" w:sz="0" w:space="0" w:color="auto"/>
      </w:divBdr>
    </w:div>
    <w:div w:id="1682245602">
      <w:bodyDiv w:val="1"/>
      <w:marLeft w:val="0"/>
      <w:marRight w:val="0"/>
      <w:marTop w:val="0"/>
      <w:marBottom w:val="0"/>
      <w:divBdr>
        <w:top w:val="none" w:sz="0" w:space="0" w:color="auto"/>
        <w:left w:val="none" w:sz="0" w:space="0" w:color="auto"/>
        <w:bottom w:val="none" w:sz="0" w:space="0" w:color="auto"/>
        <w:right w:val="none" w:sz="0" w:space="0" w:color="auto"/>
      </w:divBdr>
    </w:div>
    <w:div w:id="1758012576">
      <w:bodyDiv w:val="1"/>
      <w:marLeft w:val="0"/>
      <w:marRight w:val="0"/>
      <w:marTop w:val="0"/>
      <w:marBottom w:val="0"/>
      <w:divBdr>
        <w:top w:val="none" w:sz="0" w:space="0" w:color="auto"/>
        <w:left w:val="none" w:sz="0" w:space="0" w:color="auto"/>
        <w:bottom w:val="none" w:sz="0" w:space="0" w:color="auto"/>
        <w:right w:val="none" w:sz="0" w:space="0" w:color="auto"/>
      </w:divBdr>
    </w:div>
    <w:div w:id="2082631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A6F56-F894-4C32-9376-14E272D2F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Biện An</dc:creator>
  <cp:keywords/>
  <dc:description/>
  <cp:lastModifiedBy>PC</cp:lastModifiedBy>
  <cp:revision>20</cp:revision>
  <dcterms:created xsi:type="dcterms:W3CDTF">2025-05-07T18:28:00Z</dcterms:created>
  <dcterms:modified xsi:type="dcterms:W3CDTF">2026-09-23T13:51:00Z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5E935594E8DB43359E645E061722E5B9_13</vt:lpwstr>
  </property>
</Properties>
</file>