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9AF7" w14:textId="77777777" w:rsidR="00E54C19" w:rsidRPr="003E45B6" w:rsidRDefault="00E54C19" w:rsidP="000721F5">
      <w:pPr>
        <w:rPr>
          <w:rFonts w:asciiTheme="minorHAnsi" w:hAnsiTheme="minorHAnsi"/>
          <w:b/>
          <w:sz w:val="2"/>
          <w:szCs w:val="2"/>
          <w:u w:val="single"/>
        </w:rPr>
      </w:pPr>
    </w:p>
    <w:tbl>
      <w:tblPr>
        <w:tblW w:w="6436" w:type="pct"/>
        <w:tblLayout w:type="fixed"/>
        <w:tblLook w:val="04A0" w:firstRow="1" w:lastRow="0" w:firstColumn="1" w:lastColumn="0" w:noHBand="0" w:noVBand="1"/>
      </w:tblPr>
      <w:tblGrid>
        <w:gridCol w:w="1966"/>
        <w:gridCol w:w="3293"/>
        <w:gridCol w:w="7600"/>
        <w:gridCol w:w="2504"/>
        <w:gridCol w:w="2667"/>
        <w:gridCol w:w="1783"/>
      </w:tblGrid>
      <w:tr w:rsidR="0034234D" w:rsidRPr="00B72407" w14:paraId="276EFA4B" w14:textId="77777777" w:rsidTr="00A96973">
        <w:trPr>
          <w:trHeight w:val="302"/>
        </w:trPr>
        <w:tc>
          <w:tcPr>
            <w:tcW w:w="3970" w:type="pct"/>
            <w:gridSpan w:val="6"/>
            <w:tcBorders>
              <w:top w:val="single" w:sz="2" w:space="0" w:color="auto"/>
              <w:left w:val="single" w:sz="2" w:space="0" w:color="auto"/>
              <w:bottom w:val="single" w:sz="2" w:space="0" w:color="auto"/>
              <w:right w:val="single" w:sz="2" w:space="0" w:color="auto"/>
            </w:tcBorders>
            <w:shd w:val="clear" w:color="auto" w:fill="808080" w:themeFill="background1" w:themeFillShade="80"/>
            <w:noWrap/>
            <w:vAlign w:val="bottom"/>
          </w:tcPr>
          <w:p w14:paraId="5F2B9E91" w14:textId="3A9421A2" w:rsidR="0034234D" w:rsidRPr="00B72407" w:rsidRDefault="00D34422" w:rsidP="00B01C2D">
            <w:pPr>
              <w:ind w:right="-39"/>
              <w:rPr>
                <w:rFonts w:asciiTheme="minorHAnsi" w:hAnsiTheme="minorHAnsi"/>
                <w:b/>
                <w:bCs/>
                <w:color w:val="000000"/>
                <w:lang w:val="en-US" w:eastAsia="en-US"/>
              </w:rPr>
            </w:pPr>
            <w:r>
              <w:rPr>
                <w:rFonts w:asciiTheme="minorHAnsi" w:hAnsiTheme="minorHAnsi"/>
                <w:b/>
                <w:bCs/>
                <w:color w:val="FFFFFF" w:themeColor="background1"/>
                <w:lang w:val="en-US" w:eastAsia="en-US"/>
              </w:rPr>
              <w:t>Kurs</w:t>
            </w:r>
          </w:p>
        </w:tc>
      </w:tr>
      <w:tr w:rsidR="00B01C2D" w:rsidRPr="00B72407" w14:paraId="4BBD298F" w14:textId="77777777" w:rsidTr="00A96973">
        <w:trPr>
          <w:trHeight w:val="302"/>
        </w:trPr>
        <w:tc>
          <w:tcPr>
            <w:tcW w:w="394" w:type="pct"/>
            <w:tcBorders>
              <w:top w:val="single" w:sz="2" w:space="0" w:color="auto"/>
              <w:left w:val="single" w:sz="12" w:space="0" w:color="auto"/>
              <w:bottom w:val="single" w:sz="12" w:space="0" w:color="auto"/>
              <w:right w:val="single" w:sz="12" w:space="0" w:color="auto"/>
            </w:tcBorders>
            <w:shd w:val="clear" w:color="auto" w:fill="auto"/>
            <w:noWrap/>
            <w:vAlign w:val="bottom"/>
            <w:hideMark/>
          </w:tcPr>
          <w:p w14:paraId="6784CC03" w14:textId="77777777" w:rsidR="00CA7A27" w:rsidRPr="00E54C19" w:rsidRDefault="00EB0739" w:rsidP="00B01C2D">
            <w:pPr>
              <w:ind w:right="-39"/>
              <w:jc w:val="center"/>
              <w:rPr>
                <w:rFonts w:asciiTheme="minorHAnsi" w:hAnsiTheme="minorHAnsi"/>
                <w:b/>
                <w:bCs/>
                <w:color w:val="000000"/>
                <w:lang w:val="en-US" w:eastAsia="en-US"/>
              </w:rPr>
            </w:pPr>
            <w:r>
              <w:rPr>
                <w:rFonts w:asciiTheme="minorHAnsi" w:hAnsiTheme="minorHAnsi"/>
                <w:b/>
                <w:bCs/>
                <w:color w:val="000000"/>
                <w:lang w:val="en-US" w:eastAsia="en-US"/>
              </w:rPr>
              <w:t>Zeit</w:t>
            </w:r>
          </w:p>
        </w:tc>
        <w:tc>
          <w:tcPr>
            <w:tcW w:w="660" w:type="pct"/>
            <w:tcBorders>
              <w:top w:val="single" w:sz="2" w:space="0" w:color="auto"/>
              <w:left w:val="nil"/>
              <w:bottom w:val="single" w:sz="12" w:space="0" w:color="auto"/>
              <w:right w:val="single" w:sz="12" w:space="0" w:color="auto"/>
            </w:tcBorders>
            <w:shd w:val="clear" w:color="auto" w:fill="auto"/>
            <w:noWrap/>
            <w:vAlign w:val="bottom"/>
            <w:hideMark/>
          </w:tcPr>
          <w:p w14:paraId="6C9374D7" w14:textId="77777777" w:rsidR="00CA7A27" w:rsidRPr="00E54C19" w:rsidRDefault="00CA7A27" w:rsidP="00B01C2D">
            <w:pPr>
              <w:ind w:right="-39"/>
              <w:rPr>
                <w:rFonts w:asciiTheme="minorHAnsi" w:hAnsiTheme="minorHAnsi"/>
                <w:b/>
                <w:bCs/>
                <w:color w:val="000000"/>
                <w:lang w:val="en-US" w:eastAsia="en-US"/>
              </w:rPr>
            </w:pPr>
            <w:r w:rsidRPr="00E54C19">
              <w:rPr>
                <w:rFonts w:asciiTheme="minorHAnsi" w:hAnsiTheme="minorHAnsi"/>
                <w:b/>
                <w:bCs/>
                <w:color w:val="000000"/>
                <w:lang w:val="en-US" w:eastAsia="en-US"/>
              </w:rPr>
              <w:t>Ziel</w:t>
            </w:r>
          </w:p>
        </w:tc>
        <w:tc>
          <w:tcPr>
            <w:tcW w:w="1523" w:type="pct"/>
            <w:tcBorders>
              <w:top w:val="single" w:sz="2" w:space="0" w:color="auto"/>
              <w:left w:val="nil"/>
              <w:bottom w:val="single" w:sz="12" w:space="0" w:color="auto"/>
              <w:right w:val="single" w:sz="12" w:space="0" w:color="auto"/>
            </w:tcBorders>
            <w:shd w:val="clear" w:color="auto" w:fill="auto"/>
            <w:noWrap/>
            <w:vAlign w:val="bottom"/>
            <w:hideMark/>
          </w:tcPr>
          <w:p w14:paraId="6FF64F91" w14:textId="77777777" w:rsidR="00CA7A27" w:rsidRPr="00E54C19" w:rsidRDefault="00CA7A27" w:rsidP="00B01C2D">
            <w:pPr>
              <w:ind w:right="-39"/>
              <w:rPr>
                <w:rFonts w:asciiTheme="minorHAnsi" w:hAnsiTheme="minorHAnsi"/>
                <w:b/>
                <w:bCs/>
                <w:color w:val="000000"/>
                <w:lang w:val="en-US" w:eastAsia="en-US"/>
              </w:rPr>
            </w:pPr>
            <w:r w:rsidRPr="00E54C19">
              <w:rPr>
                <w:rFonts w:asciiTheme="minorHAnsi" w:hAnsiTheme="minorHAnsi"/>
                <w:b/>
                <w:bCs/>
                <w:color w:val="000000"/>
                <w:lang w:val="en-US" w:eastAsia="en-US"/>
              </w:rPr>
              <w:t>Inhalt</w:t>
            </w:r>
          </w:p>
        </w:tc>
        <w:tc>
          <w:tcPr>
            <w:tcW w:w="502" w:type="pct"/>
            <w:tcBorders>
              <w:top w:val="single" w:sz="2" w:space="0" w:color="auto"/>
              <w:left w:val="nil"/>
              <w:bottom w:val="single" w:sz="12" w:space="0" w:color="auto"/>
              <w:right w:val="single" w:sz="12" w:space="0" w:color="auto"/>
            </w:tcBorders>
            <w:shd w:val="clear" w:color="auto" w:fill="auto"/>
            <w:noWrap/>
            <w:vAlign w:val="bottom"/>
            <w:hideMark/>
          </w:tcPr>
          <w:p w14:paraId="57576A6E" w14:textId="77777777" w:rsidR="00CA7A27" w:rsidRPr="00E54C19" w:rsidRDefault="00CA7A27" w:rsidP="00B01C2D">
            <w:pPr>
              <w:ind w:right="-39"/>
              <w:rPr>
                <w:rFonts w:asciiTheme="minorHAnsi" w:hAnsiTheme="minorHAnsi"/>
                <w:b/>
                <w:bCs/>
                <w:color w:val="000000"/>
                <w:lang w:val="en-US" w:eastAsia="en-US"/>
              </w:rPr>
            </w:pPr>
            <w:r w:rsidRPr="00E54C19">
              <w:rPr>
                <w:rFonts w:asciiTheme="minorHAnsi" w:hAnsiTheme="minorHAnsi"/>
                <w:b/>
                <w:bCs/>
                <w:color w:val="000000"/>
                <w:lang w:val="en-US" w:eastAsia="en-US"/>
              </w:rPr>
              <w:t>Methode</w:t>
            </w:r>
          </w:p>
        </w:tc>
        <w:tc>
          <w:tcPr>
            <w:tcW w:w="534" w:type="pct"/>
            <w:tcBorders>
              <w:top w:val="single" w:sz="2" w:space="0" w:color="auto"/>
              <w:left w:val="nil"/>
              <w:bottom w:val="single" w:sz="12" w:space="0" w:color="auto"/>
              <w:right w:val="single" w:sz="12" w:space="0" w:color="auto"/>
            </w:tcBorders>
            <w:shd w:val="clear" w:color="auto" w:fill="auto"/>
            <w:noWrap/>
            <w:vAlign w:val="bottom"/>
            <w:hideMark/>
          </w:tcPr>
          <w:p w14:paraId="4F9AE86F" w14:textId="77777777" w:rsidR="00CA7A27" w:rsidRPr="00E54C19" w:rsidRDefault="00CA7A27" w:rsidP="00B01C2D">
            <w:pPr>
              <w:ind w:right="-39"/>
              <w:rPr>
                <w:rFonts w:asciiTheme="minorHAnsi" w:hAnsiTheme="minorHAnsi"/>
                <w:b/>
                <w:bCs/>
                <w:color w:val="000000"/>
                <w:lang w:val="en-US" w:eastAsia="en-US"/>
              </w:rPr>
            </w:pPr>
            <w:r w:rsidRPr="00B72407">
              <w:rPr>
                <w:rFonts w:asciiTheme="minorHAnsi" w:hAnsiTheme="minorHAnsi"/>
                <w:b/>
                <w:bCs/>
                <w:color w:val="000000"/>
                <w:lang w:val="en-US" w:eastAsia="en-US"/>
              </w:rPr>
              <w:t>Material</w:t>
            </w:r>
          </w:p>
        </w:tc>
        <w:tc>
          <w:tcPr>
            <w:tcW w:w="357" w:type="pct"/>
            <w:tcBorders>
              <w:top w:val="single" w:sz="2" w:space="0" w:color="auto"/>
              <w:left w:val="nil"/>
              <w:bottom w:val="single" w:sz="12" w:space="0" w:color="auto"/>
              <w:right w:val="single" w:sz="12" w:space="0" w:color="auto"/>
            </w:tcBorders>
          </w:tcPr>
          <w:p w14:paraId="04D3C870" w14:textId="77777777" w:rsidR="00CA7A27" w:rsidRPr="00B72407" w:rsidRDefault="00CA7A27" w:rsidP="00B01C2D">
            <w:pPr>
              <w:ind w:right="-39"/>
              <w:rPr>
                <w:rFonts w:asciiTheme="minorHAnsi" w:hAnsiTheme="minorHAnsi"/>
                <w:b/>
                <w:bCs/>
                <w:color w:val="000000"/>
                <w:lang w:val="en-US" w:eastAsia="en-US"/>
              </w:rPr>
            </w:pPr>
            <w:r w:rsidRPr="00B72407">
              <w:rPr>
                <w:rFonts w:asciiTheme="minorHAnsi" w:hAnsiTheme="minorHAnsi"/>
                <w:b/>
                <w:bCs/>
                <w:color w:val="000000"/>
                <w:lang w:val="en-US" w:eastAsia="en-US"/>
              </w:rPr>
              <w:t>Wer</w:t>
            </w:r>
          </w:p>
        </w:tc>
      </w:tr>
      <w:tr w:rsidR="006D0E05" w:rsidRPr="00B72407" w14:paraId="414DCD76"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398C23D6" w14:textId="1E5ACD53" w:rsidR="006D0E05" w:rsidRPr="00AE3461" w:rsidRDefault="00AE72C4" w:rsidP="00F30FC7">
            <w:pPr>
              <w:jc w:val="center"/>
              <w:rPr>
                <w:rFonts w:ascii="Poppins" w:hAnsi="Poppins" w:cs="Poppins"/>
                <w:b/>
                <w:bCs/>
                <w:sz w:val="18"/>
                <w:szCs w:val="18"/>
                <w:lang w:eastAsia="en-US"/>
              </w:rPr>
            </w:pPr>
            <w:r w:rsidRPr="00AE3461">
              <w:rPr>
                <w:rFonts w:ascii="Poppins" w:hAnsi="Poppins" w:cs="Poppins"/>
                <w:b/>
                <w:bCs/>
                <w:sz w:val="18"/>
                <w:szCs w:val="18"/>
                <w:lang w:eastAsia="en-US"/>
              </w:rPr>
              <w:t>1</w:t>
            </w:r>
            <w:r w:rsidR="00A05094">
              <w:rPr>
                <w:rFonts w:ascii="Poppins" w:hAnsi="Poppins" w:cs="Poppins"/>
                <w:b/>
                <w:bCs/>
                <w:sz w:val="18"/>
                <w:szCs w:val="18"/>
                <w:lang w:eastAsia="en-US"/>
              </w:rPr>
              <w:t>4</w:t>
            </w:r>
            <w:r w:rsidRPr="00AE3461">
              <w:rPr>
                <w:rFonts w:ascii="Poppins" w:hAnsi="Poppins" w:cs="Poppins"/>
                <w:b/>
                <w:bCs/>
                <w:sz w:val="18"/>
                <w:szCs w:val="18"/>
                <w:lang w:eastAsia="en-US"/>
              </w:rPr>
              <w:t>:30</w:t>
            </w:r>
            <w:r w:rsidR="00A717D5" w:rsidRPr="00AE3461">
              <w:rPr>
                <w:rFonts w:ascii="Poppins" w:hAnsi="Poppins" w:cs="Poppins"/>
                <w:b/>
                <w:bCs/>
                <w:sz w:val="18"/>
                <w:szCs w:val="18"/>
                <w:lang w:eastAsia="en-US"/>
              </w:rPr>
              <w:t>-1</w:t>
            </w:r>
            <w:r w:rsidR="00A05094">
              <w:rPr>
                <w:rFonts w:ascii="Poppins" w:hAnsi="Poppins" w:cs="Poppins"/>
                <w:b/>
                <w:bCs/>
                <w:sz w:val="18"/>
                <w:szCs w:val="18"/>
                <w:lang w:eastAsia="en-US"/>
              </w:rPr>
              <w:t>4</w:t>
            </w:r>
            <w:r w:rsidR="00A717D5" w:rsidRPr="00AE3461">
              <w:rPr>
                <w:rFonts w:ascii="Poppins" w:hAnsi="Poppins" w:cs="Poppins"/>
                <w:b/>
                <w:bCs/>
                <w:sz w:val="18"/>
                <w:szCs w:val="18"/>
                <w:lang w:eastAsia="en-US"/>
              </w:rPr>
              <w:t>:40</w:t>
            </w:r>
          </w:p>
        </w:tc>
        <w:tc>
          <w:tcPr>
            <w:tcW w:w="660" w:type="pct"/>
            <w:tcBorders>
              <w:top w:val="nil"/>
              <w:left w:val="nil"/>
              <w:bottom w:val="single" w:sz="4" w:space="0" w:color="BFBFBF"/>
              <w:right w:val="single" w:sz="4" w:space="0" w:color="BFBFBF"/>
            </w:tcBorders>
            <w:shd w:val="clear" w:color="auto" w:fill="auto"/>
            <w:noWrap/>
          </w:tcPr>
          <w:p w14:paraId="5047A893" w14:textId="43729952" w:rsidR="006D0E05" w:rsidRPr="00AE3461" w:rsidRDefault="00AE72C4" w:rsidP="00B01C2D">
            <w:pPr>
              <w:ind w:right="-39"/>
              <w:rPr>
                <w:rFonts w:ascii="Poppins" w:hAnsi="Poppins" w:cs="Poppins"/>
                <w:color w:val="000000"/>
                <w:sz w:val="18"/>
                <w:szCs w:val="18"/>
                <w:lang w:eastAsia="en-US"/>
              </w:rPr>
            </w:pPr>
            <w:r w:rsidRPr="00AE3461">
              <w:rPr>
                <w:rFonts w:ascii="Poppins" w:hAnsi="Poppins" w:cs="Poppins"/>
                <w:color w:val="000000"/>
                <w:sz w:val="18"/>
                <w:szCs w:val="18"/>
                <w:lang w:eastAsia="en-US"/>
              </w:rPr>
              <w:t>Ankommen</w:t>
            </w:r>
            <w:r w:rsidR="00A717D5" w:rsidRPr="00AE3461">
              <w:rPr>
                <w:rFonts w:ascii="Poppins" w:hAnsi="Poppins" w:cs="Poppins"/>
                <w:color w:val="000000"/>
                <w:sz w:val="18"/>
                <w:szCs w:val="18"/>
                <w:lang w:eastAsia="en-US"/>
              </w:rPr>
              <w:t xml:space="preserve"> &amp; Begrüßung</w:t>
            </w:r>
          </w:p>
        </w:tc>
        <w:tc>
          <w:tcPr>
            <w:tcW w:w="1523" w:type="pct"/>
            <w:tcBorders>
              <w:top w:val="nil"/>
              <w:left w:val="nil"/>
              <w:bottom w:val="single" w:sz="4" w:space="0" w:color="BFBFBF"/>
              <w:right w:val="single" w:sz="4" w:space="0" w:color="BFBFBF"/>
            </w:tcBorders>
            <w:shd w:val="clear" w:color="auto" w:fill="auto"/>
            <w:noWrap/>
          </w:tcPr>
          <w:p w14:paraId="7418BC82" w14:textId="77777777" w:rsidR="006D0E05" w:rsidRPr="00AE3461" w:rsidRDefault="00AE72C4" w:rsidP="00AE72C4">
            <w:pPr>
              <w:rPr>
                <w:rFonts w:ascii="Poppins" w:hAnsi="Poppins" w:cs="Poppins"/>
                <w:color w:val="000000"/>
                <w:sz w:val="18"/>
                <w:szCs w:val="18"/>
                <w:lang w:eastAsia="en-US"/>
              </w:rPr>
            </w:pPr>
            <w:r w:rsidRPr="00AE3461">
              <w:rPr>
                <w:rFonts w:ascii="Poppins" w:hAnsi="Poppins" w:cs="Poppins"/>
                <w:color w:val="000000"/>
                <w:sz w:val="18"/>
                <w:szCs w:val="18"/>
                <w:lang w:eastAsia="en-US"/>
              </w:rPr>
              <w:t>Die Kinder kommen um 13:30 Uhr an. Toiletten im EG, Jacken gerne oben an die Garderobe.</w:t>
            </w:r>
            <w:r w:rsidR="00A717D5" w:rsidRPr="00AE3461">
              <w:rPr>
                <w:rFonts w:ascii="Poppins" w:hAnsi="Poppins" w:cs="Poppins"/>
                <w:color w:val="000000"/>
                <w:sz w:val="18"/>
                <w:szCs w:val="18"/>
                <w:lang w:eastAsia="en-US"/>
              </w:rPr>
              <w:t xml:space="preserve"> Trinken gerne mit rein nehmen.</w:t>
            </w:r>
          </w:p>
          <w:p w14:paraId="681AF574" w14:textId="7FE0C905" w:rsidR="00A717D5" w:rsidRPr="00AE3461" w:rsidRDefault="00A717D5" w:rsidP="00AE72C4">
            <w:pPr>
              <w:rPr>
                <w:rFonts w:ascii="Poppins" w:hAnsi="Poppins" w:cs="Poppins"/>
                <w:color w:val="000000"/>
                <w:sz w:val="18"/>
                <w:szCs w:val="18"/>
                <w:lang w:eastAsia="en-US"/>
              </w:rPr>
            </w:pPr>
            <w:r w:rsidRPr="00AE3461">
              <w:rPr>
                <w:rFonts w:ascii="Poppins" w:hAnsi="Poppins" w:cs="Poppins"/>
                <w:color w:val="000000"/>
                <w:sz w:val="18"/>
                <w:szCs w:val="18"/>
                <w:lang w:eastAsia="en-US"/>
              </w:rPr>
              <w:t>Namensschilder für jedes Kind</w:t>
            </w:r>
          </w:p>
        </w:tc>
        <w:tc>
          <w:tcPr>
            <w:tcW w:w="502" w:type="pct"/>
            <w:tcBorders>
              <w:top w:val="nil"/>
              <w:left w:val="nil"/>
              <w:bottom w:val="single" w:sz="4" w:space="0" w:color="BFBFBF"/>
              <w:right w:val="single" w:sz="4" w:space="0" w:color="BFBFBF"/>
            </w:tcBorders>
            <w:shd w:val="clear" w:color="auto" w:fill="auto"/>
            <w:noWrap/>
          </w:tcPr>
          <w:p w14:paraId="6D474C1D" w14:textId="77777777" w:rsidR="006D0E05" w:rsidRPr="00AE3461" w:rsidRDefault="006D0E05"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633FE0BB" w14:textId="47DDA860" w:rsidR="006D0E05" w:rsidRPr="00AE3461" w:rsidRDefault="00A717D5" w:rsidP="00B01C2D">
            <w:pPr>
              <w:ind w:right="-39"/>
              <w:rPr>
                <w:rFonts w:ascii="Poppins" w:hAnsi="Poppins" w:cs="Poppins"/>
                <w:color w:val="000000"/>
                <w:sz w:val="18"/>
                <w:szCs w:val="18"/>
                <w:lang w:eastAsia="en-US"/>
              </w:rPr>
            </w:pPr>
            <w:r w:rsidRPr="00AE3461">
              <w:rPr>
                <w:rFonts w:ascii="Poppins" w:hAnsi="Poppins" w:cs="Poppins"/>
                <w:color w:val="000000"/>
                <w:sz w:val="18"/>
                <w:szCs w:val="18"/>
                <w:lang w:eastAsia="en-US"/>
              </w:rPr>
              <w:t>Namensschilder</w:t>
            </w:r>
          </w:p>
        </w:tc>
        <w:tc>
          <w:tcPr>
            <w:tcW w:w="357" w:type="pct"/>
            <w:tcBorders>
              <w:top w:val="nil"/>
              <w:left w:val="nil"/>
              <w:bottom w:val="single" w:sz="4" w:space="0" w:color="BFBFBF"/>
              <w:right w:val="single" w:sz="4" w:space="0" w:color="BFBFBF"/>
            </w:tcBorders>
          </w:tcPr>
          <w:p w14:paraId="249D4ADD" w14:textId="77777777" w:rsidR="006D0E05" w:rsidRPr="00AE3461" w:rsidRDefault="006D0E05" w:rsidP="00B01C2D">
            <w:pPr>
              <w:ind w:right="-39"/>
              <w:rPr>
                <w:rFonts w:ascii="Poppins" w:hAnsi="Poppins" w:cs="Poppins"/>
                <w:color w:val="000000"/>
                <w:sz w:val="18"/>
                <w:szCs w:val="18"/>
                <w:lang w:eastAsia="en-US"/>
              </w:rPr>
            </w:pPr>
          </w:p>
        </w:tc>
      </w:tr>
      <w:tr w:rsidR="00B01C2D" w:rsidRPr="00B72407" w14:paraId="5A0B7D21" w14:textId="77777777" w:rsidTr="00B06C85">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32F0279F" w14:textId="22D9EF26" w:rsidR="00CA7A27" w:rsidRPr="00AE3461" w:rsidRDefault="00A717D5" w:rsidP="0049544E">
            <w:pPr>
              <w:jc w:val="center"/>
              <w:rPr>
                <w:rFonts w:ascii="Poppins" w:hAnsi="Poppins" w:cs="Poppins"/>
                <w:sz w:val="18"/>
                <w:szCs w:val="18"/>
                <w:lang w:eastAsia="en-US"/>
              </w:rPr>
            </w:pPr>
            <w:r w:rsidRPr="00AE3461">
              <w:rPr>
                <w:rFonts w:ascii="Poppins" w:hAnsi="Poppins" w:cs="Poppins"/>
                <w:sz w:val="18"/>
                <w:szCs w:val="18"/>
                <w:lang w:eastAsia="en-US"/>
              </w:rPr>
              <w:t>1</w:t>
            </w:r>
            <w:r w:rsidR="00BE4D21">
              <w:rPr>
                <w:rFonts w:ascii="Poppins" w:hAnsi="Poppins" w:cs="Poppins"/>
                <w:sz w:val="18"/>
                <w:szCs w:val="18"/>
                <w:lang w:eastAsia="en-US"/>
              </w:rPr>
              <w:t>4</w:t>
            </w:r>
            <w:r w:rsidRPr="00AE3461">
              <w:rPr>
                <w:rFonts w:ascii="Poppins" w:hAnsi="Poppins" w:cs="Poppins"/>
                <w:sz w:val="18"/>
                <w:szCs w:val="18"/>
                <w:lang w:eastAsia="en-US"/>
              </w:rPr>
              <w:t>:40-</w:t>
            </w:r>
            <w:r w:rsidR="00130336" w:rsidRPr="00AE3461">
              <w:rPr>
                <w:rFonts w:ascii="Poppins" w:hAnsi="Poppins" w:cs="Poppins"/>
                <w:sz w:val="18"/>
                <w:szCs w:val="18"/>
                <w:lang w:eastAsia="en-US"/>
              </w:rPr>
              <w:t>1</w:t>
            </w:r>
            <w:r w:rsidR="00BE4D21">
              <w:rPr>
                <w:rFonts w:ascii="Poppins" w:hAnsi="Poppins" w:cs="Poppins"/>
                <w:sz w:val="18"/>
                <w:szCs w:val="18"/>
                <w:lang w:eastAsia="en-US"/>
              </w:rPr>
              <w:t>4</w:t>
            </w:r>
            <w:r w:rsidR="00130336" w:rsidRPr="00AE3461">
              <w:rPr>
                <w:rFonts w:ascii="Poppins" w:hAnsi="Poppins" w:cs="Poppins"/>
                <w:sz w:val="18"/>
                <w:szCs w:val="18"/>
                <w:lang w:eastAsia="en-US"/>
              </w:rPr>
              <w:t>:50</w:t>
            </w:r>
          </w:p>
        </w:tc>
        <w:tc>
          <w:tcPr>
            <w:tcW w:w="660" w:type="pct"/>
            <w:tcBorders>
              <w:top w:val="nil"/>
              <w:left w:val="nil"/>
              <w:bottom w:val="single" w:sz="4" w:space="0" w:color="BFBFBF"/>
              <w:right w:val="single" w:sz="4" w:space="0" w:color="BFBFBF"/>
            </w:tcBorders>
            <w:shd w:val="clear" w:color="auto" w:fill="auto"/>
            <w:noWrap/>
          </w:tcPr>
          <w:p w14:paraId="422CBBFA" w14:textId="1272A0FF" w:rsidR="00CA7A27" w:rsidRPr="00AE3461" w:rsidRDefault="00130336" w:rsidP="00B01C2D">
            <w:pPr>
              <w:ind w:right="-39"/>
              <w:rPr>
                <w:rFonts w:ascii="Poppins" w:hAnsi="Poppins" w:cs="Poppins"/>
                <w:color w:val="000000"/>
                <w:sz w:val="18"/>
                <w:szCs w:val="18"/>
                <w:lang w:eastAsia="en-US"/>
              </w:rPr>
            </w:pPr>
            <w:r w:rsidRPr="00AE3461">
              <w:rPr>
                <w:rFonts w:ascii="Poppins" w:hAnsi="Poppins" w:cs="Poppins"/>
                <w:color w:val="000000"/>
                <w:sz w:val="18"/>
                <w:szCs w:val="18"/>
                <w:lang w:eastAsia="en-US"/>
              </w:rPr>
              <w:t>Die Kinder sollen verstehen, warum Vogelnistkästen sinnvoll sind</w:t>
            </w:r>
            <w:r w:rsidR="00061885">
              <w:rPr>
                <w:rFonts w:ascii="Poppins" w:hAnsi="Poppins" w:cs="Poppins"/>
                <w:color w:val="000000"/>
                <w:sz w:val="18"/>
                <w:szCs w:val="18"/>
                <w:lang w:eastAsia="en-US"/>
              </w:rPr>
              <w:t>Zie</w:t>
            </w:r>
            <w:r w:rsidRPr="00AE3461">
              <w:rPr>
                <w:rFonts w:ascii="Poppins" w:hAnsi="Poppins" w:cs="Poppins"/>
                <w:color w:val="000000"/>
                <w:sz w:val="18"/>
                <w:szCs w:val="18"/>
                <w:lang w:eastAsia="en-US"/>
              </w:rPr>
              <w:t>.</w:t>
            </w:r>
          </w:p>
        </w:tc>
        <w:tc>
          <w:tcPr>
            <w:tcW w:w="1523" w:type="pct"/>
            <w:tcBorders>
              <w:top w:val="nil"/>
              <w:left w:val="nil"/>
              <w:bottom w:val="single" w:sz="4" w:space="0" w:color="BFBFBF"/>
              <w:right w:val="single" w:sz="4" w:space="0" w:color="BFBFBF"/>
            </w:tcBorders>
            <w:shd w:val="clear" w:color="auto" w:fill="auto"/>
            <w:noWrap/>
          </w:tcPr>
          <w:p w14:paraId="04D97378" w14:textId="77777777" w:rsidR="00AE3461" w:rsidRPr="00AE3461" w:rsidRDefault="00AE3461" w:rsidP="00DC38FB">
            <w:pPr>
              <w:pStyle w:val="StandardWeb"/>
              <w:shd w:val="clear" w:color="auto" w:fill="FFFFFF"/>
              <w:spacing w:before="0" w:beforeAutospacing="0" w:after="180" w:afterAutospacing="0"/>
              <w:rPr>
                <w:rFonts w:ascii="Poppins" w:hAnsi="Poppins" w:cs="Poppins"/>
                <w:b/>
                <w:bCs/>
                <w:color w:val="000000"/>
                <w:sz w:val="18"/>
                <w:szCs w:val="18"/>
              </w:rPr>
            </w:pPr>
            <w:r w:rsidRPr="00AE3461">
              <w:rPr>
                <w:rFonts w:ascii="Poppins" w:hAnsi="Poppins" w:cs="Poppins"/>
                <w:b/>
                <w:bCs/>
                <w:color w:val="000000"/>
                <w:sz w:val="18"/>
                <w:szCs w:val="18"/>
              </w:rPr>
              <w:t>Warum wollt ihr heute Nisthilfen/ Nistkästen bauen?</w:t>
            </w:r>
          </w:p>
          <w:p w14:paraId="29FB9C34" w14:textId="01FDE8D2" w:rsidR="00AE3461" w:rsidRPr="00AE3461" w:rsidRDefault="00DC38FB" w:rsidP="00DC38FB">
            <w:pPr>
              <w:pStyle w:val="StandardWeb"/>
              <w:shd w:val="clear" w:color="auto" w:fill="FFFFFF"/>
              <w:spacing w:before="0" w:beforeAutospacing="0" w:after="180" w:afterAutospacing="0"/>
              <w:rPr>
                <w:rFonts w:ascii="Poppins" w:hAnsi="Poppins" w:cs="Poppins"/>
                <w:color w:val="000000"/>
                <w:sz w:val="18"/>
                <w:szCs w:val="18"/>
              </w:rPr>
            </w:pPr>
            <w:r w:rsidRPr="00AE3461">
              <w:rPr>
                <w:rFonts w:ascii="Poppins" w:hAnsi="Poppins" w:cs="Poppins"/>
                <w:color w:val="000000"/>
                <w:sz w:val="18"/>
                <w:szCs w:val="18"/>
              </w:rPr>
              <w:t>Die ursprünglichen Lebensräume unserer Gartenvögel waren</w:t>
            </w:r>
            <w:r w:rsidRPr="00AE3461">
              <w:rPr>
                <w:rFonts w:ascii="Poppins" w:hAnsi="Poppins" w:cs="Poppins"/>
                <w:color w:val="000000"/>
                <w:sz w:val="18"/>
                <w:szCs w:val="18"/>
              </w:rPr>
              <w:t xml:space="preserve"> </w:t>
            </w:r>
            <w:r w:rsidRPr="00AE3461">
              <w:rPr>
                <w:rFonts w:ascii="Poppins" w:hAnsi="Poppins" w:cs="Poppins"/>
                <w:color w:val="000000"/>
                <w:sz w:val="18"/>
                <w:szCs w:val="18"/>
              </w:rPr>
              <w:t>lichte Wälder oder Offenlandschaften mit vielen Bäumen. Sie zeichneten sich unter anderem</w:t>
            </w:r>
            <w:r w:rsidR="00AE3461" w:rsidRPr="00AE3461">
              <w:rPr>
                <w:rFonts w:ascii="Poppins" w:hAnsi="Poppins" w:cs="Poppins"/>
                <w:color w:val="000000"/>
                <w:sz w:val="18"/>
                <w:szCs w:val="18"/>
              </w:rPr>
              <w:t xml:space="preserve"> </w:t>
            </w:r>
            <w:r w:rsidRPr="00AE3461">
              <w:rPr>
                <w:rFonts w:ascii="Poppins" w:hAnsi="Poppins" w:cs="Poppins"/>
                <w:color w:val="000000"/>
                <w:sz w:val="18"/>
                <w:szCs w:val="18"/>
              </w:rPr>
              <w:t xml:space="preserve">durch einen hohen Totholzanteil aus. </w:t>
            </w:r>
          </w:p>
          <w:p w14:paraId="03DFD174" w14:textId="77777777" w:rsidR="00AE3461" w:rsidRPr="00AE3461" w:rsidRDefault="00AE3461" w:rsidP="00DC38FB">
            <w:pPr>
              <w:pStyle w:val="StandardWeb"/>
              <w:shd w:val="clear" w:color="auto" w:fill="FFFFFF"/>
              <w:spacing w:before="0" w:beforeAutospacing="0" w:after="180" w:afterAutospacing="0"/>
              <w:rPr>
                <w:rFonts w:ascii="Poppins" w:hAnsi="Poppins" w:cs="Poppins"/>
                <w:b/>
                <w:bCs/>
                <w:color w:val="000000"/>
                <w:sz w:val="18"/>
                <w:szCs w:val="18"/>
              </w:rPr>
            </w:pPr>
            <w:r w:rsidRPr="00AE3461">
              <w:rPr>
                <w:rFonts w:ascii="Poppins" w:hAnsi="Poppins" w:cs="Poppins"/>
                <w:b/>
                <w:bCs/>
                <w:color w:val="000000"/>
                <w:sz w:val="18"/>
                <w:szCs w:val="18"/>
              </w:rPr>
              <w:t>Für was könnte Totholz wichtig sein?</w:t>
            </w:r>
          </w:p>
          <w:p w14:paraId="42D9D699" w14:textId="2DFBE473" w:rsidR="00DC38FB" w:rsidRPr="00AE3461" w:rsidRDefault="00DC38FB" w:rsidP="00DC38FB">
            <w:pPr>
              <w:pStyle w:val="StandardWeb"/>
              <w:shd w:val="clear" w:color="auto" w:fill="FFFFFF"/>
              <w:spacing w:before="0" w:beforeAutospacing="0" w:after="180" w:afterAutospacing="0"/>
              <w:rPr>
                <w:rFonts w:ascii="Poppins" w:hAnsi="Poppins" w:cs="Poppins"/>
                <w:color w:val="000000"/>
                <w:sz w:val="18"/>
                <w:szCs w:val="18"/>
              </w:rPr>
            </w:pPr>
            <w:r w:rsidRPr="00AE3461">
              <w:rPr>
                <w:rFonts w:ascii="Poppins" w:hAnsi="Poppins" w:cs="Poppins"/>
                <w:color w:val="000000"/>
                <w:sz w:val="18"/>
                <w:szCs w:val="18"/>
              </w:rPr>
              <w:t>Totholz wird nicht nur als Nahrungsquelle genutzt - viele Insekten leben darin - sondern vor allem als Nistmöglichkeit.</w:t>
            </w:r>
            <w:r w:rsidR="00AE3461" w:rsidRPr="00AE3461">
              <w:rPr>
                <w:rFonts w:ascii="Poppins" w:hAnsi="Poppins" w:cs="Poppins"/>
                <w:color w:val="000000"/>
                <w:sz w:val="18"/>
                <w:szCs w:val="18"/>
              </w:rPr>
              <w:t xml:space="preserve"> </w:t>
            </w:r>
            <w:r w:rsidRPr="00AE3461">
              <w:rPr>
                <w:rFonts w:ascii="Poppins" w:hAnsi="Poppins" w:cs="Poppins"/>
                <w:color w:val="000000"/>
                <w:sz w:val="18"/>
                <w:szCs w:val="18"/>
              </w:rPr>
              <w:t>Heutzutage gibt es allerdings in den wenigsten Gebieten noch ausreichend</w:t>
            </w:r>
            <w:r w:rsidR="00AE3461" w:rsidRPr="00AE3461">
              <w:rPr>
                <w:rFonts w:ascii="Poppins" w:hAnsi="Poppins" w:cs="Poppins"/>
                <w:color w:val="000000"/>
                <w:sz w:val="18"/>
                <w:szCs w:val="18"/>
              </w:rPr>
              <w:t xml:space="preserve"> </w:t>
            </w:r>
            <w:r w:rsidRPr="00AE3461">
              <w:rPr>
                <w:rFonts w:ascii="Poppins" w:hAnsi="Poppins" w:cs="Poppins"/>
                <w:color w:val="000000"/>
                <w:sz w:val="18"/>
                <w:szCs w:val="18"/>
              </w:rPr>
              <w:t>Totholz und somit auch nicht genügend Nisthöhlen. Diesem Mangel kann man mit künstlichen Nisthilfen oder -höhlen abhelfen</w:t>
            </w:r>
          </w:p>
          <w:p w14:paraId="3A0A71DE" w14:textId="6CAB8C4D" w:rsidR="00DC38FB" w:rsidRPr="00AE3461" w:rsidRDefault="00DC38FB" w:rsidP="00DC38FB">
            <w:pPr>
              <w:pStyle w:val="StandardWeb"/>
              <w:shd w:val="clear" w:color="auto" w:fill="FFFFFF"/>
              <w:spacing w:before="0" w:beforeAutospacing="0" w:after="0" w:afterAutospacing="0"/>
              <w:rPr>
                <w:rFonts w:ascii="Poppins" w:hAnsi="Poppins" w:cs="Poppins"/>
                <w:color w:val="000000"/>
                <w:sz w:val="18"/>
                <w:szCs w:val="18"/>
              </w:rPr>
            </w:pPr>
            <w:r w:rsidRPr="00AE3461">
              <w:rPr>
                <w:rFonts w:ascii="Poppins" w:hAnsi="Poppins" w:cs="Poppins"/>
                <w:color w:val="000000"/>
                <w:sz w:val="18"/>
                <w:szCs w:val="18"/>
              </w:rPr>
              <w:t>Der LBV schätzt das Potenzial für Nisthilfen als sehr groß ein und ein Erfolg ist nahezu garantiert. In den allermeisten Fällen</w:t>
            </w:r>
            <w:r w:rsidR="00AE3461">
              <w:rPr>
                <w:rFonts w:ascii="Poppins" w:hAnsi="Poppins" w:cs="Poppins"/>
                <w:color w:val="000000"/>
                <w:sz w:val="18"/>
                <w:szCs w:val="18"/>
              </w:rPr>
              <w:t xml:space="preserve"> </w:t>
            </w:r>
            <w:r w:rsidRPr="00AE3461">
              <w:rPr>
                <w:rFonts w:ascii="Poppins" w:hAnsi="Poppins" w:cs="Poppins"/>
                <w:color w:val="000000"/>
                <w:sz w:val="18"/>
                <w:szCs w:val="18"/>
              </w:rPr>
              <w:t>werden die Nisthilfen auch angenommen, und einen Vogel beim Nestbau und bei der Fütterung seiner Jungen beobachten zu können, ist ein wahres Naturschauspiel. Gerade für Kinder und Jugendliche wird die heimische Vogelwelt so direkt erlebbar, da sich nach dem</w:t>
            </w:r>
            <w:r w:rsidR="00AE3461">
              <w:rPr>
                <w:rFonts w:ascii="Poppins" w:hAnsi="Poppins" w:cs="Poppins"/>
                <w:color w:val="000000"/>
                <w:sz w:val="18"/>
                <w:szCs w:val="18"/>
              </w:rPr>
              <w:t xml:space="preserve"> </w:t>
            </w:r>
            <w:hyperlink r:id="rId8" w:history="1">
              <w:r w:rsidRPr="00AE3461">
                <w:rPr>
                  <w:rStyle w:val="Hyperlink"/>
                  <w:rFonts w:ascii="Poppins" w:hAnsi="Poppins" w:cs="Poppins"/>
                  <w:color w:val="FF7E0C"/>
                  <w:sz w:val="18"/>
                  <w:szCs w:val="18"/>
                </w:rPr>
                <w:t>Aufhängen des Nistkastens</w:t>
              </w:r>
            </w:hyperlink>
            <w:r w:rsidR="00AE3461">
              <w:rPr>
                <w:rFonts w:ascii="Poppins" w:hAnsi="Poppins" w:cs="Poppins"/>
                <w:color w:val="000000"/>
                <w:sz w:val="18"/>
                <w:szCs w:val="18"/>
              </w:rPr>
              <w:t xml:space="preserve"> </w:t>
            </w:r>
            <w:r w:rsidRPr="00AE3461">
              <w:rPr>
                <w:rFonts w:ascii="Poppins" w:hAnsi="Poppins" w:cs="Poppins"/>
                <w:color w:val="000000"/>
                <w:sz w:val="18"/>
                <w:szCs w:val="18"/>
              </w:rPr>
              <w:t>in der Regel schnell ein Erfolgserlebnis einstellt.</w:t>
            </w:r>
          </w:p>
          <w:p w14:paraId="49344F05" w14:textId="5160CBC5" w:rsidR="00D551C1" w:rsidRPr="00AE3461" w:rsidRDefault="00DC38FB" w:rsidP="00B01C2D">
            <w:pPr>
              <w:ind w:right="-39"/>
              <w:rPr>
                <w:rFonts w:ascii="Poppins" w:hAnsi="Poppins" w:cs="Poppins"/>
                <w:color w:val="000000"/>
                <w:sz w:val="18"/>
                <w:szCs w:val="18"/>
                <w:lang w:eastAsia="en-US"/>
              </w:rPr>
            </w:pPr>
            <w:r w:rsidRPr="00AE3461">
              <w:rPr>
                <w:rFonts w:ascii="Poppins" w:hAnsi="Poppins" w:cs="Poppins"/>
                <w:color w:val="000000"/>
                <w:sz w:val="18"/>
                <w:szCs w:val="18"/>
                <w:lang w:eastAsia="en-US"/>
              </w:rPr>
              <w:t>(Quelle: LBV 2022)</w:t>
            </w:r>
            <w:r w:rsidR="00D551C1">
              <w:rPr>
                <w:rFonts w:ascii="Poppins" w:hAnsi="Poppins" w:cs="Poppins"/>
                <w:color w:val="000000"/>
                <w:sz w:val="18"/>
                <w:szCs w:val="18"/>
                <w:lang w:eastAsia="en-US"/>
              </w:rPr>
              <w:t>.</w:t>
            </w:r>
          </w:p>
        </w:tc>
        <w:tc>
          <w:tcPr>
            <w:tcW w:w="502" w:type="pct"/>
            <w:tcBorders>
              <w:top w:val="nil"/>
              <w:left w:val="nil"/>
              <w:bottom w:val="single" w:sz="4" w:space="0" w:color="BFBFBF"/>
              <w:right w:val="single" w:sz="4" w:space="0" w:color="BFBFBF"/>
            </w:tcBorders>
            <w:shd w:val="clear" w:color="auto" w:fill="auto"/>
            <w:noWrap/>
          </w:tcPr>
          <w:p w14:paraId="76C84D8D" w14:textId="7BDBB9ED" w:rsidR="00CA7A27" w:rsidRPr="00AE3461" w:rsidRDefault="00CA7A27"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7D541926" w14:textId="603BF4D3" w:rsidR="00F405EC" w:rsidRPr="00AE3461" w:rsidRDefault="00F405EC"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1E55BB9F" w14:textId="69258A6A" w:rsidR="00CA7A27" w:rsidRPr="00AE3461" w:rsidRDefault="00CA7A27" w:rsidP="00B01C2D">
            <w:pPr>
              <w:ind w:right="-39"/>
              <w:rPr>
                <w:rFonts w:ascii="Poppins" w:hAnsi="Poppins" w:cs="Poppins"/>
                <w:color w:val="000000"/>
                <w:sz w:val="18"/>
                <w:szCs w:val="18"/>
                <w:lang w:eastAsia="en-US"/>
              </w:rPr>
            </w:pPr>
          </w:p>
        </w:tc>
      </w:tr>
      <w:tr w:rsidR="00C32E1F" w:rsidRPr="00B72407" w14:paraId="6CCB43A0"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584EBBC8" w14:textId="34101223" w:rsidR="00C32E1F" w:rsidRPr="00AE3461" w:rsidRDefault="00C05A45" w:rsidP="00B01C2D">
            <w:pPr>
              <w:ind w:right="-39"/>
              <w:jc w:val="center"/>
              <w:rPr>
                <w:rFonts w:ascii="Poppins" w:hAnsi="Poppins" w:cs="Poppins"/>
                <w:color w:val="000000"/>
                <w:sz w:val="18"/>
                <w:szCs w:val="18"/>
                <w:lang w:eastAsia="en-US"/>
              </w:rPr>
            </w:pPr>
            <w:r>
              <w:rPr>
                <w:rFonts w:ascii="Poppins" w:hAnsi="Poppins" w:cs="Poppins"/>
                <w:color w:val="000000"/>
                <w:sz w:val="18"/>
                <w:szCs w:val="18"/>
                <w:lang w:eastAsia="en-US"/>
              </w:rPr>
              <w:t>1</w:t>
            </w:r>
            <w:r w:rsidR="00BE4D21">
              <w:rPr>
                <w:rFonts w:ascii="Poppins" w:hAnsi="Poppins" w:cs="Poppins"/>
                <w:color w:val="000000"/>
                <w:sz w:val="18"/>
                <w:szCs w:val="18"/>
                <w:lang w:eastAsia="en-US"/>
              </w:rPr>
              <w:t>4</w:t>
            </w:r>
            <w:r>
              <w:rPr>
                <w:rFonts w:ascii="Poppins" w:hAnsi="Poppins" w:cs="Poppins"/>
                <w:color w:val="000000"/>
                <w:sz w:val="18"/>
                <w:szCs w:val="18"/>
                <w:lang w:eastAsia="en-US"/>
              </w:rPr>
              <w:t>:50-1</w:t>
            </w:r>
            <w:r w:rsidR="00BE4D21">
              <w:rPr>
                <w:rFonts w:ascii="Poppins" w:hAnsi="Poppins" w:cs="Poppins"/>
                <w:color w:val="000000"/>
                <w:sz w:val="18"/>
                <w:szCs w:val="18"/>
                <w:lang w:eastAsia="en-US"/>
              </w:rPr>
              <w:t>5:</w:t>
            </w:r>
            <w:r>
              <w:rPr>
                <w:rFonts w:ascii="Poppins" w:hAnsi="Poppins" w:cs="Poppins"/>
                <w:color w:val="000000"/>
                <w:sz w:val="18"/>
                <w:szCs w:val="18"/>
                <w:lang w:eastAsia="en-US"/>
              </w:rPr>
              <w:t>00</w:t>
            </w:r>
          </w:p>
        </w:tc>
        <w:tc>
          <w:tcPr>
            <w:tcW w:w="660" w:type="pct"/>
            <w:tcBorders>
              <w:top w:val="nil"/>
              <w:left w:val="nil"/>
              <w:bottom w:val="single" w:sz="4" w:space="0" w:color="BFBFBF"/>
              <w:right w:val="single" w:sz="4" w:space="0" w:color="BFBFBF"/>
            </w:tcBorders>
            <w:shd w:val="clear" w:color="auto" w:fill="auto"/>
            <w:noWrap/>
          </w:tcPr>
          <w:p w14:paraId="5F86D4AD" w14:textId="0D2C522A" w:rsidR="00C32E1F" w:rsidRDefault="00582F8E"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Material sichten, Sicherheitshinweise</w:t>
            </w:r>
          </w:p>
        </w:tc>
        <w:tc>
          <w:tcPr>
            <w:tcW w:w="1523" w:type="pct"/>
            <w:tcBorders>
              <w:top w:val="nil"/>
              <w:left w:val="nil"/>
              <w:bottom w:val="single" w:sz="4" w:space="0" w:color="BFBFBF"/>
              <w:right w:val="single" w:sz="4" w:space="0" w:color="BFBFBF"/>
            </w:tcBorders>
            <w:shd w:val="clear" w:color="auto" w:fill="auto"/>
            <w:noWrap/>
          </w:tcPr>
          <w:p w14:paraId="5299D5B3" w14:textId="611E62A3" w:rsidR="00C32E1F" w:rsidRPr="000607E1" w:rsidRDefault="00582F8E" w:rsidP="000607E1">
            <w:pPr>
              <w:pStyle w:val="StandardWeb"/>
              <w:shd w:val="clear" w:color="auto" w:fill="FFFFFF"/>
              <w:spacing w:before="0" w:beforeAutospacing="0" w:after="0" w:afterAutospacing="0"/>
              <w:rPr>
                <w:rFonts w:ascii="Poppins" w:hAnsi="Poppins" w:cs="Poppins"/>
                <w:color w:val="000000"/>
                <w:sz w:val="18"/>
                <w:szCs w:val="18"/>
              </w:rPr>
            </w:pPr>
            <w:r>
              <w:rPr>
                <w:rFonts w:ascii="Poppins" w:hAnsi="Poppins" w:cs="Poppins"/>
                <w:color w:val="000000"/>
                <w:sz w:val="18"/>
                <w:szCs w:val="18"/>
              </w:rPr>
              <w:t>Die Kinder ziehen Handschuhe an und packen das Material aus. Wir klären das Werkzeug. Schauen uns gemeinsam die Anleitung kurz an.</w:t>
            </w:r>
          </w:p>
        </w:tc>
        <w:tc>
          <w:tcPr>
            <w:tcW w:w="502" w:type="pct"/>
            <w:tcBorders>
              <w:top w:val="nil"/>
              <w:left w:val="nil"/>
              <w:bottom w:val="single" w:sz="4" w:space="0" w:color="BFBFBF"/>
              <w:right w:val="single" w:sz="4" w:space="0" w:color="BFBFBF"/>
            </w:tcBorders>
            <w:shd w:val="clear" w:color="auto" w:fill="auto"/>
            <w:noWrap/>
          </w:tcPr>
          <w:p w14:paraId="72A82098" w14:textId="77777777" w:rsidR="00C32E1F" w:rsidRPr="00AE3461" w:rsidRDefault="00C32E1F"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36F76EFD" w14:textId="77777777" w:rsidR="00C32E1F" w:rsidRPr="00AE3461" w:rsidRDefault="00C32E1F"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4D69BED8" w14:textId="77777777" w:rsidR="00C32E1F" w:rsidRPr="00AE3461" w:rsidRDefault="00C32E1F" w:rsidP="00B01C2D">
            <w:pPr>
              <w:ind w:right="-39"/>
              <w:rPr>
                <w:rFonts w:ascii="Poppins" w:hAnsi="Poppins" w:cs="Poppins"/>
                <w:color w:val="000000"/>
                <w:sz w:val="18"/>
                <w:szCs w:val="18"/>
                <w:lang w:eastAsia="en-US"/>
              </w:rPr>
            </w:pPr>
          </w:p>
        </w:tc>
      </w:tr>
      <w:tr w:rsidR="00C32E1F" w:rsidRPr="00B72407" w14:paraId="04A777E6"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1EBD7B46" w14:textId="148ED918" w:rsidR="00C32E1F" w:rsidRPr="00AE3461" w:rsidRDefault="00C05A45" w:rsidP="00B01C2D">
            <w:pPr>
              <w:ind w:right="-39"/>
              <w:jc w:val="center"/>
              <w:rPr>
                <w:rFonts w:ascii="Poppins" w:hAnsi="Poppins" w:cs="Poppins"/>
                <w:color w:val="000000"/>
                <w:sz w:val="18"/>
                <w:szCs w:val="18"/>
                <w:lang w:eastAsia="en-US"/>
              </w:rPr>
            </w:pPr>
            <w:r>
              <w:rPr>
                <w:rFonts w:ascii="Poppins" w:hAnsi="Poppins" w:cs="Poppins"/>
                <w:color w:val="000000"/>
                <w:sz w:val="18"/>
                <w:szCs w:val="18"/>
                <w:lang w:eastAsia="en-US"/>
              </w:rPr>
              <w:t>1</w:t>
            </w:r>
            <w:r w:rsidR="00BE4D21">
              <w:rPr>
                <w:rFonts w:ascii="Poppins" w:hAnsi="Poppins" w:cs="Poppins"/>
                <w:color w:val="000000"/>
                <w:sz w:val="18"/>
                <w:szCs w:val="18"/>
                <w:lang w:eastAsia="en-US"/>
              </w:rPr>
              <w:t>5</w:t>
            </w:r>
            <w:r>
              <w:rPr>
                <w:rFonts w:ascii="Poppins" w:hAnsi="Poppins" w:cs="Poppins"/>
                <w:color w:val="000000"/>
                <w:sz w:val="18"/>
                <w:szCs w:val="18"/>
                <w:lang w:eastAsia="en-US"/>
              </w:rPr>
              <w:t>:00-</w:t>
            </w:r>
            <w:r w:rsidR="003762D3">
              <w:rPr>
                <w:rFonts w:ascii="Poppins" w:hAnsi="Poppins" w:cs="Poppins"/>
                <w:color w:val="000000"/>
                <w:sz w:val="18"/>
                <w:szCs w:val="18"/>
                <w:lang w:eastAsia="en-US"/>
              </w:rPr>
              <w:t>1</w:t>
            </w:r>
            <w:r w:rsidR="00BE4D21">
              <w:rPr>
                <w:rFonts w:ascii="Poppins" w:hAnsi="Poppins" w:cs="Poppins"/>
                <w:color w:val="000000"/>
                <w:sz w:val="18"/>
                <w:szCs w:val="18"/>
                <w:lang w:eastAsia="en-US"/>
              </w:rPr>
              <w:t>5</w:t>
            </w:r>
            <w:r w:rsidR="003762D3">
              <w:rPr>
                <w:rFonts w:ascii="Poppins" w:hAnsi="Poppins" w:cs="Poppins"/>
                <w:color w:val="000000"/>
                <w:sz w:val="18"/>
                <w:szCs w:val="18"/>
                <w:lang w:eastAsia="en-US"/>
              </w:rPr>
              <w:t>:</w:t>
            </w:r>
            <w:r w:rsidR="0066772E">
              <w:rPr>
                <w:rFonts w:ascii="Poppins" w:hAnsi="Poppins" w:cs="Poppins"/>
                <w:color w:val="000000"/>
                <w:sz w:val="18"/>
                <w:szCs w:val="18"/>
                <w:lang w:eastAsia="en-US"/>
              </w:rPr>
              <w:t>3</w:t>
            </w:r>
            <w:r w:rsidR="003762D3">
              <w:rPr>
                <w:rFonts w:ascii="Poppins" w:hAnsi="Poppins" w:cs="Poppins"/>
                <w:color w:val="000000"/>
                <w:sz w:val="18"/>
                <w:szCs w:val="18"/>
                <w:lang w:eastAsia="en-US"/>
              </w:rPr>
              <w:t>0</w:t>
            </w:r>
          </w:p>
        </w:tc>
        <w:tc>
          <w:tcPr>
            <w:tcW w:w="660" w:type="pct"/>
            <w:tcBorders>
              <w:top w:val="nil"/>
              <w:left w:val="nil"/>
              <w:bottom w:val="single" w:sz="4" w:space="0" w:color="BFBFBF"/>
              <w:right w:val="single" w:sz="4" w:space="0" w:color="BFBFBF"/>
            </w:tcBorders>
            <w:shd w:val="clear" w:color="auto" w:fill="auto"/>
            <w:noWrap/>
          </w:tcPr>
          <w:p w14:paraId="662EFE40" w14:textId="64C8737C" w:rsidR="00C32E1F" w:rsidRDefault="004A7168"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 xml:space="preserve">Holzplatten werden </w:t>
            </w:r>
            <w:r w:rsidR="00C468BB">
              <w:rPr>
                <w:rFonts w:ascii="Poppins" w:hAnsi="Poppins" w:cs="Poppins"/>
                <w:color w:val="000000"/>
                <w:sz w:val="18"/>
                <w:szCs w:val="18"/>
                <w:lang w:eastAsia="en-US"/>
              </w:rPr>
              <w:t>auf Maß zugesägt.</w:t>
            </w:r>
          </w:p>
        </w:tc>
        <w:tc>
          <w:tcPr>
            <w:tcW w:w="1523" w:type="pct"/>
            <w:tcBorders>
              <w:top w:val="nil"/>
              <w:left w:val="nil"/>
              <w:bottom w:val="single" w:sz="4" w:space="0" w:color="BFBFBF"/>
              <w:right w:val="single" w:sz="4" w:space="0" w:color="BFBFBF"/>
            </w:tcBorders>
            <w:shd w:val="clear" w:color="auto" w:fill="auto"/>
            <w:noWrap/>
          </w:tcPr>
          <w:p w14:paraId="33DCC494" w14:textId="6D82E686" w:rsidR="00C32E1F" w:rsidRPr="000607E1" w:rsidRDefault="00216CA6" w:rsidP="000607E1">
            <w:pPr>
              <w:pStyle w:val="StandardWeb"/>
              <w:shd w:val="clear" w:color="auto" w:fill="FFFFFF"/>
              <w:spacing w:before="0" w:beforeAutospacing="0" w:after="0" w:afterAutospacing="0"/>
              <w:rPr>
                <w:rFonts w:ascii="Poppins" w:hAnsi="Poppins" w:cs="Poppins"/>
                <w:color w:val="000000"/>
                <w:sz w:val="18"/>
                <w:szCs w:val="18"/>
              </w:rPr>
            </w:pPr>
            <w:r>
              <w:rPr>
                <w:rFonts w:ascii="Poppins" w:hAnsi="Poppins" w:cs="Poppins"/>
                <w:color w:val="000000"/>
                <w:sz w:val="18"/>
                <w:szCs w:val="18"/>
              </w:rPr>
              <w:t>Erst mal abmessen, dann sägen</w:t>
            </w:r>
            <w:r w:rsidR="0051162E">
              <w:rPr>
                <w:rFonts w:ascii="Poppins" w:hAnsi="Poppins" w:cs="Poppins"/>
                <w:color w:val="000000"/>
                <w:sz w:val="18"/>
                <w:szCs w:val="18"/>
              </w:rPr>
              <w:t xml:space="preserve">. Platten einspannen </w:t>
            </w:r>
            <w:r w:rsidR="003762D3">
              <w:rPr>
                <w:rFonts w:ascii="Poppins" w:hAnsi="Poppins" w:cs="Poppins"/>
                <w:color w:val="000000"/>
                <w:sz w:val="18"/>
                <w:szCs w:val="18"/>
              </w:rPr>
              <w:t>zum Sägen. Jeder kann einmal sägen</w:t>
            </w:r>
            <w:r w:rsidR="00865F05">
              <w:rPr>
                <w:rFonts w:ascii="Poppins" w:hAnsi="Poppins" w:cs="Poppins"/>
                <w:color w:val="000000"/>
                <w:sz w:val="18"/>
                <w:szCs w:val="18"/>
              </w:rPr>
              <w:t>. Hinter die Kanten entgraten.</w:t>
            </w:r>
          </w:p>
        </w:tc>
        <w:tc>
          <w:tcPr>
            <w:tcW w:w="502" w:type="pct"/>
            <w:tcBorders>
              <w:top w:val="nil"/>
              <w:left w:val="nil"/>
              <w:bottom w:val="single" w:sz="4" w:space="0" w:color="BFBFBF"/>
              <w:right w:val="single" w:sz="4" w:space="0" w:color="BFBFBF"/>
            </w:tcBorders>
            <w:shd w:val="clear" w:color="auto" w:fill="auto"/>
            <w:noWrap/>
          </w:tcPr>
          <w:p w14:paraId="376E27C0" w14:textId="77777777" w:rsidR="00C32E1F" w:rsidRPr="00AE3461" w:rsidRDefault="00C32E1F"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17F7BD41" w14:textId="77777777" w:rsidR="00C32E1F" w:rsidRPr="00AE3461" w:rsidRDefault="00C32E1F"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16242B8D" w14:textId="77777777" w:rsidR="00C32E1F" w:rsidRPr="00AE3461" w:rsidRDefault="00C32E1F" w:rsidP="00B01C2D">
            <w:pPr>
              <w:ind w:right="-39"/>
              <w:rPr>
                <w:rFonts w:ascii="Poppins" w:hAnsi="Poppins" w:cs="Poppins"/>
                <w:color w:val="000000"/>
                <w:sz w:val="18"/>
                <w:szCs w:val="18"/>
                <w:lang w:eastAsia="en-US"/>
              </w:rPr>
            </w:pPr>
          </w:p>
        </w:tc>
      </w:tr>
      <w:tr w:rsidR="00C32E1F" w:rsidRPr="00B72407" w14:paraId="4D99DBAB"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771AFB3E" w14:textId="175A3820" w:rsidR="00C32E1F" w:rsidRPr="00AE3461" w:rsidRDefault="006D18A8" w:rsidP="00B01C2D">
            <w:pPr>
              <w:ind w:right="-39"/>
              <w:jc w:val="center"/>
              <w:rPr>
                <w:rFonts w:ascii="Poppins" w:hAnsi="Poppins" w:cs="Poppins"/>
                <w:color w:val="000000"/>
                <w:sz w:val="18"/>
                <w:szCs w:val="18"/>
                <w:lang w:eastAsia="en-US"/>
              </w:rPr>
            </w:pPr>
            <w:r>
              <w:rPr>
                <w:rFonts w:ascii="Poppins" w:hAnsi="Poppins" w:cs="Poppins"/>
                <w:color w:val="000000"/>
                <w:sz w:val="18"/>
                <w:szCs w:val="18"/>
                <w:lang w:eastAsia="en-US"/>
              </w:rPr>
              <w:t>1</w:t>
            </w:r>
            <w:r w:rsidR="00BE4D21">
              <w:rPr>
                <w:rFonts w:ascii="Poppins" w:hAnsi="Poppins" w:cs="Poppins"/>
                <w:color w:val="000000"/>
                <w:sz w:val="18"/>
                <w:szCs w:val="18"/>
                <w:lang w:eastAsia="en-US"/>
              </w:rPr>
              <w:t>5</w:t>
            </w:r>
            <w:r>
              <w:rPr>
                <w:rFonts w:ascii="Poppins" w:hAnsi="Poppins" w:cs="Poppins"/>
                <w:color w:val="000000"/>
                <w:sz w:val="18"/>
                <w:szCs w:val="18"/>
                <w:lang w:eastAsia="en-US"/>
              </w:rPr>
              <w:t>:</w:t>
            </w:r>
            <w:r w:rsidR="00461DD9">
              <w:rPr>
                <w:rFonts w:ascii="Poppins" w:hAnsi="Poppins" w:cs="Poppins"/>
                <w:color w:val="000000"/>
                <w:sz w:val="18"/>
                <w:szCs w:val="18"/>
                <w:lang w:eastAsia="en-US"/>
              </w:rPr>
              <w:t>3</w:t>
            </w:r>
            <w:r>
              <w:rPr>
                <w:rFonts w:ascii="Poppins" w:hAnsi="Poppins" w:cs="Poppins"/>
                <w:color w:val="000000"/>
                <w:sz w:val="18"/>
                <w:szCs w:val="18"/>
                <w:lang w:eastAsia="en-US"/>
              </w:rPr>
              <w:t>0-1</w:t>
            </w:r>
            <w:r w:rsidR="00BE4D21">
              <w:rPr>
                <w:rFonts w:ascii="Poppins" w:hAnsi="Poppins" w:cs="Poppins"/>
                <w:color w:val="000000"/>
                <w:sz w:val="18"/>
                <w:szCs w:val="18"/>
                <w:lang w:eastAsia="en-US"/>
              </w:rPr>
              <w:t>5</w:t>
            </w:r>
            <w:r>
              <w:rPr>
                <w:rFonts w:ascii="Poppins" w:hAnsi="Poppins" w:cs="Poppins"/>
                <w:color w:val="000000"/>
                <w:sz w:val="18"/>
                <w:szCs w:val="18"/>
                <w:lang w:eastAsia="en-US"/>
              </w:rPr>
              <w:t>:</w:t>
            </w:r>
            <w:r w:rsidR="00461DD9">
              <w:rPr>
                <w:rFonts w:ascii="Poppins" w:hAnsi="Poppins" w:cs="Poppins"/>
                <w:color w:val="000000"/>
                <w:sz w:val="18"/>
                <w:szCs w:val="18"/>
                <w:lang w:eastAsia="en-US"/>
              </w:rPr>
              <w:t>45</w:t>
            </w:r>
          </w:p>
        </w:tc>
        <w:tc>
          <w:tcPr>
            <w:tcW w:w="660" w:type="pct"/>
            <w:tcBorders>
              <w:top w:val="nil"/>
              <w:left w:val="nil"/>
              <w:bottom w:val="single" w:sz="4" w:space="0" w:color="BFBFBF"/>
              <w:right w:val="single" w:sz="4" w:space="0" w:color="BFBFBF"/>
            </w:tcBorders>
            <w:shd w:val="clear" w:color="auto" w:fill="auto"/>
            <w:noWrap/>
          </w:tcPr>
          <w:p w14:paraId="61256844" w14:textId="2A088A19" w:rsidR="00C32E1F" w:rsidRDefault="006D18A8"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Flugloch einzeichnen</w:t>
            </w:r>
          </w:p>
        </w:tc>
        <w:tc>
          <w:tcPr>
            <w:tcW w:w="1523" w:type="pct"/>
            <w:tcBorders>
              <w:top w:val="nil"/>
              <w:left w:val="nil"/>
              <w:bottom w:val="single" w:sz="4" w:space="0" w:color="BFBFBF"/>
              <w:right w:val="single" w:sz="4" w:space="0" w:color="BFBFBF"/>
            </w:tcBorders>
            <w:shd w:val="clear" w:color="auto" w:fill="auto"/>
            <w:noWrap/>
          </w:tcPr>
          <w:p w14:paraId="2A0C93D7" w14:textId="77777777" w:rsidR="00C32E1F" w:rsidRDefault="006D18A8" w:rsidP="000607E1">
            <w:pPr>
              <w:pStyle w:val="StandardWeb"/>
              <w:shd w:val="clear" w:color="auto" w:fill="FFFFFF"/>
              <w:spacing w:before="0" w:beforeAutospacing="0" w:after="0" w:afterAutospacing="0"/>
              <w:rPr>
                <w:rFonts w:ascii="Poppins" w:hAnsi="Poppins" w:cs="Poppins"/>
                <w:color w:val="000000"/>
                <w:sz w:val="18"/>
                <w:szCs w:val="18"/>
              </w:rPr>
            </w:pPr>
            <w:r>
              <w:rPr>
                <w:rFonts w:ascii="Poppins" w:hAnsi="Poppins" w:cs="Poppins"/>
                <w:color w:val="000000"/>
                <w:sz w:val="18"/>
                <w:szCs w:val="18"/>
              </w:rPr>
              <w:t>Jede Gruppe bekommt die Liste der Fluglöcher</w:t>
            </w:r>
            <w:r w:rsidR="008F68AE">
              <w:rPr>
                <w:rFonts w:ascii="Poppins" w:hAnsi="Poppins" w:cs="Poppins"/>
                <w:color w:val="000000"/>
                <w:sz w:val="18"/>
                <w:szCs w:val="18"/>
              </w:rPr>
              <w:t xml:space="preserve">. Wir haben nur leider max. 35cm Durchmesser hier. Sie sollen den Mittelpunkt einzeichnen. </w:t>
            </w:r>
          </w:p>
          <w:p w14:paraId="731DE486" w14:textId="20D2245E" w:rsidR="008F68AE" w:rsidRPr="000607E1" w:rsidRDefault="008F68AE" w:rsidP="000607E1">
            <w:pPr>
              <w:pStyle w:val="StandardWeb"/>
              <w:shd w:val="clear" w:color="auto" w:fill="FFFFFF"/>
              <w:spacing w:before="0" w:beforeAutospacing="0" w:after="0" w:afterAutospacing="0"/>
              <w:rPr>
                <w:rFonts w:ascii="Poppins" w:hAnsi="Poppins" w:cs="Poppins"/>
                <w:color w:val="000000"/>
                <w:sz w:val="18"/>
                <w:szCs w:val="18"/>
              </w:rPr>
            </w:pPr>
            <w:r>
              <w:rPr>
                <w:rFonts w:ascii="Poppins" w:hAnsi="Poppins" w:cs="Poppins"/>
                <w:color w:val="000000"/>
                <w:sz w:val="18"/>
                <w:szCs w:val="18"/>
              </w:rPr>
              <w:t>Anschließend</w:t>
            </w:r>
            <w:r w:rsidR="005F1D20">
              <w:rPr>
                <w:rFonts w:ascii="Poppins" w:hAnsi="Poppins" w:cs="Poppins"/>
                <w:color w:val="000000"/>
                <w:sz w:val="18"/>
                <w:szCs w:val="18"/>
              </w:rPr>
              <w:t xml:space="preserve"> hole ich mir jede Gruppe dann einzeln raus. Den Sitzstab machen wir nicht. Das ist nach LBV keine gute Idee.</w:t>
            </w:r>
          </w:p>
        </w:tc>
        <w:tc>
          <w:tcPr>
            <w:tcW w:w="502" w:type="pct"/>
            <w:tcBorders>
              <w:top w:val="nil"/>
              <w:left w:val="nil"/>
              <w:bottom w:val="single" w:sz="4" w:space="0" w:color="BFBFBF"/>
              <w:right w:val="single" w:sz="4" w:space="0" w:color="BFBFBF"/>
            </w:tcBorders>
            <w:shd w:val="clear" w:color="auto" w:fill="auto"/>
            <w:noWrap/>
          </w:tcPr>
          <w:p w14:paraId="5CD4D121" w14:textId="77777777" w:rsidR="00C32E1F" w:rsidRPr="00AE3461" w:rsidRDefault="00C32E1F"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6B67C0EB" w14:textId="77777777" w:rsidR="00C32E1F" w:rsidRPr="00AE3461" w:rsidRDefault="00C32E1F"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0660E0B9" w14:textId="77777777" w:rsidR="00C32E1F" w:rsidRPr="00AE3461" w:rsidRDefault="00C32E1F" w:rsidP="00B01C2D">
            <w:pPr>
              <w:ind w:right="-39"/>
              <w:rPr>
                <w:rFonts w:ascii="Poppins" w:hAnsi="Poppins" w:cs="Poppins"/>
                <w:color w:val="000000"/>
                <w:sz w:val="18"/>
                <w:szCs w:val="18"/>
                <w:lang w:eastAsia="en-US"/>
              </w:rPr>
            </w:pPr>
          </w:p>
        </w:tc>
      </w:tr>
      <w:tr w:rsidR="00C32E1F" w:rsidRPr="00B72407" w14:paraId="5DD2C421"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01C74830" w14:textId="7A33E8B1" w:rsidR="00C32E1F" w:rsidRPr="00AE3461" w:rsidRDefault="0066772E" w:rsidP="00B01C2D">
            <w:pPr>
              <w:ind w:right="-39"/>
              <w:jc w:val="center"/>
              <w:rPr>
                <w:rFonts w:ascii="Poppins" w:hAnsi="Poppins" w:cs="Poppins"/>
                <w:color w:val="000000"/>
                <w:sz w:val="18"/>
                <w:szCs w:val="18"/>
                <w:lang w:eastAsia="en-US"/>
              </w:rPr>
            </w:pPr>
            <w:r>
              <w:rPr>
                <w:rFonts w:ascii="Poppins" w:hAnsi="Poppins" w:cs="Poppins"/>
                <w:color w:val="000000"/>
                <w:sz w:val="18"/>
                <w:szCs w:val="18"/>
                <w:lang w:eastAsia="en-US"/>
              </w:rPr>
              <w:t>1</w:t>
            </w:r>
            <w:r w:rsidR="00BE4D21">
              <w:rPr>
                <w:rFonts w:ascii="Poppins" w:hAnsi="Poppins" w:cs="Poppins"/>
                <w:color w:val="000000"/>
                <w:sz w:val="18"/>
                <w:szCs w:val="18"/>
                <w:lang w:eastAsia="en-US"/>
              </w:rPr>
              <w:t>5</w:t>
            </w:r>
            <w:r>
              <w:rPr>
                <w:rFonts w:ascii="Poppins" w:hAnsi="Poppins" w:cs="Poppins"/>
                <w:color w:val="000000"/>
                <w:sz w:val="18"/>
                <w:szCs w:val="18"/>
                <w:lang w:eastAsia="en-US"/>
              </w:rPr>
              <w:t>:</w:t>
            </w:r>
            <w:r w:rsidR="00461DD9">
              <w:rPr>
                <w:rFonts w:ascii="Poppins" w:hAnsi="Poppins" w:cs="Poppins"/>
                <w:color w:val="000000"/>
                <w:sz w:val="18"/>
                <w:szCs w:val="18"/>
                <w:lang w:eastAsia="en-US"/>
              </w:rPr>
              <w:t>45</w:t>
            </w:r>
            <w:r>
              <w:rPr>
                <w:rFonts w:ascii="Poppins" w:hAnsi="Poppins" w:cs="Poppins"/>
                <w:color w:val="000000"/>
                <w:sz w:val="18"/>
                <w:szCs w:val="18"/>
                <w:lang w:eastAsia="en-US"/>
              </w:rPr>
              <w:t>-</w:t>
            </w:r>
            <w:r w:rsidR="00461DD9">
              <w:rPr>
                <w:rFonts w:ascii="Poppins" w:hAnsi="Poppins" w:cs="Poppins"/>
                <w:color w:val="000000"/>
                <w:sz w:val="18"/>
                <w:szCs w:val="18"/>
                <w:lang w:eastAsia="en-US"/>
              </w:rPr>
              <w:t xml:space="preserve"> 1</w:t>
            </w:r>
            <w:r w:rsidR="00BE4D21">
              <w:rPr>
                <w:rFonts w:ascii="Poppins" w:hAnsi="Poppins" w:cs="Poppins"/>
                <w:color w:val="000000"/>
                <w:sz w:val="18"/>
                <w:szCs w:val="18"/>
                <w:lang w:eastAsia="en-US"/>
              </w:rPr>
              <w:t>6</w:t>
            </w:r>
            <w:r w:rsidR="00461DD9">
              <w:rPr>
                <w:rFonts w:ascii="Poppins" w:hAnsi="Poppins" w:cs="Poppins"/>
                <w:color w:val="000000"/>
                <w:sz w:val="18"/>
                <w:szCs w:val="18"/>
                <w:lang w:eastAsia="en-US"/>
              </w:rPr>
              <w:t>:</w:t>
            </w:r>
            <w:r w:rsidR="00E15EF5">
              <w:rPr>
                <w:rFonts w:ascii="Poppins" w:hAnsi="Poppins" w:cs="Poppins"/>
                <w:color w:val="000000"/>
                <w:sz w:val="18"/>
                <w:szCs w:val="18"/>
                <w:lang w:eastAsia="en-US"/>
              </w:rPr>
              <w:t>3</w:t>
            </w:r>
            <w:r w:rsidR="00B77064">
              <w:rPr>
                <w:rFonts w:ascii="Poppins" w:hAnsi="Poppins" w:cs="Poppins"/>
                <w:color w:val="000000"/>
                <w:sz w:val="18"/>
                <w:szCs w:val="18"/>
                <w:lang w:eastAsia="en-US"/>
              </w:rPr>
              <w:t>0</w:t>
            </w:r>
          </w:p>
        </w:tc>
        <w:tc>
          <w:tcPr>
            <w:tcW w:w="660" w:type="pct"/>
            <w:tcBorders>
              <w:top w:val="nil"/>
              <w:left w:val="nil"/>
              <w:bottom w:val="single" w:sz="4" w:space="0" w:color="BFBFBF"/>
              <w:right w:val="single" w:sz="4" w:space="0" w:color="BFBFBF"/>
            </w:tcBorders>
            <w:shd w:val="clear" w:color="auto" w:fill="auto"/>
            <w:noWrap/>
          </w:tcPr>
          <w:p w14:paraId="41752840" w14:textId="77777777" w:rsidR="00C32E1F" w:rsidRDefault="005F1D20"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Löcher bohren</w:t>
            </w:r>
          </w:p>
          <w:p w14:paraId="55290C9D" w14:textId="3E487775" w:rsidR="00865F05" w:rsidRDefault="00865F05"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Leimen und Nag</w:t>
            </w:r>
            <w:r w:rsidR="00992F4A">
              <w:rPr>
                <w:rFonts w:ascii="Poppins" w:hAnsi="Poppins" w:cs="Poppins"/>
                <w:color w:val="000000"/>
                <w:sz w:val="18"/>
                <w:szCs w:val="18"/>
                <w:lang w:eastAsia="en-US"/>
              </w:rPr>
              <w:t>eln.</w:t>
            </w:r>
          </w:p>
        </w:tc>
        <w:tc>
          <w:tcPr>
            <w:tcW w:w="1523" w:type="pct"/>
            <w:tcBorders>
              <w:top w:val="nil"/>
              <w:left w:val="nil"/>
              <w:bottom w:val="single" w:sz="4" w:space="0" w:color="BFBFBF"/>
              <w:right w:val="single" w:sz="4" w:space="0" w:color="BFBFBF"/>
            </w:tcBorders>
            <w:shd w:val="clear" w:color="auto" w:fill="auto"/>
            <w:noWrap/>
          </w:tcPr>
          <w:p w14:paraId="251745AC" w14:textId="77777777" w:rsidR="00C32E1F" w:rsidRDefault="00865F05" w:rsidP="000607E1">
            <w:pPr>
              <w:pStyle w:val="StandardWeb"/>
              <w:shd w:val="clear" w:color="auto" w:fill="FFFFFF"/>
              <w:spacing w:before="0" w:beforeAutospacing="0" w:after="0" w:afterAutospacing="0"/>
              <w:rPr>
                <w:rFonts w:ascii="Poppins" w:hAnsi="Poppins" w:cs="Poppins"/>
                <w:color w:val="000000"/>
                <w:sz w:val="18"/>
                <w:szCs w:val="18"/>
              </w:rPr>
            </w:pPr>
            <w:r>
              <w:rPr>
                <w:rFonts w:ascii="Poppins" w:hAnsi="Poppins" w:cs="Poppins"/>
                <w:color w:val="000000"/>
                <w:sz w:val="18"/>
                <w:szCs w:val="18"/>
              </w:rPr>
              <w:t xml:space="preserve">Die Kinder können damit starten ihre Platten zu verleimen und zu vernageln. </w:t>
            </w:r>
          </w:p>
          <w:p w14:paraId="08248779" w14:textId="77777777" w:rsidR="00992F4A" w:rsidRDefault="00992F4A" w:rsidP="000607E1">
            <w:pPr>
              <w:pStyle w:val="StandardWeb"/>
              <w:shd w:val="clear" w:color="auto" w:fill="FFFFFF"/>
              <w:spacing w:before="0" w:beforeAutospacing="0" w:after="0" w:afterAutospacing="0"/>
              <w:rPr>
                <w:rFonts w:ascii="Poppins" w:hAnsi="Poppins" w:cs="Poppins"/>
                <w:color w:val="000000"/>
                <w:sz w:val="18"/>
                <w:szCs w:val="18"/>
              </w:rPr>
            </w:pPr>
            <w:r w:rsidRPr="004557DE">
              <w:rPr>
                <w:rFonts w:ascii="Poppins" w:hAnsi="Poppins" w:cs="Poppins"/>
                <w:b/>
                <w:bCs/>
                <w:color w:val="000000"/>
                <w:sz w:val="18"/>
                <w:szCs w:val="18"/>
              </w:rPr>
              <w:t>Achtung</w:t>
            </w:r>
            <w:r>
              <w:rPr>
                <w:rFonts w:ascii="Poppins" w:hAnsi="Poppins" w:cs="Poppins"/>
                <w:color w:val="000000"/>
                <w:sz w:val="18"/>
                <w:szCs w:val="18"/>
              </w:rPr>
              <w:t>: Die Kante muss angeschrägt werden</w:t>
            </w:r>
            <w:r w:rsidR="00E15EF5">
              <w:rPr>
                <w:rFonts w:ascii="Poppins" w:hAnsi="Poppins" w:cs="Poppins"/>
                <w:color w:val="000000"/>
                <w:sz w:val="18"/>
                <w:szCs w:val="18"/>
              </w:rPr>
              <w:t>.</w:t>
            </w:r>
          </w:p>
          <w:p w14:paraId="22D5BF34" w14:textId="7C425EB5" w:rsidR="00E15EF5" w:rsidRPr="000607E1" w:rsidRDefault="00E15EF5" w:rsidP="000607E1">
            <w:pPr>
              <w:pStyle w:val="StandardWeb"/>
              <w:shd w:val="clear" w:color="auto" w:fill="FFFFFF"/>
              <w:spacing w:before="0" w:beforeAutospacing="0" w:after="0" w:afterAutospacing="0"/>
              <w:rPr>
                <w:rFonts w:ascii="Poppins" w:hAnsi="Poppins" w:cs="Poppins"/>
                <w:color w:val="000000"/>
                <w:sz w:val="18"/>
                <w:szCs w:val="18"/>
              </w:rPr>
            </w:pPr>
            <w:r w:rsidRPr="004557DE">
              <w:rPr>
                <w:rFonts w:ascii="Poppins" w:hAnsi="Poppins" w:cs="Poppins"/>
                <w:b/>
                <w:bCs/>
                <w:color w:val="000000"/>
                <w:sz w:val="18"/>
                <w:szCs w:val="18"/>
              </w:rPr>
              <w:t>Achtung</w:t>
            </w:r>
            <w:r>
              <w:rPr>
                <w:rFonts w:ascii="Poppins" w:hAnsi="Poppins" w:cs="Poppins"/>
                <w:color w:val="000000"/>
                <w:sz w:val="18"/>
                <w:szCs w:val="18"/>
              </w:rPr>
              <w:t xml:space="preserve">: Bei Schritt 8 bohren wir mit dem Akkuschrauber einmal durch. </w:t>
            </w:r>
          </w:p>
        </w:tc>
        <w:tc>
          <w:tcPr>
            <w:tcW w:w="502" w:type="pct"/>
            <w:tcBorders>
              <w:top w:val="nil"/>
              <w:left w:val="nil"/>
              <w:bottom w:val="single" w:sz="4" w:space="0" w:color="BFBFBF"/>
              <w:right w:val="single" w:sz="4" w:space="0" w:color="BFBFBF"/>
            </w:tcBorders>
            <w:shd w:val="clear" w:color="auto" w:fill="auto"/>
            <w:noWrap/>
          </w:tcPr>
          <w:p w14:paraId="7D14E20A" w14:textId="77777777" w:rsidR="00C32E1F" w:rsidRPr="00AE3461" w:rsidRDefault="00C32E1F"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253083A9" w14:textId="77777777" w:rsidR="00C32E1F" w:rsidRPr="00AE3461" w:rsidRDefault="00C32E1F"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51379EC5" w14:textId="77777777" w:rsidR="00C32E1F" w:rsidRPr="00AE3461" w:rsidRDefault="00C32E1F" w:rsidP="00B01C2D">
            <w:pPr>
              <w:ind w:right="-39"/>
              <w:rPr>
                <w:rFonts w:ascii="Poppins" w:hAnsi="Poppins" w:cs="Poppins"/>
                <w:color w:val="000000"/>
                <w:sz w:val="18"/>
                <w:szCs w:val="18"/>
                <w:lang w:eastAsia="en-US"/>
              </w:rPr>
            </w:pPr>
          </w:p>
        </w:tc>
      </w:tr>
      <w:tr w:rsidR="0066772E" w:rsidRPr="00B72407" w14:paraId="7B832AE5"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2B371815" w14:textId="165C94B9" w:rsidR="0066772E" w:rsidRDefault="00B77064" w:rsidP="00B01C2D">
            <w:pPr>
              <w:ind w:right="-39"/>
              <w:jc w:val="center"/>
              <w:rPr>
                <w:rFonts w:ascii="Poppins" w:hAnsi="Poppins" w:cs="Poppins"/>
                <w:color w:val="000000"/>
                <w:sz w:val="18"/>
                <w:szCs w:val="18"/>
                <w:lang w:eastAsia="en-US"/>
              </w:rPr>
            </w:pPr>
            <w:r>
              <w:rPr>
                <w:rFonts w:ascii="Poppins" w:hAnsi="Poppins" w:cs="Poppins"/>
                <w:color w:val="000000"/>
                <w:sz w:val="18"/>
                <w:szCs w:val="18"/>
                <w:lang w:eastAsia="en-US"/>
              </w:rPr>
              <w:lastRenderedPageBreak/>
              <w:t>1</w:t>
            </w:r>
            <w:r w:rsidR="00BE4D21">
              <w:rPr>
                <w:rFonts w:ascii="Poppins" w:hAnsi="Poppins" w:cs="Poppins"/>
                <w:color w:val="000000"/>
                <w:sz w:val="18"/>
                <w:szCs w:val="18"/>
                <w:lang w:eastAsia="en-US"/>
              </w:rPr>
              <w:t>6</w:t>
            </w:r>
            <w:r>
              <w:rPr>
                <w:rFonts w:ascii="Poppins" w:hAnsi="Poppins" w:cs="Poppins"/>
                <w:color w:val="000000"/>
                <w:sz w:val="18"/>
                <w:szCs w:val="18"/>
                <w:lang w:eastAsia="en-US"/>
              </w:rPr>
              <w:t>:</w:t>
            </w:r>
            <w:r w:rsidR="00E15EF5">
              <w:rPr>
                <w:rFonts w:ascii="Poppins" w:hAnsi="Poppins" w:cs="Poppins"/>
                <w:color w:val="000000"/>
                <w:sz w:val="18"/>
                <w:szCs w:val="18"/>
                <w:lang w:eastAsia="en-US"/>
              </w:rPr>
              <w:t>30-1</w:t>
            </w:r>
            <w:r w:rsidR="00BE4D21">
              <w:rPr>
                <w:rFonts w:ascii="Poppins" w:hAnsi="Poppins" w:cs="Poppins"/>
                <w:color w:val="000000"/>
                <w:sz w:val="18"/>
                <w:szCs w:val="18"/>
                <w:lang w:eastAsia="en-US"/>
              </w:rPr>
              <w:t>6</w:t>
            </w:r>
            <w:r w:rsidR="00E15EF5">
              <w:rPr>
                <w:rFonts w:ascii="Poppins" w:hAnsi="Poppins" w:cs="Poppins"/>
                <w:color w:val="000000"/>
                <w:sz w:val="18"/>
                <w:szCs w:val="18"/>
                <w:lang w:eastAsia="en-US"/>
              </w:rPr>
              <w:t>:45</w:t>
            </w:r>
          </w:p>
        </w:tc>
        <w:tc>
          <w:tcPr>
            <w:tcW w:w="660" w:type="pct"/>
            <w:tcBorders>
              <w:top w:val="nil"/>
              <w:left w:val="nil"/>
              <w:bottom w:val="single" w:sz="4" w:space="0" w:color="BFBFBF"/>
              <w:right w:val="single" w:sz="4" w:space="0" w:color="BFBFBF"/>
            </w:tcBorders>
            <w:shd w:val="clear" w:color="auto" w:fill="auto"/>
            <w:noWrap/>
          </w:tcPr>
          <w:p w14:paraId="7BA3B897" w14:textId="525FD972" w:rsidR="0066772E" w:rsidRDefault="004557DE"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Dach drauf und die Holzleiste anbringen</w:t>
            </w:r>
          </w:p>
        </w:tc>
        <w:tc>
          <w:tcPr>
            <w:tcW w:w="1523" w:type="pct"/>
            <w:tcBorders>
              <w:top w:val="nil"/>
              <w:left w:val="nil"/>
              <w:bottom w:val="single" w:sz="4" w:space="0" w:color="BFBFBF"/>
              <w:right w:val="single" w:sz="4" w:space="0" w:color="BFBFBF"/>
            </w:tcBorders>
            <w:shd w:val="clear" w:color="auto" w:fill="auto"/>
            <w:noWrap/>
          </w:tcPr>
          <w:p w14:paraId="52ED6653" w14:textId="77777777" w:rsidR="0066772E" w:rsidRDefault="0066772E" w:rsidP="000607E1">
            <w:pPr>
              <w:pStyle w:val="StandardWeb"/>
              <w:shd w:val="clear" w:color="auto" w:fill="FFFFFF"/>
              <w:spacing w:before="0" w:beforeAutospacing="0" w:after="0" w:afterAutospacing="0"/>
              <w:rPr>
                <w:rFonts w:ascii="Poppins" w:hAnsi="Poppins" w:cs="Poppins"/>
                <w:color w:val="000000"/>
                <w:sz w:val="18"/>
                <w:szCs w:val="18"/>
              </w:rPr>
            </w:pPr>
          </w:p>
        </w:tc>
        <w:tc>
          <w:tcPr>
            <w:tcW w:w="502" w:type="pct"/>
            <w:tcBorders>
              <w:top w:val="nil"/>
              <w:left w:val="nil"/>
              <w:bottom w:val="single" w:sz="4" w:space="0" w:color="BFBFBF"/>
              <w:right w:val="single" w:sz="4" w:space="0" w:color="BFBFBF"/>
            </w:tcBorders>
            <w:shd w:val="clear" w:color="auto" w:fill="auto"/>
            <w:noWrap/>
          </w:tcPr>
          <w:p w14:paraId="787B6686" w14:textId="77777777" w:rsidR="0066772E" w:rsidRPr="00AE3461" w:rsidRDefault="0066772E"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311923DB" w14:textId="77777777" w:rsidR="0066772E" w:rsidRPr="00AE3461" w:rsidRDefault="0066772E"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2C816818" w14:textId="77777777" w:rsidR="0066772E" w:rsidRPr="00AE3461" w:rsidRDefault="0066772E" w:rsidP="00B01C2D">
            <w:pPr>
              <w:ind w:right="-39"/>
              <w:rPr>
                <w:rFonts w:ascii="Poppins" w:hAnsi="Poppins" w:cs="Poppins"/>
                <w:color w:val="000000"/>
                <w:sz w:val="18"/>
                <w:szCs w:val="18"/>
                <w:lang w:eastAsia="en-US"/>
              </w:rPr>
            </w:pPr>
          </w:p>
        </w:tc>
      </w:tr>
      <w:tr w:rsidR="00B01C2D" w:rsidRPr="00B72407" w14:paraId="237FD856"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05CC47F0" w14:textId="0FF50BC7" w:rsidR="00CA7A27" w:rsidRPr="00AE3461" w:rsidRDefault="005F1F42" w:rsidP="00B01C2D">
            <w:pPr>
              <w:ind w:right="-39"/>
              <w:jc w:val="center"/>
              <w:rPr>
                <w:rFonts w:ascii="Poppins" w:hAnsi="Poppins" w:cs="Poppins"/>
                <w:color w:val="000000"/>
                <w:sz w:val="18"/>
                <w:szCs w:val="18"/>
                <w:lang w:eastAsia="en-US"/>
              </w:rPr>
            </w:pPr>
            <w:r>
              <w:rPr>
                <w:rFonts w:ascii="Poppins" w:hAnsi="Poppins" w:cs="Poppins"/>
                <w:color w:val="000000"/>
                <w:sz w:val="18"/>
                <w:szCs w:val="18"/>
                <w:lang w:eastAsia="en-US"/>
              </w:rPr>
              <w:t>1</w:t>
            </w:r>
            <w:r w:rsidR="00BE4D21">
              <w:rPr>
                <w:rFonts w:ascii="Poppins" w:hAnsi="Poppins" w:cs="Poppins"/>
                <w:color w:val="000000"/>
                <w:sz w:val="18"/>
                <w:szCs w:val="18"/>
                <w:lang w:eastAsia="en-US"/>
              </w:rPr>
              <w:t>6</w:t>
            </w:r>
            <w:r>
              <w:rPr>
                <w:rFonts w:ascii="Poppins" w:hAnsi="Poppins" w:cs="Poppins"/>
                <w:color w:val="000000"/>
                <w:sz w:val="18"/>
                <w:szCs w:val="18"/>
                <w:lang w:eastAsia="en-US"/>
              </w:rPr>
              <w:t>:45-1</w:t>
            </w:r>
            <w:r w:rsidR="00BE4D21">
              <w:rPr>
                <w:rFonts w:ascii="Poppins" w:hAnsi="Poppins" w:cs="Poppins"/>
                <w:color w:val="000000"/>
                <w:sz w:val="18"/>
                <w:szCs w:val="18"/>
                <w:lang w:eastAsia="en-US"/>
              </w:rPr>
              <w:t>7</w:t>
            </w:r>
            <w:r>
              <w:rPr>
                <w:rFonts w:ascii="Poppins" w:hAnsi="Poppins" w:cs="Poppins"/>
                <w:color w:val="000000"/>
                <w:sz w:val="18"/>
                <w:szCs w:val="18"/>
                <w:lang w:eastAsia="en-US"/>
              </w:rPr>
              <w:t xml:space="preserve">:00 </w:t>
            </w:r>
          </w:p>
        </w:tc>
        <w:tc>
          <w:tcPr>
            <w:tcW w:w="660" w:type="pct"/>
            <w:tcBorders>
              <w:top w:val="nil"/>
              <w:left w:val="nil"/>
              <w:bottom w:val="single" w:sz="4" w:space="0" w:color="BFBFBF"/>
              <w:right w:val="single" w:sz="4" w:space="0" w:color="BFBFBF"/>
            </w:tcBorders>
            <w:shd w:val="clear" w:color="auto" w:fill="auto"/>
            <w:noWrap/>
          </w:tcPr>
          <w:p w14:paraId="08F079B7" w14:textId="2096EA06" w:rsidR="00CA7A27" w:rsidRPr="00AE3461" w:rsidRDefault="00567852"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Wer zieht wo ein und wie hänge ich einen Nistkasten richtig auf?</w:t>
            </w:r>
          </w:p>
        </w:tc>
        <w:tc>
          <w:tcPr>
            <w:tcW w:w="1523" w:type="pct"/>
            <w:tcBorders>
              <w:top w:val="nil"/>
              <w:left w:val="nil"/>
              <w:bottom w:val="single" w:sz="4" w:space="0" w:color="BFBFBF"/>
              <w:right w:val="single" w:sz="4" w:space="0" w:color="BFBFBF"/>
            </w:tcBorders>
            <w:shd w:val="clear" w:color="auto" w:fill="auto"/>
            <w:noWrap/>
          </w:tcPr>
          <w:p w14:paraId="704C99F2" w14:textId="3F0C0036" w:rsidR="00D551C1" w:rsidRPr="00D551C1" w:rsidRDefault="00D551C1" w:rsidP="000607E1">
            <w:pPr>
              <w:pStyle w:val="StandardWeb"/>
              <w:shd w:val="clear" w:color="auto" w:fill="FFFFFF"/>
              <w:spacing w:before="0" w:beforeAutospacing="0" w:after="0" w:afterAutospacing="0"/>
              <w:rPr>
                <w:rFonts w:ascii="Poppins" w:hAnsi="Poppins" w:cs="Poppins"/>
                <w:b/>
                <w:bCs/>
                <w:color w:val="000000"/>
                <w:sz w:val="18"/>
                <w:szCs w:val="18"/>
              </w:rPr>
            </w:pPr>
            <w:r w:rsidRPr="00D551C1">
              <w:rPr>
                <w:rFonts w:ascii="Poppins" w:hAnsi="Poppins" w:cs="Poppins"/>
                <w:b/>
                <w:bCs/>
                <w:color w:val="000000"/>
                <w:sz w:val="18"/>
                <w:szCs w:val="18"/>
              </w:rPr>
              <w:t xml:space="preserve">Auf was könntet ihr achten müssen beim </w:t>
            </w:r>
            <w:r w:rsidR="00E04B7D" w:rsidRPr="00D551C1">
              <w:rPr>
                <w:rFonts w:ascii="Poppins" w:hAnsi="Poppins" w:cs="Poppins"/>
                <w:b/>
                <w:bCs/>
                <w:color w:val="000000"/>
                <w:sz w:val="18"/>
                <w:szCs w:val="18"/>
              </w:rPr>
              <w:t>Anbringen</w:t>
            </w:r>
            <w:r w:rsidRPr="00D551C1">
              <w:rPr>
                <w:rFonts w:ascii="Poppins" w:hAnsi="Poppins" w:cs="Poppins"/>
                <w:b/>
                <w:bCs/>
                <w:color w:val="000000"/>
                <w:sz w:val="18"/>
                <w:szCs w:val="18"/>
              </w:rPr>
              <w:t xml:space="preserve"> der Nistkästen?</w:t>
            </w:r>
          </w:p>
          <w:p w14:paraId="3CC47AF9" w14:textId="58AE71CE" w:rsidR="00E04B7D" w:rsidRDefault="000607E1" w:rsidP="00E04B7D">
            <w:pPr>
              <w:pStyle w:val="StandardWeb"/>
              <w:numPr>
                <w:ilvl w:val="0"/>
                <w:numId w:val="27"/>
              </w:numPr>
              <w:shd w:val="clear" w:color="auto" w:fill="FFFFFF"/>
              <w:spacing w:before="0" w:beforeAutospacing="0" w:after="0" w:afterAutospacing="0"/>
              <w:rPr>
                <w:rFonts w:ascii="Poppins" w:hAnsi="Poppins" w:cs="Poppins"/>
                <w:color w:val="000000"/>
                <w:sz w:val="18"/>
                <w:szCs w:val="18"/>
              </w:rPr>
            </w:pPr>
            <w:r w:rsidRPr="000607E1">
              <w:rPr>
                <w:rFonts w:ascii="Poppins" w:hAnsi="Poppins" w:cs="Poppins"/>
                <w:color w:val="000000"/>
                <w:sz w:val="18"/>
                <w:szCs w:val="18"/>
              </w:rPr>
              <w:t>Nistkästen können Sie prinzipiell überall aufhängen, aber wichtig ist Katzen- und Mardersicherheit. Dafür hängt man die Kästen frei in</w:t>
            </w:r>
            <w:r>
              <w:rPr>
                <w:rFonts w:ascii="Poppins" w:hAnsi="Poppins" w:cs="Poppins"/>
                <w:color w:val="000000"/>
                <w:sz w:val="18"/>
                <w:szCs w:val="18"/>
              </w:rPr>
              <w:t xml:space="preserve"> </w:t>
            </w:r>
            <w:r w:rsidRPr="000607E1">
              <w:rPr>
                <w:rStyle w:val="Fett"/>
                <w:rFonts w:ascii="Poppins" w:hAnsi="Poppins" w:cs="Poppins"/>
                <w:color w:val="000000"/>
                <w:sz w:val="18"/>
                <w:szCs w:val="18"/>
              </w:rPr>
              <w:t>2 bis 5 Metern Höhe an einen einzelnen Ast.</w:t>
            </w:r>
            <w:r>
              <w:rPr>
                <w:rStyle w:val="Fett"/>
                <w:rFonts w:ascii="Poppins" w:hAnsi="Poppins" w:cs="Poppins"/>
                <w:color w:val="000000"/>
                <w:sz w:val="18"/>
                <w:szCs w:val="18"/>
              </w:rPr>
              <w:t xml:space="preserve"> </w:t>
            </w:r>
          </w:p>
          <w:p w14:paraId="435AB669" w14:textId="77777777" w:rsidR="000328AC" w:rsidRDefault="000607E1" w:rsidP="000607E1">
            <w:pPr>
              <w:pStyle w:val="StandardWeb"/>
              <w:numPr>
                <w:ilvl w:val="0"/>
                <w:numId w:val="27"/>
              </w:numPr>
              <w:shd w:val="clear" w:color="auto" w:fill="FFFFFF"/>
              <w:spacing w:before="0" w:beforeAutospacing="0" w:after="0" w:afterAutospacing="0"/>
              <w:rPr>
                <w:rFonts w:ascii="Poppins" w:hAnsi="Poppins" w:cs="Poppins"/>
                <w:color w:val="000000"/>
                <w:sz w:val="18"/>
                <w:szCs w:val="18"/>
              </w:rPr>
            </w:pPr>
            <w:r w:rsidRPr="000607E1">
              <w:rPr>
                <w:rFonts w:ascii="Poppins" w:hAnsi="Poppins" w:cs="Poppins"/>
                <w:color w:val="000000"/>
                <w:sz w:val="18"/>
                <w:szCs w:val="18"/>
              </w:rPr>
              <w:t>Vögel mögen es allerdings nicht, wenn der Nistkasten frei im Wind schaukelt. Oder Sie bringen den Kasten mit Metallwinkeln bzw. einem Schwenkarm an einer glatten Haus- oder Garagenwand an.</w:t>
            </w:r>
          </w:p>
          <w:p w14:paraId="62B7628A" w14:textId="77777777" w:rsidR="00286AC9" w:rsidRDefault="000607E1" w:rsidP="000607E1">
            <w:pPr>
              <w:pStyle w:val="StandardWeb"/>
              <w:numPr>
                <w:ilvl w:val="0"/>
                <w:numId w:val="27"/>
              </w:numPr>
              <w:shd w:val="clear" w:color="auto" w:fill="FFFFFF"/>
              <w:spacing w:before="0" w:beforeAutospacing="0" w:after="0" w:afterAutospacing="0"/>
              <w:rPr>
                <w:rFonts w:ascii="Poppins" w:hAnsi="Poppins" w:cs="Poppins"/>
                <w:color w:val="000000"/>
                <w:sz w:val="18"/>
                <w:szCs w:val="18"/>
              </w:rPr>
            </w:pPr>
            <w:r w:rsidRPr="000328AC">
              <w:rPr>
                <w:rFonts w:ascii="Poppins" w:hAnsi="Poppins" w:cs="Poppins"/>
                <w:color w:val="000000"/>
                <w:sz w:val="18"/>
                <w:szCs w:val="18"/>
              </w:rPr>
              <w:t>Sie können Ihren Nistkasten auch an einem</w:t>
            </w:r>
            <w:r w:rsidR="009C0C05" w:rsidRPr="000328AC">
              <w:rPr>
                <w:rFonts w:ascii="Poppins" w:hAnsi="Poppins" w:cs="Poppins"/>
                <w:color w:val="000000"/>
                <w:sz w:val="18"/>
                <w:szCs w:val="18"/>
              </w:rPr>
              <w:t xml:space="preserve"> </w:t>
            </w:r>
            <w:r w:rsidRPr="000328AC">
              <w:rPr>
                <w:rStyle w:val="Fett"/>
                <w:rFonts w:ascii="Poppins" w:hAnsi="Poppins" w:cs="Poppins"/>
                <w:color w:val="000000"/>
                <w:sz w:val="18"/>
                <w:szCs w:val="18"/>
              </w:rPr>
              <w:t>geschützten und halbschattigen Standort</w:t>
            </w:r>
            <w:r w:rsidRPr="000328AC">
              <w:rPr>
                <w:rStyle w:val="Fett"/>
                <w:rFonts w:ascii="Poppins" w:hAnsi="Poppins" w:cs="Poppins"/>
                <w:color w:val="000000"/>
                <w:sz w:val="18"/>
                <w:szCs w:val="18"/>
              </w:rPr>
              <w:t xml:space="preserve"> </w:t>
            </w:r>
            <w:r w:rsidRPr="000328AC">
              <w:rPr>
                <w:rFonts w:ascii="Poppins" w:hAnsi="Poppins" w:cs="Poppins"/>
                <w:color w:val="000000"/>
                <w:sz w:val="18"/>
                <w:szCs w:val="18"/>
              </w:rPr>
              <w:t>(Überhitzung im Innenraum gefährdet die Brut) mit Metallwinkeln auf einen Pfosten setzen, ca. in Augenhöhe oder tiefer. So lässt sich der Kasten leichter reinigen. Achten Sie darauf, dass die Vögel die Möglichkeit zu einem freien Anflug haben.</w:t>
            </w:r>
            <w:r w:rsidR="00286AC9" w:rsidRPr="000607E1">
              <w:rPr>
                <w:rFonts w:ascii="Poppins" w:hAnsi="Poppins" w:cs="Poppins"/>
                <w:color w:val="000000"/>
                <w:sz w:val="18"/>
                <w:szCs w:val="18"/>
                <w:lang w:eastAsia="en-US"/>
              </w:rPr>
              <w:t xml:space="preserve"> </w:t>
            </w:r>
          </w:p>
          <w:p w14:paraId="49346470" w14:textId="77777777" w:rsidR="00754024" w:rsidRDefault="00286AC9" w:rsidP="00B6573D">
            <w:pPr>
              <w:pStyle w:val="StandardWeb"/>
              <w:numPr>
                <w:ilvl w:val="0"/>
                <w:numId w:val="27"/>
              </w:numPr>
              <w:shd w:val="clear" w:color="auto" w:fill="FFFFFF"/>
              <w:spacing w:before="0" w:beforeAutospacing="0" w:after="0" w:afterAutospacing="0"/>
              <w:ind w:right="-39"/>
              <w:rPr>
                <w:rFonts w:ascii="Poppins" w:hAnsi="Poppins" w:cs="Poppins"/>
                <w:color w:val="000000"/>
                <w:sz w:val="18"/>
                <w:szCs w:val="18"/>
                <w:lang w:eastAsia="en-US"/>
              </w:rPr>
            </w:pPr>
            <w:r w:rsidRPr="00286AC9">
              <w:rPr>
                <w:rFonts w:ascii="Poppins" w:hAnsi="Poppins" w:cs="Poppins"/>
                <w:color w:val="000000"/>
                <w:sz w:val="18"/>
                <w:szCs w:val="18"/>
                <w:lang w:eastAsia="en-US"/>
              </w:rPr>
              <w:t>Das Aufhängen von Nisthilfen kann Vögeln helfen. Aber ohne entsprechenden Lebensraum hilft auch der beste Nistkasten nicht. Legen Sie deshalb einen naturnahen Garten mit einer Blumenwiese und einheimischen Sträuchern an. In diesen Bereichen tummeln sich viele Arten, darunter auch Insekten, die Vögel für die Aufzucht ihrer Jungen benötigen</w:t>
            </w:r>
            <w:r w:rsidR="00754024">
              <w:rPr>
                <w:rFonts w:ascii="Poppins" w:hAnsi="Poppins" w:cs="Poppins"/>
                <w:color w:val="000000"/>
                <w:sz w:val="18"/>
                <w:szCs w:val="18"/>
                <w:lang w:eastAsia="en-US"/>
              </w:rPr>
              <w:t xml:space="preserve">. </w:t>
            </w:r>
          </w:p>
          <w:p w14:paraId="20F2932E" w14:textId="77777777" w:rsidR="00754024" w:rsidRDefault="00286AC9" w:rsidP="00B6573D">
            <w:pPr>
              <w:pStyle w:val="StandardWeb"/>
              <w:numPr>
                <w:ilvl w:val="0"/>
                <w:numId w:val="27"/>
              </w:numPr>
              <w:shd w:val="clear" w:color="auto" w:fill="FFFFFF"/>
              <w:spacing w:before="0" w:beforeAutospacing="0" w:after="0" w:afterAutospacing="0"/>
              <w:ind w:right="-39"/>
              <w:rPr>
                <w:rFonts w:ascii="Poppins" w:hAnsi="Poppins" w:cs="Poppins"/>
                <w:color w:val="000000"/>
                <w:sz w:val="18"/>
                <w:szCs w:val="18"/>
                <w:lang w:eastAsia="en-US"/>
              </w:rPr>
            </w:pPr>
            <w:r w:rsidRPr="00286AC9">
              <w:rPr>
                <w:rFonts w:ascii="Poppins" w:hAnsi="Poppins" w:cs="Poppins"/>
                <w:color w:val="000000"/>
                <w:sz w:val="18"/>
                <w:szCs w:val="18"/>
                <w:lang w:eastAsia="en-US"/>
              </w:rPr>
              <w:t xml:space="preserve">Je nach Vogelart, die Sie unterstützen möchten, bringen Sie die Nistkästen in unterschiedlicher Höhe an: Nisthilfen für Singvögel in Gärten und Grünflächen in Augenhöhe (1,5 bis 1,8 m), sonst in etwa 2,8 bis 3,5 m Höhe. Für größere Tiere empfiehlt sich eine Höhe von 4 bis 6 m. </w:t>
            </w:r>
          </w:p>
          <w:p w14:paraId="21D48904" w14:textId="79FE0429" w:rsidR="00286AC9" w:rsidRPr="00286AC9" w:rsidRDefault="00286AC9" w:rsidP="00B6573D">
            <w:pPr>
              <w:pStyle w:val="StandardWeb"/>
              <w:numPr>
                <w:ilvl w:val="0"/>
                <w:numId w:val="27"/>
              </w:numPr>
              <w:shd w:val="clear" w:color="auto" w:fill="FFFFFF"/>
              <w:spacing w:before="0" w:beforeAutospacing="0" w:after="0" w:afterAutospacing="0"/>
              <w:ind w:right="-39"/>
              <w:rPr>
                <w:rFonts w:ascii="Poppins" w:hAnsi="Poppins" w:cs="Poppins"/>
                <w:color w:val="000000"/>
                <w:sz w:val="18"/>
                <w:szCs w:val="18"/>
                <w:lang w:eastAsia="en-US"/>
              </w:rPr>
            </w:pPr>
            <w:r w:rsidRPr="00286AC9">
              <w:rPr>
                <w:rFonts w:ascii="Poppins" w:hAnsi="Poppins" w:cs="Poppins"/>
                <w:color w:val="000000"/>
                <w:sz w:val="18"/>
                <w:szCs w:val="18"/>
                <w:lang w:eastAsia="en-US"/>
              </w:rPr>
              <w:t>Das Flugloch zeigt idealerweise nach Südosten. Wind und Regen sollten nicht in die Flugöffnung eindringen können.</w:t>
            </w:r>
          </w:p>
          <w:p w14:paraId="0A59606A" w14:textId="5C796A06" w:rsidR="00286AC9" w:rsidRPr="000328AC" w:rsidRDefault="00A91DC2" w:rsidP="000607E1">
            <w:pPr>
              <w:pStyle w:val="StandardWeb"/>
              <w:numPr>
                <w:ilvl w:val="0"/>
                <w:numId w:val="27"/>
              </w:numPr>
              <w:shd w:val="clear" w:color="auto" w:fill="FFFFFF"/>
              <w:spacing w:before="0" w:beforeAutospacing="0" w:after="0" w:afterAutospacing="0"/>
              <w:rPr>
                <w:rFonts w:ascii="Poppins" w:hAnsi="Poppins" w:cs="Poppins"/>
                <w:color w:val="000000"/>
                <w:sz w:val="18"/>
                <w:szCs w:val="18"/>
              </w:rPr>
            </w:pPr>
            <w:r w:rsidRPr="004E3BDD">
              <w:rPr>
                <w:rFonts w:ascii="Poppins" w:hAnsi="Poppins" w:cs="Poppins"/>
                <w:color w:val="000000"/>
                <w:sz w:val="18"/>
                <w:szCs w:val="18"/>
                <w:lang w:eastAsia="en-US"/>
              </w:rPr>
              <w:t>Möchten Sie mehrere Nistkästen, auch von der gleichen Sorte, aufhängen, können Sie das gerne tun. Es sollten dann mindestens 10 Meter Abstand zwischen den einzelnen Behausungen sein.</w:t>
            </w:r>
          </w:p>
          <w:p w14:paraId="1175BAF6" w14:textId="77777777" w:rsidR="000607E1" w:rsidRDefault="000607E1" w:rsidP="00B01C2D">
            <w:pPr>
              <w:ind w:right="-39"/>
              <w:rPr>
                <w:rFonts w:ascii="Poppins" w:hAnsi="Poppins" w:cs="Poppins"/>
                <w:color w:val="000000"/>
                <w:sz w:val="18"/>
                <w:szCs w:val="18"/>
                <w:lang w:eastAsia="en-US"/>
              </w:rPr>
            </w:pPr>
          </w:p>
          <w:p w14:paraId="52587AFE" w14:textId="5FB98762" w:rsidR="00A91DC2" w:rsidRPr="00A91DC2" w:rsidRDefault="00A91DC2" w:rsidP="00B01C2D">
            <w:pPr>
              <w:ind w:right="-39"/>
              <w:rPr>
                <w:rFonts w:ascii="Poppins" w:hAnsi="Poppins" w:cs="Poppins"/>
                <w:b/>
                <w:bCs/>
                <w:color w:val="000000"/>
                <w:sz w:val="18"/>
                <w:szCs w:val="18"/>
                <w:lang w:eastAsia="en-US"/>
              </w:rPr>
            </w:pPr>
            <w:r w:rsidRPr="00A91DC2">
              <w:rPr>
                <w:rFonts w:ascii="Poppins" w:hAnsi="Poppins" w:cs="Poppins"/>
                <w:b/>
                <w:bCs/>
                <w:color w:val="000000"/>
                <w:sz w:val="18"/>
                <w:szCs w:val="18"/>
                <w:lang w:eastAsia="en-US"/>
              </w:rPr>
              <w:t>Wann bringen wir einen Nistkasten an?</w:t>
            </w:r>
          </w:p>
          <w:p w14:paraId="6EB2E01F" w14:textId="77777777" w:rsidR="00613E1B" w:rsidRDefault="00EC4180" w:rsidP="00B01C2D">
            <w:pPr>
              <w:ind w:right="-39"/>
              <w:rPr>
                <w:rFonts w:ascii="Poppins" w:hAnsi="Poppins" w:cs="Poppins"/>
                <w:color w:val="000000"/>
                <w:sz w:val="18"/>
                <w:szCs w:val="18"/>
                <w:lang w:eastAsia="en-US"/>
              </w:rPr>
            </w:pPr>
            <w:r w:rsidRPr="000607E1">
              <w:rPr>
                <w:rFonts w:ascii="Poppins" w:hAnsi="Poppins" w:cs="Poppins"/>
                <w:color w:val="000000"/>
                <w:sz w:val="18"/>
                <w:szCs w:val="18"/>
                <w:lang w:eastAsia="en-US"/>
              </w:rPr>
              <w:t xml:space="preserve">Wenn Sie Nisthilfen im Herbst anbringen, können sie den Winter über auswittern und schon als Übernachtungsort genutzt werden. Ansonsten sollten Nistkästen spätestens im März aufgehängt werden. </w:t>
            </w:r>
          </w:p>
          <w:p w14:paraId="584F1E5E" w14:textId="77777777" w:rsidR="00613E1B" w:rsidRPr="00613E1B" w:rsidRDefault="00613E1B" w:rsidP="00B01C2D">
            <w:pPr>
              <w:ind w:right="-39"/>
              <w:rPr>
                <w:rFonts w:ascii="Poppins" w:hAnsi="Poppins" w:cs="Poppins"/>
                <w:b/>
                <w:bCs/>
                <w:color w:val="000000"/>
                <w:sz w:val="18"/>
                <w:szCs w:val="18"/>
                <w:lang w:eastAsia="en-US"/>
              </w:rPr>
            </w:pPr>
            <w:r w:rsidRPr="00613E1B">
              <w:rPr>
                <w:rFonts w:ascii="Poppins" w:hAnsi="Poppins" w:cs="Poppins"/>
                <w:b/>
                <w:bCs/>
                <w:color w:val="000000"/>
                <w:sz w:val="18"/>
                <w:szCs w:val="18"/>
                <w:lang w:eastAsia="en-US"/>
              </w:rPr>
              <w:t>Reinigung des Nistkasten:</w:t>
            </w:r>
          </w:p>
          <w:p w14:paraId="0C7A0573" w14:textId="06C867CB" w:rsidR="0014747B" w:rsidRPr="000607E1" w:rsidRDefault="00EC4180" w:rsidP="00B01C2D">
            <w:pPr>
              <w:ind w:right="-39"/>
              <w:rPr>
                <w:rFonts w:ascii="Poppins" w:hAnsi="Poppins" w:cs="Poppins"/>
                <w:color w:val="000000"/>
                <w:sz w:val="18"/>
                <w:szCs w:val="18"/>
                <w:lang w:eastAsia="en-US"/>
              </w:rPr>
            </w:pPr>
            <w:r w:rsidRPr="000607E1">
              <w:rPr>
                <w:rFonts w:ascii="Poppins" w:hAnsi="Poppins" w:cs="Poppins"/>
                <w:color w:val="000000"/>
                <w:sz w:val="18"/>
                <w:szCs w:val="18"/>
                <w:lang w:eastAsia="en-US"/>
              </w:rPr>
              <w:lastRenderedPageBreak/>
              <w:t>Außerdem sollte er im Herbst oder Winter bei Temperaturen nahe dem Gefrierpunkt gereinigt werden, denn die meisten Vögel können das alte Nest nicht selbst entfernen</w:t>
            </w:r>
            <w:r w:rsidR="00A91DC2">
              <w:rPr>
                <w:rFonts w:ascii="Poppins" w:hAnsi="Poppins" w:cs="Poppins"/>
                <w:color w:val="000000"/>
                <w:sz w:val="18"/>
                <w:szCs w:val="18"/>
                <w:lang w:eastAsia="en-US"/>
              </w:rPr>
              <w:t>.</w:t>
            </w:r>
          </w:p>
        </w:tc>
        <w:tc>
          <w:tcPr>
            <w:tcW w:w="502" w:type="pct"/>
            <w:tcBorders>
              <w:top w:val="nil"/>
              <w:left w:val="nil"/>
              <w:bottom w:val="single" w:sz="4" w:space="0" w:color="BFBFBF"/>
              <w:right w:val="single" w:sz="4" w:space="0" w:color="BFBFBF"/>
            </w:tcBorders>
            <w:shd w:val="clear" w:color="auto" w:fill="auto"/>
            <w:noWrap/>
          </w:tcPr>
          <w:p w14:paraId="402FC772" w14:textId="6724F7E4" w:rsidR="00CA7A27" w:rsidRPr="00AE3461" w:rsidRDefault="00CA7A27"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040342E0" w14:textId="412EEE43" w:rsidR="00D27F6E" w:rsidRPr="00AE3461" w:rsidRDefault="00D27F6E"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0C29326B" w14:textId="6BAFDB17" w:rsidR="000E3641" w:rsidRPr="00AE3461" w:rsidRDefault="000E3641" w:rsidP="00B01C2D">
            <w:pPr>
              <w:ind w:right="-39"/>
              <w:rPr>
                <w:rFonts w:ascii="Poppins" w:hAnsi="Poppins" w:cs="Poppins"/>
                <w:color w:val="000000"/>
                <w:sz w:val="18"/>
                <w:szCs w:val="18"/>
                <w:lang w:eastAsia="en-US"/>
              </w:rPr>
            </w:pPr>
          </w:p>
        </w:tc>
      </w:tr>
      <w:tr w:rsidR="00523AF4" w:rsidRPr="00B72407" w14:paraId="548D8FCF"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703B306C" w14:textId="248ED40C" w:rsidR="00523AF4" w:rsidRPr="00AE3461" w:rsidRDefault="00523AF4" w:rsidP="00B01C2D">
            <w:pPr>
              <w:ind w:right="-39"/>
              <w:jc w:val="center"/>
              <w:rPr>
                <w:rFonts w:ascii="Poppins" w:hAnsi="Poppins" w:cs="Poppins"/>
                <w:color w:val="000000"/>
                <w:sz w:val="18"/>
                <w:szCs w:val="18"/>
                <w:lang w:eastAsia="en-US"/>
              </w:rPr>
            </w:pPr>
          </w:p>
        </w:tc>
        <w:tc>
          <w:tcPr>
            <w:tcW w:w="660" w:type="pct"/>
            <w:tcBorders>
              <w:top w:val="nil"/>
              <w:left w:val="nil"/>
              <w:bottom w:val="single" w:sz="4" w:space="0" w:color="BFBFBF"/>
              <w:right w:val="single" w:sz="4" w:space="0" w:color="BFBFBF"/>
            </w:tcBorders>
            <w:shd w:val="clear" w:color="auto" w:fill="auto"/>
            <w:noWrap/>
          </w:tcPr>
          <w:p w14:paraId="29BD9ED7" w14:textId="0924CDC2" w:rsidR="00DC2923" w:rsidRPr="00AE3461" w:rsidRDefault="004E3BDD" w:rsidP="00B01C2D">
            <w:pPr>
              <w:ind w:right="-39"/>
              <w:rPr>
                <w:rFonts w:ascii="Poppins" w:hAnsi="Poppins" w:cs="Poppins"/>
                <w:color w:val="000000"/>
                <w:sz w:val="18"/>
                <w:szCs w:val="18"/>
                <w:lang w:eastAsia="en-US"/>
              </w:rPr>
            </w:pPr>
            <w:r>
              <w:rPr>
                <w:rFonts w:ascii="Poppins" w:hAnsi="Poppins" w:cs="Poppins"/>
                <w:color w:val="000000"/>
                <w:sz w:val="18"/>
                <w:szCs w:val="18"/>
                <w:lang w:eastAsia="en-US"/>
              </w:rPr>
              <w:t>Nistkästen befestigen</w:t>
            </w:r>
          </w:p>
        </w:tc>
        <w:tc>
          <w:tcPr>
            <w:tcW w:w="1523" w:type="pct"/>
            <w:tcBorders>
              <w:top w:val="nil"/>
              <w:left w:val="nil"/>
              <w:bottom w:val="single" w:sz="4" w:space="0" w:color="BFBFBF"/>
              <w:right w:val="single" w:sz="4" w:space="0" w:color="BFBFBF"/>
            </w:tcBorders>
            <w:shd w:val="clear" w:color="auto" w:fill="auto"/>
            <w:noWrap/>
          </w:tcPr>
          <w:p w14:paraId="385F6E77" w14:textId="7FF1678F" w:rsidR="004E3BDD" w:rsidRPr="004E3BDD" w:rsidRDefault="004E3BDD" w:rsidP="004E3BDD">
            <w:pPr>
              <w:ind w:right="-39"/>
              <w:rPr>
                <w:rFonts w:ascii="Poppins" w:hAnsi="Poppins" w:cs="Poppins"/>
                <w:color w:val="000000"/>
                <w:sz w:val="18"/>
                <w:szCs w:val="18"/>
                <w:lang w:eastAsia="en-US"/>
              </w:rPr>
            </w:pPr>
            <w:r>
              <w:rPr>
                <w:rFonts w:ascii="Poppins" w:hAnsi="Poppins" w:cs="Poppins"/>
                <w:color w:val="000000"/>
                <w:sz w:val="18"/>
                <w:szCs w:val="18"/>
                <w:lang w:eastAsia="en-US"/>
              </w:rPr>
              <w:t>A</w:t>
            </w:r>
            <w:r w:rsidRPr="004E3BDD">
              <w:rPr>
                <w:rFonts w:ascii="Poppins" w:hAnsi="Poppins" w:cs="Poppins"/>
                <w:color w:val="000000"/>
                <w:sz w:val="18"/>
                <w:szCs w:val="18"/>
                <w:lang w:eastAsia="en-US"/>
              </w:rPr>
              <w:t xml:space="preserve">n Bäumen befestigt man die Nisthilfen am </w:t>
            </w:r>
            <w:r w:rsidR="00B709B0">
              <w:rPr>
                <w:rFonts w:ascii="Poppins" w:hAnsi="Poppins" w:cs="Poppins"/>
                <w:color w:val="000000"/>
                <w:sz w:val="18"/>
                <w:szCs w:val="18"/>
                <w:lang w:eastAsia="en-US"/>
              </w:rPr>
              <w:t>B</w:t>
            </w:r>
            <w:r w:rsidRPr="004E3BDD">
              <w:rPr>
                <w:rFonts w:ascii="Poppins" w:hAnsi="Poppins" w:cs="Poppins"/>
                <w:color w:val="000000"/>
                <w:sz w:val="18"/>
                <w:szCs w:val="18"/>
                <w:lang w:eastAsia="en-US"/>
              </w:rPr>
              <w:t>esten mit einem Aluminiumnagel. Dieser schadet dem Baum nicht. Es empfiehlt sich, eine Manschette anzubringen. Klemmen Sie zu diesem Zweck ein Stück Gummischlauch oder Holzleiste zwischen Rinde und Draht. Der Nistkasten kann mit einem Draht aufgehängt werden oder über eine Holzleiste fest am Baum vernagelt werden (Länge der Leiste mindestens 15 cm länger als die Nistkastenhöhe). Befestigen Sie die Leiste auf der Rückseite des Kastens in der Mitte, so dass sie an Dach und Boden übersteht. Dann nageln Sie die Leiste mit Aluminiumnägeln an.</w:t>
            </w:r>
          </w:p>
          <w:p w14:paraId="146D732E" w14:textId="77777777" w:rsidR="004E3BDD" w:rsidRPr="004E3BDD" w:rsidRDefault="004E3BDD" w:rsidP="004E3BDD">
            <w:pPr>
              <w:ind w:right="-39"/>
              <w:rPr>
                <w:rFonts w:ascii="Poppins" w:hAnsi="Poppins" w:cs="Poppins"/>
                <w:color w:val="000000"/>
                <w:sz w:val="18"/>
                <w:szCs w:val="18"/>
                <w:lang w:eastAsia="en-US"/>
              </w:rPr>
            </w:pPr>
          </w:p>
          <w:p w14:paraId="45E86F12" w14:textId="77777777" w:rsidR="004E3BDD" w:rsidRPr="004E3BDD" w:rsidRDefault="004E3BDD" w:rsidP="004E3BDD">
            <w:pPr>
              <w:ind w:right="-39"/>
              <w:rPr>
                <w:rFonts w:ascii="Poppins" w:hAnsi="Poppins" w:cs="Poppins"/>
                <w:color w:val="000000"/>
                <w:sz w:val="18"/>
                <w:szCs w:val="18"/>
                <w:lang w:eastAsia="en-US"/>
              </w:rPr>
            </w:pPr>
            <w:r w:rsidRPr="004E3BDD">
              <w:rPr>
                <w:rFonts w:ascii="Poppins" w:hAnsi="Poppins" w:cs="Poppins"/>
                <w:color w:val="000000"/>
                <w:sz w:val="18"/>
                <w:szCs w:val="18"/>
                <w:lang w:eastAsia="en-US"/>
              </w:rPr>
              <w:t>Wenn Sie im Herbst den Nistkästen reinigen, sollten Sie auch gleich die Anbringung am Baum kontrollieren. Nägel und Befestigungen sollten nicht in den Baum einwachsen. Hier muss eventuell etwas nachkorrigiert werden: Man kann den Nagel durch Drehen lockern und einige Zentimeter herausziehen, bis der Abstand wieder passt.</w:t>
            </w:r>
          </w:p>
          <w:p w14:paraId="6A835E77" w14:textId="66496240" w:rsidR="004A5562" w:rsidRPr="00AE3461" w:rsidRDefault="004A5562" w:rsidP="004E3BDD">
            <w:pPr>
              <w:ind w:right="-39"/>
              <w:rPr>
                <w:rFonts w:ascii="Poppins" w:hAnsi="Poppins" w:cs="Poppins"/>
                <w:color w:val="000000"/>
                <w:sz w:val="18"/>
                <w:szCs w:val="18"/>
                <w:lang w:eastAsia="en-US"/>
              </w:rPr>
            </w:pPr>
          </w:p>
        </w:tc>
        <w:tc>
          <w:tcPr>
            <w:tcW w:w="502" w:type="pct"/>
            <w:tcBorders>
              <w:top w:val="nil"/>
              <w:left w:val="nil"/>
              <w:bottom w:val="single" w:sz="4" w:space="0" w:color="BFBFBF"/>
              <w:right w:val="single" w:sz="4" w:space="0" w:color="BFBFBF"/>
            </w:tcBorders>
            <w:shd w:val="clear" w:color="auto" w:fill="auto"/>
            <w:noWrap/>
          </w:tcPr>
          <w:p w14:paraId="4CCBFC8E" w14:textId="68214AEF" w:rsidR="00526B47" w:rsidRPr="00AE3461" w:rsidRDefault="00526B47"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48A4C10E" w14:textId="47BE3C6F" w:rsidR="00DE6B9D" w:rsidRPr="00AE3461" w:rsidRDefault="00DE6B9D"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738F1E62" w14:textId="252F8D1D" w:rsidR="00523AF4" w:rsidRPr="00AE3461" w:rsidRDefault="00523AF4" w:rsidP="00B01C2D">
            <w:pPr>
              <w:ind w:right="-39"/>
              <w:rPr>
                <w:rFonts w:ascii="Poppins" w:hAnsi="Poppins" w:cs="Poppins"/>
                <w:color w:val="000000"/>
                <w:sz w:val="18"/>
                <w:szCs w:val="18"/>
                <w:lang w:eastAsia="en-US"/>
              </w:rPr>
            </w:pPr>
          </w:p>
        </w:tc>
      </w:tr>
      <w:tr w:rsidR="00B01C2D" w:rsidRPr="00B72407" w14:paraId="61D1E7D3" w14:textId="77777777" w:rsidTr="00A96973">
        <w:trPr>
          <w:trHeight w:val="302"/>
        </w:trPr>
        <w:tc>
          <w:tcPr>
            <w:tcW w:w="394" w:type="pct"/>
            <w:tcBorders>
              <w:top w:val="nil"/>
              <w:left w:val="single" w:sz="4" w:space="0" w:color="BFBFBF"/>
              <w:bottom w:val="single" w:sz="4" w:space="0" w:color="BFBFBF"/>
              <w:right w:val="single" w:sz="4" w:space="0" w:color="BFBFBF"/>
            </w:tcBorders>
            <w:shd w:val="clear" w:color="auto" w:fill="auto"/>
            <w:noWrap/>
          </w:tcPr>
          <w:p w14:paraId="7A9B2E2F" w14:textId="42811142" w:rsidR="00CA7A27" w:rsidRPr="00AE3461" w:rsidRDefault="00CA7A27" w:rsidP="00B01C2D">
            <w:pPr>
              <w:ind w:right="-39"/>
              <w:jc w:val="center"/>
              <w:rPr>
                <w:rFonts w:ascii="Poppins" w:hAnsi="Poppins" w:cs="Poppins"/>
                <w:color w:val="000000"/>
                <w:sz w:val="18"/>
                <w:szCs w:val="18"/>
                <w:lang w:eastAsia="en-US"/>
              </w:rPr>
            </w:pPr>
          </w:p>
        </w:tc>
        <w:tc>
          <w:tcPr>
            <w:tcW w:w="660" w:type="pct"/>
            <w:tcBorders>
              <w:top w:val="nil"/>
              <w:left w:val="nil"/>
              <w:bottom w:val="single" w:sz="4" w:space="0" w:color="BFBFBF"/>
              <w:right w:val="single" w:sz="4" w:space="0" w:color="BFBFBF"/>
            </w:tcBorders>
            <w:shd w:val="clear" w:color="auto" w:fill="auto"/>
          </w:tcPr>
          <w:p w14:paraId="2E47C433" w14:textId="57390BA8" w:rsidR="00CA7A27" w:rsidRPr="00AE3461" w:rsidRDefault="00CA7A27" w:rsidP="00B01C2D">
            <w:pPr>
              <w:ind w:right="-39"/>
              <w:rPr>
                <w:rFonts w:ascii="Poppins" w:hAnsi="Poppins" w:cs="Poppins"/>
                <w:color w:val="000000"/>
                <w:sz w:val="18"/>
                <w:szCs w:val="18"/>
                <w:lang w:eastAsia="en-US"/>
              </w:rPr>
            </w:pPr>
          </w:p>
        </w:tc>
        <w:tc>
          <w:tcPr>
            <w:tcW w:w="1523" w:type="pct"/>
            <w:tcBorders>
              <w:top w:val="nil"/>
              <w:left w:val="nil"/>
              <w:bottom w:val="single" w:sz="4" w:space="0" w:color="BFBFBF"/>
              <w:right w:val="single" w:sz="4" w:space="0" w:color="BFBFBF"/>
            </w:tcBorders>
            <w:shd w:val="clear" w:color="auto" w:fill="auto"/>
            <w:noWrap/>
          </w:tcPr>
          <w:p w14:paraId="123EAD93" w14:textId="22C0BDAB" w:rsidR="00870035" w:rsidRPr="00AE3461" w:rsidRDefault="00870035" w:rsidP="00B01C2D">
            <w:pPr>
              <w:ind w:right="-39"/>
              <w:rPr>
                <w:rFonts w:ascii="Poppins" w:hAnsi="Poppins" w:cs="Poppins"/>
                <w:color w:val="000000"/>
                <w:sz w:val="18"/>
                <w:szCs w:val="18"/>
                <w:lang w:eastAsia="en-US"/>
              </w:rPr>
            </w:pPr>
          </w:p>
        </w:tc>
        <w:tc>
          <w:tcPr>
            <w:tcW w:w="502" w:type="pct"/>
            <w:tcBorders>
              <w:top w:val="nil"/>
              <w:left w:val="nil"/>
              <w:bottom w:val="single" w:sz="4" w:space="0" w:color="BFBFBF"/>
              <w:right w:val="single" w:sz="4" w:space="0" w:color="BFBFBF"/>
            </w:tcBorders>
            <w:shd w:val="clear" w:color="auto" w:fill="auto"/>
            <w:noWrap/>
          </w:tcPr>
          <w:p w14:paraId="09959A1A" w14:textId="6512F152" w:rsidR="00CA7A27" w:rsidRPr="00AE3461" w:rsidRDefault="00CA7A27" w:rsidP="00B01C2D">
            <w:pPr>
              <w:ind w:right="-39"/>
              <w:rPr>
                <w:rFonts w:ascii="Poppins" w:hAnsi="Poppins" w:cs="Poppins"/>
                <w:color w:val="000000"/>
                <w:sz w:val="18"/>
                <w:szCs w:val="18"/>
                <w:lang w:eastAsia="en-US"/>
              </w:rPr>
            </w:pPr>
          </w:p>
        </w:tc>
        <w:tc>
          <w:tcPr>
            <w:tcW w:w="534" w:type="pct"/>
            <w:tcBorders>
              <w:top w:val="nil"/>
              <w:left w:val="nil"/>
              <w:bottom w:val="single" w:sz="4" w:space="0" w:color="BFBFBF"/>
              <w:right w:val="single" w:sz="4" w:space="0" w:color="BFBFBF"/>
            </w:tcBorders>
            <w:shd w:val="clear" w:color="auto" w:fill="auto"/>
            <w:noWrap/>
          </w:tcPr>
          <w:p w14:paraId="4B4585AD" w14:textId="6BFD076E" w:rsidR="00CA7A27" w:rsidRPr="00AE3461" w:rsidRDefault="00CA7A27" w:rsidP="00B01C2D">
            <w:pPr>
              <w:ind w:right="-39"/>
              <w:rPr>
                <w:rFonts w:ascii="Poppins" w:hAnsi="Poppins" w:cs="Poppins"/>
                <w:color w:val="000000"/>
                <w:sz w:val="18"/>
                <w:szCs w:val="18"/>
                <w:lang w:eastAsia="en-US"/>
              </w:rPr>
            </w:pPr>
          </w:p>
        </w:tc>
        <w:tc>
          <w:tcPr>
            <w:tcW w:w="357" w:type="pct"/>
            <w:tcBorders>
              <w:top w:val="nil"/>
              <w:left w:val="nil"/>
              <w:bottom w:val="single" w:sz="4" w:space="0" w:color="BFBFBF"/>
              <w:right w:val="single" w:sz="4" w:space="0" w:color="BFBFBF"/>
            </w:tcBorders>
          </w:tcPr>
          <w:p w14:paraId="45261A76" w14:textId="1669981B" w:rsidR="00CA7A27" w:rsidRPr="00AE3461" w:rsidRDefault="00CA7A27" w:rsidP="00B01C2D">
            <w:pPr>
              <w:ind w:right="-39"/>
              <w:rPr>
                <w:rFonts w:ascii="Poppins" w:hAnsi="Poppins" w:cs="Poppins"/>
                <w:color w:val="000000"/>
                <w:sz w:val="18"/>
                <w:szCs w:val="18"/>
                <w:lang w:eastAsia="en-US"/>
              </w:rPr>
            </w:pPr>
          </w:p>
        </w:tc>
      </w:tr>
    </w:tbl>
    <w:p w14:paraId="2BFCAA15" w14:textId="77777777" w:rsidR="003869D4" w:rsidRPr="00B72407" w:rsidRDefault="003869D4" w:rsidP="004850BB">
      <w:pPr>
        <w:rPr>
          <w:rFonts w:asciiTheme="minorHAnsi" w:hAnsiTheme="minorHAnsi"/>
        </w:rPr>
      </w:pPr>
    </w:p>
    <w:sectPr w:rsidR="003869D4" w:rsidRPr="00B72407" w:rsidSect="0034234D">
      <w:headerReference w:type="default" r:id="rId9"/>
      <w:footerReference w:type="default" r:id="rId1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7122" w14:textId="77777777" w:rsidR="00FE14EE" w:rsidRDefault="00FE14EE" w:rsidP="00E54C19">
      <w:r>
        <w:separator/>
      </w:r>
    </w:p>
  </w:endnote>
  <w:endnote w:type="continuationSeparator" w:id="0">
    <w:p w14:paraId="0781A960" w14:textId="77777777" w:rsidR="00FE14EE" w:rsidRDefault="00FE14EE" w:rsidP="00E5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241C" w14:textId="77777777" w:rsidR="00B13B11" w:rsidRPr="00B64AD0" w:rsidRDefault="00B47EAC">
    <w:pPr>
      <w:pStyle w:val="Fuzeile"/>
      <w:rPr>
        <w:rFonts w:asciiTheme="minorHAnsi" w:hAnsiTheme="minorHAnsi"/>
      </w:rPr>
    </w:pPr>
    <w:r>
      <w:rPr>
        <w:rFonts w:asciiTheme="minorHAnsi" w:hAnsiTheme="minorHAnsi"/>
      </w:rPr>
      <w:t>September</w:t>
    </w:r>
    <w:r>
      <w:rPr>
        <w:rFonts w:asciiTheme="minorHAnsi" w:hAnsiTheme="minorHAnsi"/>
      </w:rPr>
      <w:tab/>
    </w:r>
    <w:r>
      <w:rPr>
        <w:rFonts w:asciiTheme="minorHAnsi" w:hAnsiTheme="minorHAnsi"/>
      </w:rPr>
      <w:tab/>
      <w:t xml:space="preserve">MINT-Labs </w:t>
    </w:r>
    <w:r w:rsidR="00B13B11">
      <w:rPr>
        <w:rFonts w:asciiTheme="minorHAnsi" w:hAnsiTheme="minorHAnsi"/>
      </w:rPr>
      <w:t>Regensburg</w:t>
    </w:r>
    <w:r>
      <w:rPr>
        <w:rFonts w:asciiTheme="minorHAnsi" w:hAnsiTheme="minorHAnsi"/>
      </w:rPr>
      <w:t xml:space="preserve"> e.V.</w:t>
    </w:r>
    <w:r w:rsidR="00B13B11" w:rsidRPr="00924F7D">
      <w:rPr>
        <w:rFonts w:asciiTheme="minorHAnsi" w:hAnsiTheme="minorHAnsi"/>
      </w:rPr>
      <w:ptab w:relativeTo="margin" w:alignment="right" w:leader="none"/>
    </w:r>
    <w:r w:rsidR="00B13B11" w:rsidRPr="00B64AD0">
      <w:rPr>
        <w:rFonts w:asciiTheme="minorHAnsi" w:hAnsiTheme="minorHAnsi"/>
      </w:rPr>
      <w:t xml:space="preserve">Seite </w:t>
    </w:r>
    <w:r w:rsidR="00B13B11" w:rsidRPr="00B64AD0">
      <w:rPr>
        <w:rFonts w:asciiTheme="minorHAnsi" w:hAnsiTheme="minorHAnsi"/>
      </w:rPr>
      <w:fldChar w:fldCharType="begin"/>
    </w:r>
    <w:r w:rsidR="00B13B11" w:rsidRPr="00B64AD0">
      <w:rPr>
        <w:rFonts w:asciiTheme="minorHAnsi" w:hAnsiTheme="minorHAnsi"/>
      </w:rPr>
      <w:instrText>PAGE   \* MERGEFORMAT</w:instrText>
    </w:r>
    <w:r w:rsidR="00B13B11" w:rsidRPr="00B64AD0">
      <w:rPr>
        <w:rFonts w:asciiTheme="minorHAnsi" w:hAnsiTheme="minorHAnsi"/>
      </w:rPr>
      <w:fldChar w:fldCharType="separate"/>
    </w:r>
    <w:r w:rsidR="00B13B11">
      <w:rPr>
        <w:rFonts w:asciiTheme="minorHAnsi" w:hAnsiTheme="minorHAnsi"/>
        <w:noProof/>
      </w:rPr>
      <w:t>6</w:t>
    </w:r>
    <w:r w:rsidR="00B13B11" w:rsidRPr="00B64AD0">
      <w:rPr>
        <w:rFonts w:asciiTheme="minorHAnsi" w:hAnsiTheme="minorHAnsi"/>
      </w:rPr>
      <w:fldChar w:fldCharType="end"/>
    </w:r>
    <w:r w:rsidR="00B13B11" w:rsidRPr="00B64AD0">
      <w:rPr>
        <w:rFonts w:asciiTheme="minorHAnsi" w:hAnsiTheme="minorHAnsi"/>
      </w:rPr>
      <w:t xml:space="preserve"> von </w:t>
    </w:r>
    <w:r w:rsidR="00B13B11" w:rsidRPr="00B64AD0">
      <w:rPr>
        <w:rFonts w:asciiTheme="minorHAnsi" w:hAnsiTheme="minorHAnsi"/>
      </w:rPr>
      <w:fldChar w:fldCharType="begin"/>
    </w:r>
    <w:r w:rsidR="00B13B11" w:rsidRPr="00B64AD0">
      <w:rPr>
        <w:rFonts w:asciiTheme="minorHAnsi" w:hAnsiTheme="minorHAnsi"/>
      </w:rPr>
      <w:instrText xml:space="preserve"> NUMPAGES   \* MERGEFORMAT </w:instrText>
    </w:r>
    <w:r w:rsidR="00B13B11" w:rsidRPr="00B64AD0">
      <w:rPr>
        <w:rFonts w:asciiTheme="minorHAnsi" w:hAnsiTheme="minorHAnsi"/>
      </w:rPr>
      <w:fldChar w:fldCharType="separate"/>
    </w:r>
    <w:r w:rsidR="00B13B11">
      <w:rPr>
        <w:rFonts w:asciiTheme="minorHAnsi" w:hAnsiTheme="minorHAnsi"/>
        <w:noProof/>
      </w:rPr>
      <w:t>6</w:t>
    </w:r>
    <w:r w:rsidR="00B13B11" w:rsidRPr="00B64AD0">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2C38" w14:textId="77777777" w:rsidR="00FE14EE" w:rsidRDefault="00FE14EE" w:rsidP="00E54C19">
      <w:r>
        <w:separator/>
      </w:r>
    </w:p>
  </w:footnote>
  <w:footnote w:type="continuationSeparator" w:id="0">
    <w:p w14:paraId="27C5AF69" w14:textId="77777777" w:rsidR="00FE14EE" w:rsidRDefault="00FE14EE" w:rsidP="00E5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BFBF" w14:textId="1003DEF0" w:rsidR="00B13B11" w:rsidRPr="00873E73" w:rsidRDefault="00D86BFB" w:rsidP="003E45B6">
    <w:pPr>
      <w:pStyle w:val="Kopfzeile"/>
      <w:pBdr>
        <w:bottom w:val="single" w:sz="4" w:space="1" w:color="BFBFBF"/>
      </w:pBdr>
      <w:jc w:val="center"/>
      <w:rPr>
        <w:rFonts w:ascii="Poppins" w:hAnsi="Poppins" w:cs="Poppins"/>
        <w:b/>
      </w:rPr>
    </w:pPr>
    <w:r>
      <w:rPr>
        <w:b/>
        <w:noProof/>
      </w:rPr>
      <w:drawing>
        <wp:anchor distT="0" distB="0" distL="114300" distR="114300" simplePos="0" relativeHeight="251668992" behindDoc="0" locked="0" layoutInCell="1" allowOverlap="1" wp14:anchorId="76025988" wp14:editId="556B4272">
          <wp:simplePos x="0" y="0"/>
          <wp:positionH relativeFrom="margin">
            <wp:align>right</wp:align>
          </wp:positionH>
          <wp:positionV relativeFrom="margin">
            <wp:posOffset>-741680</wp:posOffset>
          </wp:positionV>
          <wp:extent cx="693420" cy="6940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marke_Informatik - Kopie.png"/>
                  <pic:cNvPicPr/>
                </pic:nvPicPr>
                <pic:blipFill>
                  <a:blip r:embed="rId1">
                    <a:extLst>
                      <a:ext uri="{28A0092B-C50C-407E-A947-70E740481C1C}">
                        <a14:useLocalDpi xmlns:a14="http://schemas.microsoft.com/office/drawing/2010/main" val="0"/>
                      </a:ext>
                    </a:extLst>
                  </a:blip>
                  <a:stretch>
                    <a:fillRect/>
                  </a:stretch>
                </pic:blipFill>
                <pic:spPr>
                  <a:xfrm>
                    <a:off x="0" y="0"/>
                    <a:ext cx="693420" cy="694055"/>
                  </a:xfrm>
                  <a:prstGeom prst="rect">
                    <a:avLst/>
                  </a:prstGeom>
                </pic:spPr>
              </pic:pic>
            </a:graphicData>
          </a:graphic>
          <wp14:sizeRelH relativeFrom="margin">
            <wp14:pctWidth>0</wp14:pctWidth>
          </wp14:sizeRelH>
          <wp14:sizeRelV relativeFrom="margin">
            <wp14:pctHeight>0</wp14:pctHeight>
          </wp14:sizeRelV>
        </wp:anchor>
      </w:drawing>
    </w:r>
    <w:r w:rsidR="0025777D" w:rsidRPr="00873E73">
      <w:rPr>
        <w:rFonts w:ascii="Poppins" w:hAnsi="Poppins" w:cs="Poppins"/>
        <w:b/>
        <w:sz w:val="24"/>
        <w:szCs w:val="24"/>
      </w:rPr>
      <w:t>Vogelnistkastenbau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0FB5"/>
    <w:multiLevelType w:val="hybridMultilevel"/>
    <w:tmpl w:val="90FE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03D7"/>
    <w:multiLevelType w:val="hybridMultilevel"/>
    <w:tmpl w:val="5E008418"/>
    <w:lvl w:ilvl="0" w:tplc="6EB20C5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118BB"/>
    <w:multiLevelType w:val="hybridMultilevel"/>
    <w:tmpl w:val="F2D44298"/>
    <w:lvl w:ilvl="0" w:tplc="345E7B98">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853C9"/>
    <w:multiLevelType w:val="hybridMultilevel"/>
    <w:tmpl w:val="F1C00F38"/>
    <w:lvl w:ilvl="0" w:tplc="27D6BF56">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51006"/>
    <w:multiLevelType w:val="hybridMultilevel"/>
    <w:tmpl w:val="C060DD30"/>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1D60CC"/>
    <w:multiLevelType w:val="hybridMultilevel"/>
    <w:tmpl w:val="C6A41456"/>
    <w:lvl w:ilvl="0" w:tplc="510E1DF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2C1EA8"/>
    <w:multiLevelType w:val="hybridMultilevel"/>
    <w:tmpl w:val="BD98F13C"/>
    <w:lvl w:ilvl="0" w:tplc="FC88B3C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97DED"/>
    <w:multiLevelType w:val="hybridMultilevel"/>
    <w:tmpl w:val="708E98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D857476"/>
    <w:multiLevelType w:val="hybridMultilevel"/>
    <w:tmpl w:val="A0B2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7062E"/>
    <w:multiLevelType w:val="hybridMultilevel"/>
    <w:tmpl w:val="8BBE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25ED3"/>
    <w:multiLevelType w:val="hybridMultilevel"/>
    <w:tmpl w:val="3B22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62E66"/>
    <w:multiLevelType w:val="hybridMultilevel"/>
    <w:tmpl w:val="192023C0"/>
    <w:lvl w:ilvl="0" w:tplc="03448E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7530A"/>
    <w:multiLevelType w:val="hybridMultilevel"/>
    <w:tmpl w:val="D58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07B67"/>
    <w:multiLevelType w:val="hybridMultilevel"/>
    <w:tmpl w:val="1D0012A6"/>
    <w:lvl w:ilvl="0" w:tplc="1CC281C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7885"/>
    <w:multiLevelType w:val="hybridMultilevel"/>
    <w:tmpl w:val="17963144"/>
    <w:lvl w:ilvl="0" w:tplc="BCA0CAA8">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46F95"/>
    <w:multiLevelType w:val="hybridMultilevel"/>
    <w:tmpl w:val="EC5A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E7F4F"/>
    <w:multiLevelType w:val="hybridMultilevel"/>
    <w:tmpl w:val="EDB27052"/>
    <w:lvl w:ilvl="0" w:tplc="E6723AF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17895"/>
    <w:multiLevelType w:val="hybridMultilevel"/>
    <w:tmpl w:val="8280FF3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66CB529A"/>
    <w:multiLevelType w:val="hybridMultilevel"/>
    <w:tmpl w:val="54AA5604"/>
    <w:lvl w:ilvl="0" w:tplc="1CC281C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711AE"/>
    <w:multiLevelType w:val="hybridMultilevel"/>
    <w:tmpl w:val="FE70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855570"/>
    <w:multiLevelType w:val="hybridMultilevel"/>
    <w:tmpl w:val="CCE05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CEB38F9"/>
    <w:multiLevelType w:val="hybridMultilevel"/>
    <w:tmpl w:val="15E20752"/>
    <w:lvl w:ilvl="0" w:tplc="272E75D0">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B484C"/>
    <w:multiLevelType w:val="hybridMultilevel"/>
    <w:tmpl w:val="D27205E2"/>
    <w:lvl w:ilvl="0" w:tplc="2162030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072E6"/>
    <w:multiLevelType w:val="hybridMultilevel"/>
    <w:tmpl w:val="56742250"/>
    <w:lvl w:ilvl="0" w:tplc="1CC281C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F52E1"/>
    <w:multiLevelType w:val="hybridMultilevel"/>
    <w:tmpl w:val="8C367BD8"/>
    <w:lvl w:ilvl="0" w:tplc="69F699E6">
      <w:start w:val="5"/>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637147"/>
    <w:multiLevelType w:val="hybridMultilevel"/>
    <w:tmpl w:val="0636C8B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EDB5E8A"/>
    <w:multiLevelType w:val="hybridMultilevel"/>
    <w:tmpl w:val="D820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9214802">
    <w:abstractNumId w:val="20"/>
  </w:num>
  <w:num w:numId="2" w16cid:durableId="958531854">
    <w:abstractNumId w:val="7"/>
  </w:num>
  <w:num w:numId="3" w16cid:durableId="878930946">
    <w:abstractNumId w:val="4"/>
  </w:num>
  <w:num w:numId="4" w16cid:durableId="39943718">
    <w:abstractNumId w:val="25"/>
  </w:num>
  <w:num w:numId="5" w16cid:durableId="1768886022">
    <w:abstractNumId w:val="26"/>
  </w:num>
  <w:num w:numId="6" w16cid:durableId="1159811161">
    <w:abstractNumId w:val="17"/>
  </w:num>
  <w:num w:numId="7" w16cid:durableId="1709404226">
    <w:abstractNumId w:val="11"/>
  </w:num>
  <w:num w:numId="8" w16cid:durableId="598679824">
    <w:abstractNumId w:val="14"/>
  </w:num>
  <w:num w:numId="9" w16cid:durableId="1229151831">
    <w:abstractNumId w:val="3"/>
  </w:num>
  <w:num w:numId="10" w16cid:durableId="203300449">
    <w:abstractNumId w:val="23"/>
  </w:num>
  <w:num w:numId="11" w16cid:durableId="2099477778">
    <w:abstractNumId w:val="18"/>
  </w:num>
  <w:num w:numId="12" w16cid:durableId="716783854">
    <w:abstractNumId w:val="12"/>
  </w:num>
  <w:num w:numId="13" w16cid:durableId="961114118">
    <w:abstractNumId w:val="22"/>
  </w:num>
  <w:num w:numId="14" w16cid:durableId="223108616">
    <w:abstractNumId w:val="6"/>
  </w:num>
  <w:num w:numId="15" w16cid:durableId="1147551862">
    <w:abstractNumId w:val="16"/>
  </w:num>
  <w:num w:numId="16" w16cid:durableId="1914512441">
    <w:abstractNumId w:val="1"/>
  </w:num>
  <w:num w:numId="17" w16cid:durableId="1828129259">
    <w:abstractNumId w:val="21"/>
  </w:num>
  <w:num w:numId="18" w16cid:durableId="244075614">
    <w:abstractNumId w:val="24"/>
  </w:num>
  <w:num w:numId="19" w16cid:durableId="249659136">
    <w:abstractNumId w:val="13"/>
  </w:num>
  <w:num w:numId="20" w16cid:durableId="954093225">
    <w:abstractNumId w:val="9"/>
  </w:num>
  <w:num w:numId="21" w16cid:durableId="126822721">
    <w:abstractNumId w:val="2"/>
  </w:num>
  <w:num w:numId="22" w16cid:durableId="1377895990">
    <w:abstractNumId w:val="15"/>
  </w:num>
  <w:num w:numId="23" w16cid:durableId="499391058">
    <w:abstractNumId w:val="0"/>
  </w:num>
  <w:num w:numId="24" w16cid:durableId="1265303922">
    <w:abstractNumId w:val="8"/>
  </w:num>
  <w:num w:numId="25" w16cid:durableId="444924813">
    <w:abstractNumId w:val="10"/>
  </w:num>
  <w:num w:numId="26" w16cid:durableId="637927637">
    <w:abstractNumId w:val="5"/>
  </w:num>
  <w:num w:numId="27" w16cid:durableId="2023120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3D"/>
    <w:rsid w:val="00003B91"/>
    <w:rsid w:val="00006E95"/>
    <w:rsid w:val="00030095"/>
    <w:rsid w:val="000321E3"/>
    <w:rsid w:val="000328AC"/>
    <w:rsid w:val="00032A8F"/>
    <w:rsid w:val="00041BE2"/>
    <w:rsid w:val="0004531D"/>
    <w:rsid w:val="000526AC"/>
    <w:rsid w:val="00054B87"/>
    <w:rsid w:val="000607E1"/>
    <w:rsid w:val="00061885"/>
    <w:rsid w:val="00070192"/>
    <w:rsid w:val="000721F5"/>
    <w:rsid w:val="000811BC"/>
    <w:rsid w:val="00086A64"/>
    <w:rsid w:val="00087121"/>
    <w:rsid w:val="00093C42"/>
    <w:rsid w:val="000B1E51"/>
    <w:rsid w:val="000B4363"/>
    <w:rsid w:val="000B67D9"/>
    <w:rsid w:val="000B73C3"/>
    <w:rsid w:val="000D24C9"/>
    <w:rsid w:val="000D77DD"/>
    <w:rsid w:val="000E02B6"/>
    <w:rsid w:val="000E198C"/>
    <w:rsid w:val="000E3641"/>
    <w:rsid w:val="000F2BAF"/>
    <w:rsid w:val="000F6DDE"/>
    <w:rsid w:val="00103198"/>
    <w:rsid w:val="001145EF"/>
    <w:rsid w:val="001224C8"/>
    <w:rsid w:val="00122700"/>
    <w:rsid w:val="00126DBF"/>
    <w:rsid w:val="00130336"/>
    <w:rsid w:val="0013249B"/>
    <w:rsid w:val="00135B3B"/>
    <w:rsid w:val="001369DB"/>
    <w:rsid w:val="00141621"/>
    <w:rsid w:val="00141702"/>
    <w:rsid w:val="0014253B"/>
    <w:rsid w:val="0014747B"/>
    <w:rsid w:val="0015074E"/>
    <w:rsid w:val="00151B55"/>
    <w:rsid w:val="0015234E"/>
    <w:rsid w:val="001567D8"/>
    <w:rsid w:val="0016347E"/>
    <w:rsid w:val="00163DF7"/>
    <w:rsid w:val="00166D9C"/>
    <w:rsid w:val="001712CE"/>
    <w:rsid w:val="00171B07"/>
    <w:rsid w:val="00176C4A"/>
    <w:rsid w:val="00177D34"/>
    <w:rsid w:val="0018122C"/>
    <w:rsid w:val="00193EBE"/>
    <w:rsid w:val="001A0BF9"/>
    <w:rsid w:val="001C3F4A"/>
    <w:rsid w:val="001C68A6"/>
    <w:rsid w:val="001D2979"/>
    <w:rsid w:val="001E6049"/>
    <w:rsid w:val="001F6F62"/>
    <w:rsid w:val="001F7B2F"/>
    <w:rsid w:val="001F7CF8"/>
    <w:rsid w:val="002004B9"/>
    <w:rsid w:val="00205B64"/>
    <w:rsid w:val="00210F4C"/>
    <w:rsid w:val="00212A27"/>
    <w:rsid w:val="00216CA6"/>
    <w:rsid w:val="002351AD"/>
    <w:rsid w:val="00245CB3"/>
    <w:rsid w:val="00246A73"/>
    <w:rsid w:val="002557D9"/>
    <w:rsid w:val="0025777D"/>
    <w:rsid w:val="002801A4"/>
    <w:rsid w:val="00286AC9"/>
    <w:rsid w:val="00293BCD"/>
    <w:rsid w:val="002974A2"/>
    <w:rsid w:val="002B17E3"/>
    <w:rsid w:val="002C182E"/>
    <w:rsid w:val="002C3458"/>
    <w:rsid w:val="002D507F"/>
    <w:rsid w:val="002D7A04"/>
    <w:rsid w:val="002E1F69"/>
    <w:rsid w:val="002E2850"/>
    <w:rsid w:val="002F5B22"/>
    <w:rsid w:val="00307BAB"/>
    <w:rsid w:val="0031433D"/>
    <w:rsid w:val="0031577D"/>
    <w:rsid w:val="0034234D"/>
    <w:rsid w:val="00345A23"/>
    <w:rsid w:val="00347C57"/>
    <w:rsid w:val="003543C9"/>
    <w:rsid w:val="00361F78"/>
    <w:rsid w:val="0036293B"/>
    <w:rsid w:val="00364B97"/>
    <w:rsid w:val="003762D3"/>
    <w:rsid w:val="00376681"/>
    <w:rsid w:val="003869D4"/>
    <w:rsid w:val="00390387"/>
    <w:rsid w:val="00395265"/>
    <w:rsid w:val="003A3EBB"/>
    <w:rsid w:val="003A5281"/>
    <w:rsid w:val="003A6552"/>
    <w:rsid w:val="003A6ACD"/>
    <w:rsid w:val="003A6B6B"/>
    <w:rsid w:val="003A7D39"/>
    <w:rsid w:val="003B0036"/>
    <w:rsid w:val="003B2CD2"/>
    <w:rsid w:val="003B3188"/>
    <w:rsid w:val="003B56AF"/>
    <w:rsid w:val="003C11E0"/>
    <w:rsid w:val="003E45B6"/>
    <w:rsid w:val="003E526C"/>
    <w:rsid w:val="003E6FC5"/>
    <w:rsid w:val="003F0316"/>
    <w:rsid w:val="003F74BC"/>
    <w:rsid w:val="00401EB1"/>
    <w:rsid w:val="00407C3C"/>
    <w:rsid w:val="00410DC4"/>
    <w:rsid w:val="00414669"/>
    <w:rsid w:val="00420086"/>
    <w:rsid w:val="004242B0"/>
    <w:rsid w:val="00426534"/>
    <w:rsid w:val="00437100"/>
    <w:rsid w:val="00440F05"/>
    <w:rsid w:val="00441BA0"/>
    <w:rsid w:val="00442651"/>
    <w:rsid w:val="004436CE"/>
    <w:rsid w:val="0044432D"/>
    <w:rsid w:val="004502CB"/>
    <w:rsid w:val="00454AF8"/>
    <w:rsid w:val="004557DE"/>
    <w:rsid w:val="0046078E"/>
    <w:rsid w:val="00461DD9"/>
    <w:rsid w:val="004627F4"/>
    <w:rsid w:val="00462E82"/>
    <w:rsid w:val="00465FF1"/>
    <w:rsid w:val="0046742B"/>
    <w:rsid w:val="0046768E"/>
    <w:rsid w:val="00470045"/>
    <w:rsid w:val="0048309C"/>
    <w:rsid w:val="004850BB"/>
    <w:rsid w:val="00485EA3"/>
    <w:rsid w:val="00487EA1"/>
    <w:rsid w:val="00493C6F"/>
    <w:rsid w:val="0049544E"/>
    <w:rsid w:val="004971BA"/>
    <w:rsid w:val="00497BEF"/>
    <w:rsid w:val="004A1874"/>
    <w:rsid w:val="004A1EFF"/>
    <w:rsid w:val="004A3975"/>
    <w:rsid w:val="004A5562"/>
    <w:rsid w:val="004A7168"/>
    <w:rsid w:val="004B1612"/>
    <w:rsid w:val="004B6820"/>
    <w:rsid w:val="004C04F2"/>
    <w:rsid w:val="004C6287"/>
    <w:rsid w:val="004D4533"/>
    <w:rsid w:val="004E3BDD"/>
    <w:rsid w:val="004F1CA6"/>
    <w:rsid w:val="004F2C3B"/>
    <w:rsid w:val="004F467B"/>
    <w:rsid w:val="00502BD3"/>
    <w:rsid w:val="005059EF"/>
    <w:rsid w:val="00507FC3"/>
    <w:rsid w:val="005101B4"/>
    <w:rsid w:val="0051162E"/>
    <w:rsid w:val="00515F0D"/>
    <w:rsid w:val="00523AF4"/>
    <w:rsid w:val="00526B47"/>
    <w:rsid w:val="005344F7"/>
    <w:rsid w:val="00537917"/>
    <w:rsid w:val="005436A9"/>
    <w:rsid w:val="00545D8F"/>
    <w:rsid w:val="0056044D"/>
    <w:rsid w:val="00560507"/>
    <w:rsid w:val="00560A17"/>
    <w:rsid w:val="0056639A"/>
    <w:rsid w:val="00567852"/>
    <w:rsid w:val="00575CCC"/>
    <w:rsid w:val="00580AD9"/>
    <w:rsid w:val="00582F8E"/>
    <w:rsid w:val="00590CD7"/>
    <w:rsid w:val="00591BCD"/>
    <w:rsid w:val="005A77A1"/>
    <w:rsid w:val="005E20AA"/>
    <w:rsid w:val="005E2F5E"/>
    <w:rsid w:val="005F1D20"/>
    <w:rsid w:val="005F1F42"/>
    <w:rsid w:val="005F4CC2"/>
    <w:rsid w:val="005F7FD6"/>
    <w:rsid w:val="00600F5A"/>
    <w:rsid w:val="00612379"/>
    <w:rsid w:val="00613E1B"/>
    <w:rsid w:val="006245A8"/>
    <w:rsid w:val="0064655C"/>
    <w:rsid w:val="0065082F"/>
    <w:rsid w:val="00657B15"/>
    <w:rsid w:val="006605E4"/>
    <w:rsid w:val="0066451E"/>
    <w:rsid w:val="0066772E"/>
    <w:rsid w:val="00677E37"/>
    <w:rsid w:val="006839A2"/>
    <w:rsid w:val="00686B50"/>
    <w:rsid w:val="00697329"/>
    <w:rsid w:val="006A1132"/>
    <w:rsid w:val="006A3FC5"/>
    <w:rsid w:val="006B466B"/>
    <w:rsid w:val="006C5864"/>
    <w:rsid w:val="006C7B77"/>
    <w:rsid w:val="006D0E05"/>
    <w:rsid w:val="006D18A8"/>
    <w:rsid w:val="006D2583"/>
    <w:rsid w:val="006D522B"/>
    <w:rsid w:val="006E55F3"/>
    <w:rsid w:val="006F3C92"/>
    <w:rsid w:val="00707E8A"/>
    <w:rsid w:val="00714332"/>
    <w:rsid w:val="00716EE3"/>
    <w:rsid w:val="00717C06"/>
    <w:rsid w:val="0072463F"/>
    <w:rsid w:val="007328B4"/>
    <w:rsid w:val="00737E5A"/>
    <w:rsid w:val="007510AC"/>
    <w:rsid w:val="0075400F"/>
    <w:rsid w:val="00754024"/>
    <w:rsid w:val="00755AFF"/>
    <w:rsid w:val="00767E4C"/>
    <w:rsid w:val="00772237"/>
    <w:rsid w:val="007728C8"/>
    <w:rsid w:val="00775AAC"/>
    <w:rsid w:val="007767EE"/>
    <w:rsid w:val="00780238"/>
    <w:rsid w:val="0078062A"/>
    <w:rsid w:val="00783C43"/>
    <w:rsid w:val="00785972"/>
    <w:rsid w:val="007A0678"/>
    <w:rsid w:val="007A06DF"/>
    <w:rsid w:val="007A15A7"/>
    <w:rsid w:val="007A6F5C"/>
    <w:rsid w:val="007B1960"/>
    <w:rsid w:val="007C0AD3"/>
    <w:rsid w:val="007D4761"/>
    <w:rsid w:val="007F2A47"/>
    <w:rsid w:val="008026F3"/>
    <w:rsid w:val="0080365A"/>
    <w:rsid w:val="0080512B"/>
    <w:rsid w:val="00826304"/>
    <w:rsid w:val="008308C8"/>
    <w:rsid w:val="00833B76"/>
    <w:rsid w:val="00842105"/>
    <w:rsid w:val="00845AB5"/>
    <w:rsid w:val="00845B5F"/>
    <w:rsid w:val="008530F6"/>
    <w:rsid w:val="008610F2"/>
    <w:rsid w:val="00865F05"/>
    <w:rsid w:val="00870035"/>
    <w:rsid w:val="00871960"/>
    <w:rsid w:val="00873E73"/>
    <w:rsid w:val="008758E9"/>
    <w:rsid w:val="00880563"/>
    <w:rsid w:val="0088319D"/>
    <w:rsid w:val="008837FF"/>
    <w:rsid w:val="0089074A"/>
    <w:rsid w:val="008A01DD"/>
    <w:rsid w:val="008A27EB"/>
    <w:rsid w:val="008B2620"/>
    <w:rsid w:val="008B43CD"/>
    <w:rsid w:val="008C138C"/>
    <w:rsid w:val="008C3B5C"/>
    <w:rsid w:val="008C5FF5"/>
    <w:rsid w:val="008D1B17"/>
    <w:rsid w:val="008D6426"/>
    <w:rsid w:val="008E118F"/>
    <w:rsid w:val="008F18B9"/>
    <w:rsid w:val="008F68AE"/>
    <w:rsid w:val="008F6F92"/>
    <w:rsid w:val="00901266"/>
    <w:rsid w:val="009037D1"/>
    <w:rsid w:val="00904B18"/>
    <w:rsid w:val="0090501F"/>
    <w:rsid w:val="009071DD"/>
    <w:rsid w:val="00916433"/>
    <w:rsid w:val="00924F7D"/>
    <w:rsid w:val="00943D29"/>
    <w:rsid w:val="00947B33"/>
    <w:rsid w:val="009502F9"/>
    <w:rsid w:val="00951AFA"/>
    <w:rsid w:val="0095515A"/>
    <w:rsid w:val="0096770C"/>
    <w:rsid w:val="009704FC"/>
    <w:rsid w:val="009717A9"/>
    <w:rsid w:val="00976E75"/>
    <w:rsid w:val="00980B70"/>
    <w:rsid w:val="00992F4A"/>
    <w:rsid w:val="009A4707"/>
    <w:rsid w:val="009B24C7"/>
    <w:rsid w:val="009C0525"/>
    <w:rsid w:val="009C0C05"/>
    <w:rsid w:val="009C42F6"/>
    <w:rsid w:val="009D5829"/>
    <w:rsid w:val="009F12D6"/>
    <w:rsid w:val="00A00E8A"/>
    <w:rsid w:val="00A02784"/>
    <w:rsid w:val="00A05094"/>
    <w:rsid w:val="00A1050F"/>
    <w:rsid w:val="00A217F0"/>
    <w:rsid w:val="00A246EC"/>
    <w:rsid w:val="00A305B3"/>
    <w:rsid w:val="00A3148C"/>
    <w:rsid w:val="00A31EF4"/>
    <w:rsid w:val="00A348E0"/>
    <w:rsid w:val="00A356EE"/>
    <w:rsid w:val="00A360F1"/>
    <w:rsid w:val="00A36853"/>
    <w:rsid w:val="00A45F5D"/>
    <w:rsid w:val="00A4659A"/>
    <w:rsid w:val="00A4773D"/>
    <w:rsid w:val="00A57F58"/>
    <w:rsid w:val="00A62B90"/>
    <w:rsid w:val="00A62E9F"/>
    <w:rsid w:val="00A717D5"/>
    <w:rsid w:val="00A725B5"/>
    <w:rsid w:val="00A91CDE"/>
    <w:rsid w:val="00A91DC2"/>
    <w:rsid w:val="00A96973"/>
    <w:rsid w:val="00AA399E"/>
    <w:rsid w:val="00AB6CCB"/>
    <w:rsid w:val="00AC2F47"/>
    <w:rsid w:val="00AC39F9"/>
    <w:rsid w:val="00AD1E83"/>
    <w:rsid w:val="00AD1F3D"/>
    <w:rsid w:val="00AD4B79"/>
    <w:rsid w:val="00AE3461"/>
    <w:rsid w:val="00AE4801"/>
    <w:rsid w:val="00AE57E0"/>
    <w:rsid w:val="00AE72C4"/>
    <w:rsid w:val="00AF0BE6"/>
    <w:rsid w:val="00AF254B"/>
    <w:rsid w:val="00B015F4"/>
    <w:rsid w:val="00B01C2D"/>
    <w:rsid w:val="00B028EE"/>
    <w:rsid w:val="00B05AB0"/>
    <w:rsid w:val="00B06C85"/>
    <w:rsid w:val="00B13B11"/>
    <w:rsid w:val="00B15C14"/>
    <w:rsid w:val="00B21F06"/>
    <w:rsid w:val="00B274A3"/>
    <w:rsid w:val="00B31DF7"/>
    <w:rsid w:val="00B46447"/>
    <w:rsid w:val="00B466DF"/>
    <w:rsid w:val="00B4684C"/>
    <w:rsid w:val="00B47EAC"/>
    <w:rsid w:val="00B5180C"/>
    <w:rsid w:val="00B520C4"/>
    <w:rsid w:val="00B52EEA"/>
    <w:rsid w:val="00B54339"/>
    <w:rsid w:val="00B61881"/>
    <w:rsid w:val="00B64AD0"/>
    <w:rsid w:val="00B66127"/>
    <w:rsid w:val="00B709B0"/>
    <w:rsid w:val="00B71CBB"/>
    <w:rsid w:val="00B72407"/>
    <w:rsid w:val="00B74B73"/>
    <w:rsid w:val="00B77064"/>
    <w:rsid w:val="00B82A70"/>
    <w:rsid w:val="00B8675E"/>
    <w:rsid w:val="00B927BF"/>
    <w:rsid w:val="00B94ACA"/>
    <w:rsid w:val="00B96536"/>
    <w:rsid w:val="00BA1FFA"/>
    <w:rsid w:val="00BA420A"/>
    <w:rsid w:val="00BA6C5B"/>
    <w:rsid w:val="00BB19E5"/>
    <w:rsid w:val="00BB1A10"/>
    <w:rsid w:val="00BB1C38"/>
    <w:rsid w:val="00BB623D"/>
    <w:rsid w:val="00BD0A8B"/>
    <w:rsid w:val="00BD1306"/>
    <w:rsid w:val="00BD207E"/>
    <w:rsid w:val="00BD3619"/>
    <w:rsid w:val="00BE01AD"/>
    <w:rsid w:val="00BE06BD"/>
    <w:rsid w:val="00BE1A0A"/>
    <w:rsid w:val="00BE4D21"/>
    <w:rsid w:val="00BF4FE6"/>
    <w:rsid w:val="00C05A45"/>
    <w:rsid w:val="00C05F30"/>
    <w:rsid w:val="00C11E73"/>
    <w:rsid w:val="00C13A60"/>
    <w:rsid w:val="00C1691B"/>
    <w:rsid w:val="00C16AA0"/>
    <w:rsid w:val="00C27F66"/>
    <w:rsid w:val="00C32E1F"/>
    <w:rsid w:val="00C32F2A"/>
    <w:rsid w:val="00C372D5"/>
    <w:rsid w:val="00C468BB"/>
    <w:rsid w:val="00C46BC7"/>
    <w:rsid w:val="00C547FE"/>
    <w:rsid w:val="00C57BC4"/>
    <w:rsid w:val="00C605D3"/>
    <w:rsid w:val="00C63101"/>
    <w:rsid w:val="00C82035"/>
    <w:rsid w:val="00C9065C"/>
    <w:rsid w:val="00C937B0"/>
    <w:rsid w:val="00CA0C04"/>
    <w:rsid w:val="00CA7A27"/>
    <w:rsid w:val="00CB0249"/>
    <w:rsid w:val="00CC0BF4"/>
    <w:rsid w:val="00CC308B"/>
    <w:rsid w:val="00CC5A42"/>
    <w:rsid w:val="00CD4BC5"/>
    <w:rsid w:val="00CD65E2"/>
    <w:rsid w:val="00CE3B87"/>
    <w:rsid w:val="00CE7582"/>
    <w:rsid w:val="00CF25A4"/>
    <w:rsid w:val="00CF492F"/>
    <w:rsid w:val="00D020D9"/>
    <w:rsid w:val="00D0271F"/>
    <w:rsid w:val="00D11BCC"/>
    <w:rsid w:val="00D261A6"/>
    <w:rsid w:val="00D27F6E"/>
    <w:rsid w:val="00D301E4"/>
    <w:rsid w:val="00D34422"/>
    <w:rsid w:val="00D44D6D"/>
    <w:rsid w:val="00D5120D"/>
    <w:rsid w:val="00D51CA3"/>
    <w:rsid w:val="00D52554"/>
    <w:rsid w:val="00D52611"/>
    <w:rsid w:val="00D5322E"/>
    <w:rsid w:val="00D54716"/>
    <w:rsid w:val="00D551C1"/>
    <w:rsid w:val="00D572D5"/>
    <w:rsid w:val="00D63F6D"/>
    <w:rsid w:val="00D74D14"/>
    <w:rsid w:val="00D77C1E"/>
    <w:rsid w:val="00D82DE1"/>
    <w:rsid w:val="00D86906"/>
    <w:rsid w:val="00D86BFB"/>
    <w:rsid w:val="00D910F2"/>
    <w:rsid w:val="00D96036"/>
    <w:rsid w:val="00D96CF5"/>
    <w:rsid w:val="00DA075D"/>
    <w:rsid w:val="00DA245A"/>
    <w:rsid w:val="00DA2B2A"/>
    <w:rsid w:val="00DA700F"/>
    <w:rsid w:val="00DA7DB3"/>
    <w:rsid w:val="00DB6C1A"/>
    <w:rsid w:val="00DC2923"/>
    <w:rsid w:val="00DC2ABA"/>
    <w:rsid w:val="00DC3760"/>
    <w:rsid w:val="00DC38FB"/>
    <w:rsid w:val="00DC66FE"/>
    <w:rsid w:val="00DD1855"/>
    <w:rsid w:val="00DD510D"/>
    <w:rsid w:val="00DE3C60"/>
    <w:rsid w:val="00DE6B9D"/>
    <w:rsid w:val="00DF2D8D"/>
    <w:rsid w:val="00E04B7D"/>
    <w:rsid w:val="00E050D0"/>
    <w:rsid w:val="00E11BB9"/>
    <w:rsid w:val="00E1314C"/>
    <w:rsid w:val="00E14C1E"/>
    <w:rsid w:val="00E14F4F"/>
    <w:rsid w:val="00E15EF5"/>
    <w:rsid w:val="00E22295"/>
    <w:rsid w:val="00E23544"/>
    <w:rsid w:val="00E2466C"/>
    <w:rsid w:val="00E26830"/>
    <w:rsid w:val="00E2780A"/>
    <w:rsid w:val="00E331D1"/>
    <w:rsid w:val="00E377AD"/>
    <w:rsid w:val="00E42982"/>
    <w:rsid w:val="00E54C19"/>
    <w:rsid w:val="00E650D3"/>
    <w:rsid w:val="00E66770"/>
    <w:rsid w:val="00E72045"/>
    <w:rsid w:val="00E732B2"/>
    <w:rsid w:val="00E83380"/>
    <w:rsid w:val="00E867D0"/>
    <w:rsid w:val="00E87079"/>
    <w:rsid w:val="00EA13AF"/>
    <w:rsid w:val="00EA27DC"/>
    <w:rsid w:val="00EA4323"/>
    <w:rsid w:val="00EB0739"/>
    <w:rsid w:val="00EB0B1A"/>
    <w:rsid w:val="00EC4180"/>
    <w:rsid w:val="00ED647D"/>
    <w:rsid w:val="00EE05A3"/>
    <w:rsid w:val="00EE168A"/>
    <w:rsid w:val="00EF1A5D"/>
    <w:rsid w:val="00EF1AD6"/>
    <w:rsid w:val="00EF1D1E"/>
    <w:rsid w:val="00EF24DF"/>
    <w:rsid w:val="00F00636"/>
    <w:rsid w:val="00F01BC4"/>
    <w:rsid w:val="00F03637"/>
    <w:rsid w:val="00F038DD"/>
    <w:rsid w:val="00F0746A"/>
    <w:rsid w:val="00F14436"/>
    <w:rsid w:val="00F23F58"/>
    <w:rsid w:val="00F30FC7"/>
    <w:rsid w:val="00F36730"/>
    <w:rsid w:val="00F37891"/>
    <w:rsid w:val="00F405EC"/>
    <w:rsid w:val="00F4337D"/>
    <w:rsid w:val="00F44135"/>
    <w:rsid w:val="00F454BC"/>
    <w:rsid w:val="00F46FEF"/>
    <w:rsid w:val="00F5197D"/>
    <w:rsid w:val="00F51D5B"/>
    <w:rsid w:val="00F72DEF"/>
    <w:rsid w:val="00F8486C"/>
    <w:rsid w:val="00F876B7"/>
    <w:rsid w:val="00F91F32"/>
    <w:rsid w:val="00F92F20"/>
    <w:rsid w:val="00FA07A9"/>
    <w:rsid w:val="00FA58BB"/>
    <w:rsid w:val="00FA79AC"/>
    <w:rsid w:val="00FB0545"/>
    <w:rsid w:val="00FB23A7"/>
    <w:rsid w:val="00FB452E"/>
    <w:rsid w:val="00FB56B1"/>
    <w:rsid w:val="00FC02D4"/>
    <w:rsid w:val="00FC30AA"/>
    <w:rsid w:val="00FC46CD"/>
    <w:rsid w:val="00FC5599"/>
    <w:rsid w:val="00FC6AF1"/>
    <w:rsid w:val="00FC7527"/>
    <w:rsid w:val="00FD4AB0"/>
    <w:rsid w:val="00FE14EE"/>
    <w:rsid w:val="00FE3FB8"/>
    <w:rsid w:val="00FE526C"/>
    <w:rsid w:val="00FF006A"/>
    <w:rsid w:val="00FF301E"/>
    <w:rsid w:val="00FF6132"/>
    <w:rsid w:val="00FF63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66601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21F5"/>
    <w:pPr>
      <w:ind w:left="720"/>
      <w:contextualSpacing/>
    </w:pPr>
  </w:style>
  <w:style w:type="paragraph" w:styleId="Sprechblasentext">
    <w:name w:val="Balloon Text"/>
    <w:basedOn w:val="Standard"/>
    <w:link w:val="SprechblasentextZchn"/>
    <w:semiHidden/>
    <w:unhideWhenUsed/>
    <w:rsid w:val="002351AD"/>
    <w:rPr>
      <w:rFonts w:ascii="Segoe UI" w:hAnsi="Segoe UI" w:cs="Segoe UI"/>
      <w:sz w:val="18"/>
      <w:szCs w:val="18"/>
    </w:rPr>
  </w:style>
  <w:style w:type="character" w:customStyle="1" w:styleId="SprechblasentextZchn">
    <w:name w:val="Sprechblasentext Zchn"/>
    <w:basedOn w:val="Absatz-Standardschriftart"/>
    <w:link w:val="Sprechblasentext"/>
    <w:semiHidden/>
    <w:rsid w:val="002351AD"/>
    <w:rPr>
      <w:rFonts w:ascii="Segoe UI" w:hAnsi="Segoe UI" w:cs="Segoe UI"/>
      <w:sz w:val="18"/>
      <w:szCs w:val="18"/>
    </w:rPr>
  </w:style>
  <w:style w:type="paragraph" w:styleId="Kopfzeile">
    <w:name w:val="header"/>
    <w:basedOn w:val="Standard"/>
    <w:link w:val="KopfzeileZchn"/>
    <w:unhideWhenUsed/>
    <w:rsid w:val="00E54C19"/>
    <w:pPr>
      <w:tabs>
        <w:tab w:val="center" w:pos="4680"/>
        <w:tab w:val="right" w:pos="9360"/>
      </w:tabs>
    </w:pPr>
  </w:style>
  <w:style w:type="character" w:customStyle="1" w:styleId="KopfzeileZchn">
    <w:name w:val="Kopfzeile Zchn"/>
    <w:basedOn w:val="Absatz-Standardschriftart"/>
    <w:link w:val="Kopfzeile"/>
    <w:rsid w:val="00E54C19"/>
    <w:rPr>
      <w:rFonts w:ascii="Arial" w:hAnsi="Arial"/>
      <w:sz w:val="22"/>
      <w:szCs w:val="22"/>
    </w:rPr>
  </w:style>
  <w:style w:type="paragraph" w:styleId="Fuzeile">
    <w:name w:val="footer"/>
    <w:basedOn w:val="Standard"/>
    <w:link w:val="FuzeileZchn"/>
    <w:uiPriority w:val="99"/>
    <w:unhideWhenUsed/>
    <w:rsid w:val="00E54C19"/>
    <w:pPr>
      <w:tabs>
        <w:tab w:val="center" w:pos="4680"/>
        <w:tab w:val="right" w:pos="9360"/>
      </w:tabs>
    </w:pPr>
  </w:style>
  <w:style w:type="character" w:customStyle="1" w:styleId="FuzeileZchn">
    <w:name w:val="Fußzeile Zchn"/>
    <w:basedOn w:val="Absatz-Standardschriftart"/>
    <w:link w:val="Fuzeile"/>
    <w:uiPriority w:val="99"/>
    <w:rsid w:val="00E54C19"/>
    <w:rPr>
      <w:rFonts w:ascii="Arial" w:hAnsi="Arial"/>
      <w:sz w:val="22"/>
      <w:szCs w:val="22"/>
    </w:rPr>
  </w:style>
  <w:style w:type="character" w:styleId="Kommentarzeichen">
    <w:name w:val="annotation reference"/>
    <w:basedOn w:val="Absatz-Standardschriftart"/>
    <w:semiHidden/>
    <w:unhideWhenUsed/>
    <w:rsid w:val="0034234D"/>
    <w:rPr>
      <w:sz w:val="16"/>
      <w:szCs w:val="16"/>
    </w:rPr>
  </w:style>
  <w:style w:type="paragraph" w:styleId="Kommentartext">
    <w:name w:val="annotation text"/>
    <w:basedOn w:val="Standard"/>
    <w:link w:val="KommentartextZchn"/>
    <w:semiHidden/>
    <w:unhideWhenUsed/>
    <w:rsid w:val="0034234D"/>
    <w:rPr>
      <w:sz w:val="20"/>
      <w:szCs w:val="20"/>
    </w:rPr>
  </w:style>
  <w:style w:type="character" w:customStyle="1" w:styleId="KommentartextZchn">
    <w:name w:val="Kommentartext Zchn"/>
    <w:basedOn w:val="Absatz-Standardschriftart"/>
    <w:link w:val="Kommentartext"/>
    <w:semiHidden/>
    <w:rsid w:val="0034234D"/>
    <w:rPr>
      <w:rFonts w:ascii="Arial" w:hAnsi="Arial"/>
    </w:rPr>
  </w:style>
  <w:style w:type="paragraph" w:styleId="Kommentarthema">
    <w:name w:val="annotation subject"/>
    <w:basedOn w:val="Kommentartext"/>
    <w:next w:val="Kommentartext"/>
    <w:link w:val="KommentarthemaZchn"/>
    <w:semiHidden/>
    <w:unhideWhenUsed/>
    <w:rsid w:val="0034234D"/>
    <w:rPr>
      <w:b/>
      <w:bCs/>
    </w:rPr>
  </w:style>
  <w:style w:type="character" w:customStyle="1" w:styleId="KommentarthemaZchn">
    <w:name w:val="Kommentarthema Zchn"/>
    <w:basedOn w:val="KommentartextZchn"/>
    <w:link w:val="Kommentarthema"/>
    <w:semiHidden/>
    <w:rsid w:val="0034234D"/>
    <w:rPr>
      <w:rFonts w:ascii="Arial" w:hAnsi="Arial"/>
      <w:b/>
      <w:bCs/>
    </w:rPr>
  </w:style>
  <w:style w:type="character" w:styleId="Hyperlink">
    <w:name w:val="Hyperlink"/>
    <w:basedOn w:val="Absatz-Standardschriftart"/>
    <w:unhideWhenUsed/>
    <w:rsid w:val="00B47EAC"/>
    <w:rPr>
      <w:color w:val="0000FF" w:themeColor="hyperlink"/>
      <w:u w:val="single"/>
    </w:rPr>
  </w:style>
  <w:style w:type="character" w:styleId="NichtaufgelsteErwhnung">
    <w:name w:val="Unresolved Mention"/>
    <w:basedOn w:val="Absatz-Standardschriftart"/>
    <w:uiPriority w:val="99"/>
    <w:semiHidden/>
    <w:unhideWhenUsed/>
    <w:rsid w:val="00B47EAC"/>
    <w:rPr>
      <w:color w:val="605E5C"/>
      <w:shd w:val="clear" w:color="auto" w:fill="E1DFDD"/>
    </w:rPr>
  </w:style>
  <w:style w:type="character" w:styleId="BesuchterLink">
    <w:name w:val="FollowedHyperlink"/>
    <w:basedOn w:val="Absatz-Standardschriftart"/>
    <w:semiHidden/>
    <w:unhideWhenUsed/>
    <w:rsid w:val="00D77C1E"/>
    <w:rPr>
      <w:color w:val="800080" w:themeColor="followedHyperlink"/>
      <w:u w:val="single"/>
    </w:rPr>
  </w:style>
  <w:style w:type="paragraph" w:styleId="StandardWeb">
    <w:name w:val="Normal (Web)"/>
    <w:basedOn w:val="Standard"/>
    <w:uiPriority w:val="99"/>
    <w:unhideWhenUsed/>
    <w:rsid w:val="00DC38FB"/>
    <w:pPr>
      <w:spacing w:before="100" w:beforeAutospacing="1" w:after="100" w:afterAutospacing="1"/>
    </w:pPr>
    <w:rPr>
      <w:rFonts w:ascii="Times New Roman" w:hAnsi="Times New Roman"/>
      <w:sz w:val="24"/>
      <w:szCs w:val="24"/>
    </w:rPr>
  </w:style>
  <w:style w:type="character" w:styleId="Fett">
    <w:name w:val="Strong"/>
    <w:basedOn w:val="Absatz-Standardschriftart"/>
    <w:uiPriority w:val="22"/>
    <w:qFormat/>
    <w:rsid w:val="00060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4005">
      <w:bodyDiv w:val="1"/>
      <w:marLeft w:val="0"/>
      <w:marRight w:val="0"/>
      <w:marTop w:val="0"/>
      <w:marBottom w:val="0"/>
      <w:divBdr>
        <w:top w:val="none" w:sz="0" w:space="0" w:color="auto"/>
        <w:left w:val="none" w:sz="0" w:space="0" w:color="auto"/>
        <w:bottom w:val="none" w:sz="0" w:space="0" w:color="auto"/>
        <w:right w:val="none" w:sz="0" w:space="0" w:color="auto"/>
      </w:divBdr>
    </w:div>
    <w:div w:id="1543859458">
      <w:bodyDiv w:val="1"/>
      <w:marLeft w:val="0"/>
      <w:marRight w:val="0"/>
      <w:marTop w:val="0"/>
      <w:marBottom w:val="0"/>
      <w:divBdr>
        <w:top w:val="none" w:sz="0" w:space="0" w:color="auto"/>
        <w:left w:val="none" w:sz="0" w:space="0" w:color="auto"/>
        <w:bottom w:val="none" w:sz="0" w:space="0" w:color="auto"/>
        <w:right w:val="none" w:sz="0" w:space="0" w:color="auto"/>
      </w:divBdr>
    </w:div>
    <w:div w:id="1661345626">
      <w:bodyDiv w:val="1"/>
      <w:marLeft w:val="0"/>
      <w:marRight w:val="0"/>
      <w:marTop w:val="0"/>
      <w:marBottom w:val="0"/>
      <w:divBdr>
        <w:top w:val="none" w:sz="0" w:space="0" w:color="auto"/>
        <w:left w:val="none" w:sz="0" w:space="0" w:color="auto"/>
        <w:bottom w:val="none" w:sz="0" w:space="0" w:color="auto"/>
        <w:right w:val="none" w:sz="0" w:space="0" w:color="auto"/>
      </w:divBdr>
    </w:div>
    <w:div w:id="1766029775">
      <w:bodyDiv w:val="1"/>
      <w:marLeft w:val="0"/>
      <w:marRight w:val="0"/>
      <w:marTop w:val="0"/>
      <w:marBottom w:val="0"/>
      <w:divBdr>
        <w:top w:val="none" w:sz="0" w:space="0" w:color="auto"/>
        <w:left w:val="none" w:sz="0" w:space="0" w:color="auto"/>
        <w:bottom w:val="none" w:sz="0" w:space="0" w:color="auto"/>
        <w:right w:val="none" w:sz="0" w:space="0" w:color="auto"/>
      </w:divBdr>
    </w:div>
    <w:div w:id="2042974645">
      <w:bodyDiv w:val="1"/>
      <w:marLeft w:val="0"/>
      <w:marRight w:val="0"/>
      <w:marTop w:val="0"/>
      <w:marBottom w:val="0"/>
      <w:divBdr>
        <w:top w:val="none" w:sz="0" w:space="0" w:color="auto"/>
        <w:left w:val="none" w:sz="0" w:space="0" w:color="auto"/>
        <w:bottom w:val="none" w:sz="0" w:space="0" w:color="auto"/>
        <w:right w:val="none" w:sz="0" w:space="0" w:color="auto"/>
      </w:divBdr>
      <w:divsChild>
        <w:div w:id="142881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bv.de/ratgeber/lebensraum-garten/nistkaesten/nistkaesten-richtig-anbrin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4538-4CAA-4792-AACD-FCE9D584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4788</Characters>
  <Application>Microsoft Office Word</Application>
  <DocSecurity>0</DocSecurity>
  <Lines>191</Lines>
  <Paragraphs>174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2022-11-18T09:10:00Z</dcterms:created>
  <dcterms:modified xsi:type="dcterms:W3CDTF">2022-11-22T13:09:00Z</dcterms:modified>
</cp:coreProperties>
</file>