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007DC" w14:textId="77777777" w:rsidR="00932863" w:rsidRPr="007D3B56" w:rsidRDefault="001A6C3E" w:rsidP="001A6C3E">
      <w:pPr>
        <w:jc w:val="center"/>
        <w:rPr>
          <w:rFonts w:ascii="Bookman Old Style" w:hAnsi="Bookman Old Style"/>
          <w:b/>
          <w:i/>
          <w:color w:val="2F5496" w:themeColor="accent1" w:themeShade="BF"/>
          <w:sz w:val="36"/>
        </w:rPr>
      </w:pPr>
      <w:r w:rsidRPr="007D3B56">
        <w:rPr>
          <w:rFonts w:ascii="Bookman Old Style" w:hAnsi="Bookman Old Style"/>
          <w:b/>
          <w:i/>
          <w:color w:val="2F5496" w:themeColor="accent1" w:themeShade="BF"/>
          <w:sz w:val="36"/>
        </w:rPr>
        <w:t>POINT PROJET CEP</w:t>
      </w:r>
    </w:p>
    <w:p w14:paraId="365A55CB" w14:textId="77777777" w:rsidR="001A6C3E" w:rsidRPr="002D07B2" w:rsidRDefault="001A6C3E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2D07B2">
        <w:rPr>
          <w:rFonts w:ascii="Times New Roman" w:hAnsi="Times New Roman" w:cs="Times New Roman"/>
          <w:b/>
          <w:i/>
          <w:sz w:val="24"/>
          <w:highlight w:val="lightGray"/>
          <w:u w:val="single"/>
        </w:rPr>
        <w:t>INFORMATIONS GENERALES</w:t>
      </w:r>
    </w:p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1A6C3E" w:rsidRPr="002D07B2" w14:paraId="6469408D" w14:textId="77777777" w:rsidTr="002D07B2">
        <w:tc>
          <w:tcPr>
            <w:tcW w:w="4531" w:type="dxa"/>
          </w:tcPr>
          <w:p w14:paraId="429A228A" w14:textId="1194D0B8" w:rsidR="001A6C3E" w:rsidRPr="002D07B2" w:rsidRDefault="001A6C3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D07B2">
              <w:rPr>
                <w:rFonts w:ascii="Times New Roman" w:hAnsi="Times New Roman" w:cs="Times New Roman"/>
                <w:b/>
                <w:sz w:val="24"/>
              </w:rPr>
              <w:t>Date :</w:t>
            </w:r>
            <w:r w:rsidR="002D07B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D07B2" w:rsidRPr="002D07B2">
              <w:rPr>
                <w:rFonts w:ascii="Times New Roman" w:hAnsi="Times New Roman" w:cs="Times New Roman"/>
                <w:sz w:val="24"/>
              </w:rPr>
              <w:t>2</w:t>
            </w:r>
            <w:r w:rsidR="00186172">
              <w:rPr>
                <w:rFonts w:ascii="Times New Roman" w:hAnsi="Times New Roman" w:cs="Times New Roman"/>
                <w:sz w:val="24"/>
              </w:rPr>
              <w:t>9</w:t>
            </w:r>
            <w:r w:rsidR="002D07B2" w:rsidRPr="002D07B2">
              <w:rPr>
                <w:rFonts w:ascii="Times New Roman" w:hAnsi="Times New Roman" w:cs="Times New Roman"/>
                <w:sz w:val="24"/>
              </w:rPr>
              <w:t xml:space="preserve"> jui</w:t>
            </w:r>
            <w:r w:rsidR="002D07B2">
              <w:rPr>
                <w:rFonts w:ascii="Times New Roman" w:hAnsi="Times New Roman" w:cs="Times New Roman"/>
                <w:sz w:val="24"/>
              </w:rPr>
              <w:t>llet 2022</w:t>
            </w:r>
          </w:p>
        </w:tc>
        <w:tc>
          <w:tcPr>
            <w:tcW w:w="4531" w:type="dxa"/>
          </w:tcPr>
          <w:p w14:paraId="2E2BE126" w14:textId="77777777" w:rsidR="001A6C3E" w:rsidRPr="002D07B2" w:rsidRDefault="001A6C3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D07B2">
              <w:rPr>
                <w:rFonts w:ascii="Times New Roman" w:hAnsi="Times New Roman" w:cs="Times New Roman"/>
                <w:b/>
                <w:sz w:val="24"/>
              </w:rPr>
              <w:t>Lieu :</w:t>
            </w:r>
            <w:r w:rsidR="002D07B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2D07B2" w:rsidRPr="002D07B2">
              <w:rPr>
                <w:rFonts w:ascii="Times New Roman" w:hAnsi="Times New Roman" w:cs="Times New Roman"/>
                <w:sz w:val="24"/>
              </w:rPr>
              <w:t>salle de réunion CAGES</w:t>
            </w:r>
          </w:p>
        </w:tc>
      </w:tr>
      <w:tr w:rsidR="001A6C3E" w:rsidRPr="002D07B2" w14:paraId="6FC581E5" w14:textId="77777777" w:rsidTr="002D07B2">
        <w:tc>
          <w:tcPr>
            <w:tcW w:w="9062" w:type="dxa"/>
            <w:gridSpan w:val="2"/>
          </w:tcPr>
          <w:p w14:paraId="34DE4195" w14:textId="77777777" w:rsidR="002D07B2" w:rsidRDefault="006E73B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D07B2">
              <w:rPr>
                <w:rFonts w:ascii="Times New Roman" w:hAnsi="Times New Roman" w:cs="Times New Roman"/>
                <w:b/>
                <w:sz w:val="24"/>
              </w:rPr>
              <w:t>Personnes présentes :</w:t>
            </w:r>
            <w:r w:rsidR="002D07B2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14:paraId="4D86BB3C" w14:textId="77777777" w:rsidR="001A6C3E" w:rsidRPr="002D07B2" w:rsidRDefault="002D07B2" w:rsidP="002D07B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Marie Yama COLY (SYNAPSYS)</w:t>
            </w:r>
          </w:p>
          <w:p w14:paraId="44C9B8ED" w14:textId="2C7815A6" w:rsidR="002D07B2" w:rsidRPr="00A5211D" w:rsidRDefault="00A5211D" w:rsidP="002D07B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Mouhamadou Falilou Mbacké DIENG</w:t>
            </w:r>
            <w:r w:rsidR="002D07B2">
              <w:rPr>
                <w:rFonts w:ascii="Times New Roman" w:hAnsi="Times New Roman" w:cs="Times New Roman"/>
                <w:sz w:val="24"/>
              </w:rPr>
              <w:t xml:space="preserve"> (SYNAPSYS)</w:t>
            </w:r>
          </w:p>
          <w:p w14:paraId="15E35AB2" w14:textId="0FFAAE97" w:rsidR="00A5211D" w:rsidRPr="002D07B2" w:rsidRDefault="00A5211D" w:rsidP="002D07B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Khadim SALL (SYNAPSYS)</w:t>
            </w:r>
          </w:p>
          <w:p w14:paraId="09C8248F" w14:textId="77777777" w:rsidR="002D07B2" w:rsidRDefault="002D07B2" w:rsidP="002D07B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Diaw FAYE (DTAI)</w:t>
            </w:r>
          </w:p>
          <w:p w14:paraId="5E2F27DD" w14:textId="77777777" w:rsidR="002D07B2" w:rsidRDefault="002D07B2" w:rsidP="002D07B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Salimata FALL (DTAI)</w:t>
            </w:r>
          </w:p>
          <w:p w14:paraId="52191FAD" w14:textId="64FE69EF" w:rsidR="002D07B2" w:rsidRDefault="00186172" w:rsidP="002D07B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Hadji Seckouba Ngom</w:t>
            </w:r>
            <w:r w:rsidR="002D07B2">
              <w:rPr>
                <w:rFonts w:ascii="Times New Roman" w:hAnsi="Times New Roman" w:cs="Times New Roman"/>
                <w:sz w:val="24"/>
              </w:rPr>
              <w:t xml:space="preserve"> (DTAI)</w:t>
            </w:r>
          </w:p>
          <w:p w14:paraId="28E11A3F" w14:textId="77777777" w:rsidR="002D07B2" w:rsidRPr="002D07B2" w:rsidRDefault="002D07B2" w:rsidP="002D07B2">
            <w:pPr>
              <w:pStyle w:val="Paragraphedeliste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Fatou TOURE (DTAI)</w:t>
            </w:r>
          </w:p>
          <w:p w14:paraId="5EB8BA07" w14:textId="77777777" w:rsidR="002D07B2" w:rsidRPr="002D07B2" w:rsidRDefault="002D07B2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A6C3E" w:rsidRPr="002D07B2" w14:paraId="5D7C1766" w14:textId="77777777" w:rsidTr="002D07B2">
        <w:tc>
          <w:tcPr>
            <w:tcW w:w="9062" w:type="dxa"/>
            <w:gridSpan w:val="2"/>
          </w:tcPr>
          <w:p w14:paraId="071528DA" w14:textId="77777777" w:rsidR="001A6C3E" w:rsidRDefault="006E73BB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2D07B2">
              <w:rPr>
                <w:rFonts w:ascii="Times New Roman" w:hAnsi="Times New Roman" w:cs="Times New Roman"/>
                <w:b/>
                <w:sz w:val="24"/>
              </w:rPr>
              <w:t>Ordre du jour :</w:t>
            </w:r>
          </w:p>
          <w:p w14:paraId="51CCF402" w14:textId="50C8CB04" w:rsidR="007D3B56" w:rsidRPr="007D3B56" w:rsidRDefault="00186172" w:rsidP="007D3B56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Revue du</w:t>
            </w:r>
            <w:r w:rsidR="00FF767E">
              <w:rPr>
                <w:rFonts w:ascii="Times New Roman" w:hAnsi="Times New Roman" w:cs="Times New Roman"/>
                <w:sz w:val="24"/>
                <w:szCs w:val="24"/>
              </w:rPr>
              <w:t xml:space="preserve"> dernier compte rendu</w:t>
            </w:r>
          </w:p>
          <w:p w14:paraId="3EB9CF23" w14:textId="5208013B" w:rsidR="007D3B56" w:rsidRPr="007D3B56" w:rsidRDefault="00186172" w:rsidP="007D3B56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Etat</w:t>
            </w:r>
            <w:r w:rsidR="00FF76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d’avancement</w:t>
            </w:r>
            <w:r w:rsidR="00FF767E">
              <w:rPr>
                <w:rFonts w:ascii="Times New Roman" w:hAnsi="Times New Roman" w:cs="Times New Roman"/>
                <w:sz w:val="24"/>
                <w:szCs w:val="24"/>
              </w:rPr>
              <w:t xml:space="preserve"> du projet </w:t>
            </w:r>
          </w:p>
          <w:p w14:paraId="794C4675" w14:textId="3091E67B" w:rsidR="007D3B56" w:rsidRPr="007D3B56" w:rsidRDefault="007D3B56" w:rsidP="007D3B56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B5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86172">
              <w:rPr>
                <w:rFonts w:ascii="Times New Roman" w:hAnsi="Times New Roman" w:cs="Times New Roman"/>
                <w:sz w:val="24"/>
                <w:szCs w:val="24"/>
              </w:rPr>
              <w:t xml:space="preserve">roblèmes rencontrés </w:t>
            </w:r>
            <w:r w:rsidR="008C54D5">
              <w:rPr>
                <w:rFonts w:ascii="Times New Roman" w:hAnsi="Times New Roman" w:cs="Times New Roman"/>
                <w:sz w:val="24"/>
                <w:szCs w:val="24"/>
              </w:rPr>
              <w:t>éventuellement</w:t>
            </w:r>
          </w:p>
          <w:p w14:paraId="7E37E10C" w14:textId="77777777" w:rsidR="007D3B56" w:rsidRPr="007D3B56" w:rsidRDefault="007D3B56" w:rsidP="007D3B56">
            <w:pPr>
              <w:pStyle w:val="Paragraphedeliste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D3B56">
              <w:rPr>
                <w:rFonts w:ascii="Times New Roman" w:hAnsi="Times New Roman" w:cs="Times New Roman"/>
                <w:sz w:val="24"/>
                <w:szCs w:val="24"/>
              </w:rPr>
              <w:t>Divers</w:t>
            </w:r>
          </w:p>
          <w:p w14:paraId="40C194F3" w14:textId="77777777" w:rsidR="007D3B56" w:rsidRPr="002D07B2" w:rsidRDefault="007D3B56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14:paraId="7C9A9E2F" w14:textId="77777777" w:rsidR="001A6C3E" w:rsidRPr="002D07B2" w:rsidRDefault="001A6C3E">
      <w:pPr>
        <w:rPr>
          <w:rFonts w:ascii="Times New Roman" w:hAnsi="Times New Roman" w:cs="Times New Roman"/>
          <w:sz w:val="24"/>
        </w:rPr>
      </w:pPr>
    </w:p>
    <w:p w14:paraId="52B3741F" w14:textId="77777777" w:rsidR="006E73BB" w:rsidRPr="002D07B2" w:rsidRDefault="006E73BB">
      <w:pPr>
        <w:rPr>
          <w:rFonts w:ascii="Times New Roman" w:hAnsi="Times New Roman" w:cs="Times New Roman"/>
          <w:b/>
          <w:i/>
          <w:sz w:val="24"/>
          <w:u w:val="single"/>
        </w:rPr>
      </w:pPr>
      <w:r w:rsidRPr="002D07B2">
        <w:rPr>
          <w:rFonts w:ascii="Times New Roman" w:hAnsi="Times New Roman" w:cs="Times New Roman"/>
          <w:b/>
          <w:i/>
          <w:sz w:val="24"/>
          <w:highlight w:val="lightGray"/>
          <w:u w:val="single"/>
        </w:rPr>
        <w:t>SUJETS ET THEMES DE LA REUNION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402"/>
        <w:gridCol w:w="3113"/>
      </w:tblGrid>
      <w:tr w:rsidR="006E73BB" w:rsidRPr="00E779EA" w14:paraId="4AF3A2E3" w14:textId="77777777" w:rsidTr="00155EEF">
        <w:tc>
          <w:tcPr>
            <w:tcW w:w="2547" w:type="dxa"/>
            <w:vAlign w:val="center"/>
          </w:tcPr>
          <w:p w14:paraId="497ABDA0" w14:textId="77777777" w:rsidR="006E73BB" w:rsidRPr="00E779EA" w:rsidRDefault="002D07B2" w:rsidP="00155E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EA">
              <w:rPr>
                <w:rFonts w:ascii="Times New Roman" w:hAnsi="Times New Roman" w:cs="Times New Roman"/>
                <w:b/>
                <w:sz w:val="24"/>
                <w:szCs w:val="24"/>
              </w:rPr>
              <w:t>SUJET ABORDES</w:t>
            </w:r>
          </w:p>
        </w:tc>
        <w:tc>
          <w:tcPr>
            <w:tcW w:w="3402" w:type="dxa"/>
            <w:vAlign w:val="center"/>
          </w:tcPr>
          <w:p w14:paraId="04C98057" w14:textId="77777777" w:rsidR="006E73BB" w:rsidRPr="00E779EA" w:rsidRDefault="002D07B2" w:rsidP="00155E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EA">
              <w:rPr>
                <w:rFonts w:ascii="Times New Roman" w:hAnsi="Times New Roman" w:cs="Times New Roman"/>
                <w:b/>
                <w:sz w:val="24"/>
                <w:szCs w:val="24"/>
              </w:rPr>
              <w:t>RESUME DE LA DISCUSSION</w:t>
            </w:r>
          </w:p>
        </w:tc>
        <w:tc>
          <w:tcPr>
            <w:tcW w:w="3113" w:type="dxa"/>
            <w:vAlign w:val="center"/>
          </w:tcPr>
          <w:p w14:paraId="414D3B95" w14:textId="77777777" w:rsidR="006E73BB" w:rsidRPr="00E779EA" w:rsidRDefault="002D07B2" w:rsidP="00155E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79EA">
              <w:rPr>
                <w:rFonts w:ascii="Times New Roman" w:hAnsi="Times New Roman" w:cs="Times New Roman"/>
                <w:b/>
                <w:sz w:val="24"/>
                <w:szCs w:val="24"/>
              </w:rPr>
              <w:t>ACTION A PRENDRE (ACTION + NOM DU RESPONSABLE</w:t>
            </w:r>
            <w:r w:rsidR="009C57A2" w:rsidRPr="00E779EA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84559F" w:rsidRPr="00E779EA" w14:paraId="156628AB" w14:textId="77777777" w:rsidTr="0084559F">
        <w:trPr>
          <w:trHeight w:val="484"/>
        </w:trPr>
        <w:tc>
          <w:tcPr>
            <w:tcW w:w="2547" w:type="dxa"/>
            <w:vMerge w:val="restart"/>
            <w:vAlign w:val="center"/>
          </w:tcPr>
          <w:p w14:paraId="7FBCBD8C" w14:textId="16094FDC" w:rsidR="0084559F" w:rsidRPr="00E779EA" w:rsidRDefault="0084559F" w:rsidP="00703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Revue du CR passé</w:t>
            </w:r>
          </w:p>
          <w:p w14:paraId="06C090F5" w14:textId="77777777" w:rsidR="0084559F" w:rsidRPr="00E779EA" w:rsidRDefault="0084559F" w:rsidP="007036E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14:paraId="3FF4E6B7" w14:textId="6DC4B94B" w:rsidR="0084559F" w:rsidRDefault="0084559F" w:rsidP="008C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configurations des serveurs de la DTAI sont finalisée</w:t>
            </w:r>
            <w:r w:rsidR="0054779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14:paraId="3C01B351" w14:textId="54525AC5" w:rsidR="0084559F" w:rsidRPr="00E779EA" w:rsidRDefault="0084559F" w:rsidP="007D3B5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13" w:type="dxa"/>
          </w:tcPr>
          <w:p w14:paraId="28490C35" w14:textId="175A7801" w:rsidR="001D2B15" w:rsidRPr="001D2B15" w:rsidRDefault="000747D5" w:rsidP="001D2B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Fait</w:t>
            </w:r>
          </w:p>
        </w:tc>
      </w:tr>
      <w:tr w:rsidR="0084559F" w:rsidRPr="00E779EA" w14:paraId="240D1C33" w14:textId="77777777" w:rsidTr="00B17E81">
        <w:trPr>
          <w:trHeight w:val="482"/>
        </w:trPr>
        <w:tc>
          <w:tcPr>
            <w:tcW w:w="2547" w:type="dxa"/>
            <w:vMerge/>
            <w:vAlign w:val="center"/>
          </w:tcPr>
          <w:p w14:paraId="4A22F924" w14:textId="77777777" w:rsidR="0084559F" w:rsidRDefault="0084559F" w:rsidP="007036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17E30411" w14:textId="77777777" w:rsidR="0084559F" w:rsidRDefault="0084559F" w:rsidP="0084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Il faut des serveurs de TEST, de DEV, et de base de données.</w:t>
            </w:r>
          </w:p>
          <w:p w14:paraId="3ABCB09F" w14:textId="77777777" w:rsidR="0084559F" w:rsidRDefault="0084559F" w:rsidP="008C5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14:paraId="34873359" w14:textId="1A557310" w:rsidR="00D60DD4" w:rsidRDefault="00D60D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SYNAPSYS doit faire les configurations nécessaires pour leurs mises en production effective.</w:t>
            </w:r>
          </w:p>
          <w:p w14:paraId="73D095BB" w14:textId="160E0FF7" w:rsidR="0084559F" w:rsidRPr="000747D5" w:rsidRDefault="00D60DD4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  <w:tr w:rsidR="0084559F" w:rsidRPr="00E779EA" w14:paraId="5341D39A" w14:textId="77777777" w:rsidTr="00B17E81">
        <w:trPr>
          <w:trHeight w:val="482"/>
        </w:trPr>
        <w:tc>
          <w:tcPr>
            <w:tcW w:w="2547" w:type="dxa"/>
            <w:vMerge/>
            <w:vAlign w:val="center"/>
          </w:tcPr>
          <w:p w14:paraId="25FF8E58" w14:textId="77777777" w:rsidR="0084559F" w:rsidRDefault="0084559F" w:rsidP="007036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0CB17163" w14:textId="77777777" w:rsidR="0084559F" w:rsidRDefault="0084559F" w:rsidP="008455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Les problèmes de réseau : coupure incessante</w:t>
            </w:r>
          </w:p>
          <w:p w14:paraId="58049A30" w14:textId="77777777" w:rsidR="0084559F" w:rsidRDefault="0084559F" w:rsidP="008C54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3" w:type="dxa"/>
          </w:tcPr>
          <w:p w14:paraId="439C0392" w14:textId="751B83A0" w:rsidR="0084559F" w:rsidRPr="00E779EA" w:rsidRDefault="006C5A8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 cours de traitement avec le support technique de la DTAI - CAGES</w:t>
            </w:r>
          </w:p>
        </w:tc>
      </w:tr>
      <w:tr w:rsidR="0084559F" w:rsidRPr="00E779EA" w14:paraId="719587E0" w14:textId="77777777" w:rsidTr="00B17E81">
        <w:trPr>
          <w:trHeight w:val="482"/>
        </w:trPr>
        <w:tc>
          <w:tcPr>
            <w:tcW w:w="2547" w:type="dxa"/>
            <w:vMerge/>
            <w:vAlign w:val="center"/>
          </w:tcPr>
          <w:p w14:paraId="1F5F9370" w14:textId="77777777" w:rsidR="0084559F" w:rsidRDefault="0084559F" w:rsidP="007036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30A7F705" w14:textId="76711633" w:rsidR="0084559F" w:rsidRDefault="0084559F" w:rsidP="008C54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Lenteur des ordinateurs fixes </w:t>
            </w:r>
          </w:p>
        </w:tc>
        <w:tc>
          <w:tcPr>
            <w:tcW w:w="3113" w:type="dxa"/>
          </w:tcPr>
          <w:p w14:paraId="36BC51A9" w14:textId="3DFDE8D2" w:rsidR="0084559F" w:rsidRPr="002C3C05" w:rsidRDefault="002C3C0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C3C05">
              <w:rPr>
                <w:rFonts w:ascii="Times New Roman" w:hAnsi="Times New Roman" w:cs="Times New Roman"/>
                <w:sz w:val="24"/>
                <w:szCs w:val="24"/>
              </w:rPr>
              <w:t>Augmenter les RAM à 16 Giga minimum en cours avec le support de la CAGES</w:t>
            </w:r>
          </w:p>
        </w:tc>
      </w:tr>
      <w:tr w:rsidR="009956EF" w:rsidRPr="00E779EA" w14:paraId="3B90D51C" w14:textId="77777777" w:rsidTr="00C00CDF">
        <w:trPr>
          <w:trHeight w:val="1116"/>
        </w:trPr>
        <w:tc>
          <w:tcPr>
            <w:tcW w:w="2547" w:type="dxa"/>
            <w:vAlign w:val="center"/>
          </w:tcPr>
          <w:p w14:paraId="6EF6FBE3" w14:textId="5559FD6B" w:rsidR="009956EF" w:rsidRPr="00E779EA" w:rsidRDefault="0099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Etat d’avancement</w:t>
            </w:r>
          </w:p>
        </w:tc>
        <w:tc>
          <w:tcPr>
            <w:tcW w:w="3402" w:type="dxa"/>
          </w:tcPr>
          <w:p w14:paraId="311E6387" w14:textId="785BD393" w:rsidR="009956EF" w:rsidRPr="00E779EA" w:rsidRDefault="0099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Module Administration : ils sont à 90% d’exécution</w:t>
            </w:r>
          </w:p>
        </w:tc>
        <w:tc>
          <w:tcPr>
            <w:tcW w:w="3113" w:type="dxa"/>
          </w:tcPr>
          <w:p w14:paraId="75DD0835" w14:textId="14FC763A" w:rsidR="009956EF" w:rsidRPr="00E779EA" w:rsidRDefault="009956EF" w:rsidP="007D3B5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73BB" w:rsidRPr="00E779EA" w14:paraId="3D99DD3B" w14:textId="77777777" w:rsidTr="006503C2">
        <w:tc>
          <w:tcPr>
            <w:tcW w:w="2547" w:type="dxa"/>
            <w:vAlign w:val="center"/>
          </w:tcPr>
          <w:p w14:paraId="0422E11F" w14:textId="77777777" w:rsidR="007D3B56" w:rsidRPr="00E779EA" w:rsidRDefault="007D3B56" w:rsidP="007036E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9EA">
              <w:rPr>
                <w:rFonts w:ascii="Times New Roman" w:hAnsi="Times New Roman" w:cs="Times New Roman"/>
                <w:sz w:val="24"/>
                <w:szCs w:val="24"/>
              </w:rPr>
              <w:t>Planning de réalisation</w:t>
            </w:r>
          </w:p>
          <w:p w14:paraId="49230EB2" w14:textId="77777777" w:rsidR="006E73BB" w:rsidRPr="00E779EA" w:rsidRDefault="006E73BB" w:rsidP="007036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0F7917D" w14:textId="77777777" w:rsidR="006E73BB" w:rsidRPr="00E779EA" w:rsidRDefault="0065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9EA">
              <w:rPr>
                <w:rFonts w:ascii="Times New Roman" w:hAnsi="Times New Roman" w:cs="Times New Roman"/>
                <w:sz w:val="24"/>
                <w:szCs w:val="24"/>
              </w:rPr>
              <w:t>Pour une vue globale du projet</w:t>
            </w:r>
          </w:p>
        </w:tc>
        <w:tc>
          <w:tcPr>
            <w:tcW w:w="3113" w:type="dxa"/>
          </w:tcPr>
          <w:p w14:paraId="1495458D" w14:textId="484A1B2E" w:rsidR="006E73BB" w:rsidRPr="00E779EA" w:rsidRDefault="007036E5" w:rsidP="003E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779EA">
              <w:rPr>
                <w:rFonts w:ascii="Times New Roman" w:hAnsi="Times New Roman" w:cs="Times New Roman"/>
                <w:sz w:val="24"/>
                <w:szCs w:val="24"/>
              </w:rPr>
              <w:t>Plan projet à faire par SYSNAPSYS</w:t>
            </w:r>
            <w:r w:rsidR="009956EF">
              <w:rPr>
                <w:rFonts w:ascii="Times New Roman" w:hAnsi="Times New Roman" w:cs="Times New Roman"/>
                <w:sz w:val="24"/>
                <w:szCs w:val="24"/>
              </w:rPr>
              <w:t xml:space="preserve"> et à remettre au plus tard le 29/07/2022</w:t>
            </w:r>
            <w:r w:rsidR="003E4D16">
              <w:rPr>
                <w:rFonts w:ascii="Times New Roman" w:hAnsi="Times New Roman" w:cs="Times New Roman"/>
                <w:sz w:val="24"/>
                <w:szCs w:val="24"/>
              </w:rPr>
              <w:t xml:space="preserve"> à 12H</w:t>
            </w:r>
            <w:r w:rsidR="00023CF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52CB" w:rsidRPr="00E779EA" w14:paraId="070B874C" w14:textId="77777777" w:rsidTr="00155EEF">
        <w:tc>
          <w:tcPr>
            <w:tcW w:w="2547" w:type="dxa"/>
            <w:vMerge w:val="restart"/>
            <w:vAlign w:val="center"/>
          </w:tcPr>
          <w:p w14:paraId="52C90450" w14:textId="77777777" w:rsidR="004052CB" w:rsidRPr="00E779EA" w:rsidRDefault="004052CB" w:rsidP="00155E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779E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Divers</w:t>
            </w:r>
          </w:p>
        </w:tc>
        <w:tc>
          <w:tcPr>
            <w:tcW w:w="3402" w:type="dxa"/>
          </w:tcPr>
          <w:p w14:paraId="077C2930" w14:textId="6E3B3300" w:rsidR="004052CB" w:rsidRPr="00E779EA" w:rsidRDefault="009956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Faire des captures d’écran du module administration déjà développé et</w:t>
            </w:r>
            <w:r w:rsidR="009A69CE">
              <w:rPr>
                <w:rFonts w:ascii="Times New Roman" w:hAnsi="Times New Roman" w:cs="Times New Roman"/>
                <w:sz w:val="24"/>
                <w:szCs w:val="24"/>
              </w:rPr>
              <w:t xml:space="preserve"> les envoyer par mail</w:t>
            </w:r>
            <w:r w:rsidR="00D60DD4">
              <w:rPr>
                <w:rFonts w:ascii="Times New Roman" w:hAnsi="Times New Roman" w:cs="Times New Roman"/>
                <w:sz w:val="24"/>
                <w:szCs w:val="24"/>
              </w:rPr>
              <w:t xml:space="preserve"> car il n’est pas encore déployé.</w:t>
            </w:r>
          </w:p>
        </w:tc>
        <w:tc>
          <w:tcPr>
            <w:tcW w:w="3113" w:type="dxa"/>
          </w:tcPr>
          <w:p w14:paraId="50BA939E" w14:textId="6C4B47DE" w:rsidR="004052CB" w:rsidRDefault="003E4D16" w:rsidP="0065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DTAI devra valider les différents écrans du module déjà réalisera</w:t>
            </w:r>
            <w:r w:rsidR="009A69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B0FF6D6" w14:textId="77777777" w:rsidR="00EF5F18" w:rsidRDefault="00EF5F18" w:rsidP="00650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1CEDED" w14:textId="77777777" w:rsidR="00EF5F18" w:rsidRDefault="00EF5F18" w:rsidP="006503C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44CA23" w14:textId="1F110164" w:rsidR="00EF5F18" w:rsidRPr="00E779EA" w:rsidRDefault="00EF5F18" w:rsidP="00D60D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60DD4" w:rsidRPr="00E779EA" w14:paraId="3C7EC184" w14:textId="77777777" w:rsidTr="006503C2">
        <w:tc>
          <w:tcPr>
            <w:tcW w:w="2547" w:type="dxa"/>
            <w:vMerge/>
            <w:vAlign w:val="center"/>
          </w:tcPr>
          <w:p w14:paraId="0B7D8B0C" w14:textId="77777777" w:rsidR="00D60DD4" w:rsidRPr="00E779EA" w:rsidRDefault="00D60DD4" w:rsidP="004052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6A4BF372" w14:textId="42059424" w:rsidR="00D60DD4" w:rsidRDefault="00D60D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Partager les diagrammes de classe et les tables pour validation</w:t>
            </w:r>
          </w:p>
        </w:tc>
        <w:tc>
          <w:tcPr>
            <w:tcW w:w="3113" w:type="dxa"/>
          </w:tcPr>
          <w:p w14:paraId="7EC73D11" w14:textId="7D4FA631" w:rsidR="00D60DD4" w:rsidRDefault="00D60DD4" w:rsidP="006503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Pour validation par la DTAI</w:t>
            </w:r>
          </w:p>
        </w:tc>
      </w:tr>
      <w:tr w:rsidR="004052CB" w:rsidRPr="00E779EA" w14:paraId="4E91835B" w14:textId="77777777" w:rsidTr="006503C2">
        <w:tc>
          <w:tcPr>
            <w:tcW w:w="2547" w:type="dxa"/>
            <w:vMerge/>
            <w:vAlign w:val="center"/>
          </w:tcPr>
          <w:p w14:paraId="60521545" w14:textId="77777777" w:rsidR="004052CB" w:rsidRPr="00E779EA" w:rsidRDefault="004052CB" w:rsidP="007036E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14:paraId="4806EDC7" w14:textId="20270137" w:rsidR="004052CB" w:rsidRPr="00E779EA" w:rsidRDefault="00D53F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Prévoir une </w:t>
            </w:r>
            <w:r w:rsidR="008D0344">
              <w:rPr>
                <w:rFonts w:ascii="Times New Roman" w:hAnsi="Times New Roman" w:cs="Times New Roman"/>
                <w:sz w:val="24"/>
                <w:szCs w:val="24"/>
              </w:rPr>
              <w:t>séance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p</w:t>
            </w:r>
            <w:r w:rsidR="009A69CE">
              <w:rPr>
                <w:rFonts w:ascii="Times New Roman" w:hAnsi="Times New Roman" w:cs="Times New Roman"/>
                <w:sz w:val="24"/>
                <w:szCs w:val="24"/>
              </w:rPr>
              <w:t>résentation 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 processus de prise en compte d’un agent</w:t>
            </w:r>
          </w:p>
        </w:tc>
        <w:tc>
          <w:tcPr>
            <w:tcW w:w="3113" w:type="dxa"/>
          </w:tcPr>
          <w:p w14:paraId="4CDCD2D8" w14:textId="6092E270" w:rsidR="004052CB" w:rsidRPr="00E779EA" w:rsidRDefault="003E4D16" w:rsidP="003E4D1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Une séance est prévue le mardi 02 aout 2022 à 10H. M. Salim THIOUN de la DTAI déroulera le processus de saisie d’une prise en compte d’un agent tel que c’est fait avec le CICS. </w:t>
            </w:r>
          </w:p>
        </w:tc>
      </w:tr>
    </w:tbl>
    <w:p w14:paraId="3F692090" w14:textId="77777777" w:rsidR="001A6C3E" w:rsidRDefault="001A6C3E"/>
    <w:sectPr w:rsidR="001A6C3E" w:rsidSect="002D07B2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9671C"/>
    <w:multiLevelType w:val="hybridMultilevel"/>
    <w:tmpl w:val="CAD4BE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80F33"/>
    <w:multiLevelType w:val="hybridMultilevel"/>
    <w:tmpl w:val="271A7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45F41"/>
    <w:multiLevelType w:val="hybridMultilevel"/>
    <w:tmpl w:val="271A7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4B31BF"/>
    <w:multiLevelType w:val="hybridMultilevel"/>
    <w:tmpl w:val="6F76595E"/>
    <w:lvl w:ilvl="0" w:tplc="753A96A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22DC8"/>
    <w:multiLevelType w:val="hybridMultilevel"/>
    <w:tmpl w:val="271A7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90237D"/>
    <w:multiLevelType w:val="hybridMultilevel"/>
    <w:tmpl w:val="271A73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523373">
    <w:abstractNumId w:val="0"/>
  </w:num>
  <w:num w:numId="2" w16cid:durableId="868877244">
    <w:abstractNumId w:val="3"/>
  </w:num>
  <w:num w:numId="3" w16cid:durableId="1030717085">
    <w:abstractNumId w:val="4"/>
  </w:num>
  <w:num w:numId="4" w16cid:durableId="1146628294">
    <w:abstractNumId w:val="5"/>
  </w:num>
  <w:num w:numId="5" w16cid:durableId="1412267656">
    <w:abstractNumId w:val="2"/>
  </w:num>
  <w:num w:numId="6" w16cid:durableId="17909750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C3E"/>
    <w:rsid w:val="00023CFC"/>
    <w:rsid w:val="000747D5"/>
    <w:rsid w:val="000A7078"/>
    <w:rsid w:val="000B09AD"/>
    <w:rsid w:val="000D1C59"/>
    <w:rsid w:val="000D41E7"/>
    <w:rsid w:val="001228BB"/>
    <w:rsid w:val="00155EEF"/>
    <w:rsid w:val="00173C91"/>
    <w:rsid w:val="00186172"/>
    <w:rsid w:val="001A6C3E"/>
    <w:rsid w:val="001C2A44"/>
    <w:rsid w:val="001D2B15"/>
    <w:rsid w:val="002B20CE"/>
    <w:rsid w:val="002C3C05"/>
    <w:rsid w:val="002D07B2"/>
    <w:rsid w:val="003E4D16"/>
    <w:rsid w:val="004052CB"/>
    <w:rsid w:val="00547791"/>
    <w:rsid w:val="006503C2"/>
    <w:rsid w:val="006C5A8F"/>
    <w:rsid w:val="006D09D5"/>
    <w:rsid w:val="006E73BB"/>
    <w:rsid w:val="007036E5"/>
    <w:rsid w:val="007D3B56"/>
    <w:rsid w:val="0084559F"/>
    <w:rsid w:val="008C54D5"/>
    <w:rsid w:val="008D0344"/>
    <w:rsid w:val="009956EF"/>
    <w:rsid w:val="009A69CE"/>
    <w:rsid w:val="009C57A2"/>
    <w:rsid w:val="009F5C13"/>
    <w:rsid w:val="00A5211D"/>
    <w:rsid w:val="00AF150C"/>
    <w:rsid w:val="00C950AC"/>
    <w:rsid w:val="00D53F38"/>
    <w:rsid w:val="00D60DD4"/>
    <w:rsid w:val="00E779EA"/>
    <w:rsid w:val="00EF5F18"/>
    <w:rsid w:val="00FF7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BE1FB"/>
  <w15:chartTrackingRefBased/>
  <w15:docId w15:val="{89F92D06-BCF0-459A-9288-D78A0A40B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A6C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D07B2"/>
    <w:pPr>
      <w:ind w:left="720"/>
      <w:contextualSpacing/>
    </w:pPr>
  </w:style>
  <w:style w:type="paragraph" w:styleId="Rvision">
    <w:name w:val="Revision"/>
    <w:hidden/>
    <w:uiPriority w:val="99"/>
    <w:semiHidden/>
    <w:rsid w:val="00FF767E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E4D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E4D1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CPDEV</dc:creator>
  <cp:keywords/>
  <dc:description/>
  <cp:lastModifiedBy>salimata fall</cp:lastModifiedBy>
  <cp:revision>3</cp:revision>
  <dcterms:created xsi:type="dcterms:W3CDTF">2022-08-01T15:28:00Z</dcterms:created>
  <dcterms:modified xsi:type="dcterms:W3CDTF">2022-08-01T15:28:00Z</dcterms:modified>
</cp:coreProperties>
</file>