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DF3" w:rsidRPr="002449C6" w:rsidRDefault="000E0BC2" w:rsidP="002449C6">
      <w:pPr>
        <w:jc w:val="center"/>
        <w:rPr>
          <w:sz w:val="32"/>
          <w:szCs w:val="32"/>
        </w:rPr>
      </w:pPr>
      <w:r w:rsidRPr="002449C6">
        <w:rPr>
          <w:sz w:val="32"/>
          <w:szCs w:val="32"/>
        </w:rPr>
        <w:t>Лабораторная работа №2 «Системы счисления и алгебра логики»</w:t>
      </w:r>
    </w:p>
    <w:p w:rsidR="002449C6" w:rsidRDefault="002449C6">
      <w:bookmarkStart w:id="0" w:name="_GoBack"/>
      <w:bookmarkEnd w:id="0"/>
    </w:p>
    <w:p w:rsidR="000E0BC2" w:rsidRDefault="000E0BC2" w:rsidP="00712303">
      <w:pPr>
        <w:jc w:val="both"/>
      </w:pPr>
      <w:r>
        <w:t xml:space="preserve">Подготовить отчет в </w:t>
      </w:r>
      <w:r>
        <w:rPr>
          <w:lang w:val="en-US"/>
        </w:rPr>
        <w:t>MSWORD</w:t>
      </w:r>
      <w:r>
        <w:t xml:space="preserve"> по выполненным заданиям на тему «Системы счисления и алгебра логики». В отчете должно содержаться следующее:</w:t>
      </w:r>
    </w:p>
    <w:p w:rsidR="002449C6" w:rsidRDefault="002449C6"/>
    <w:p w:rsidR="000E0BC2" w:rsidRDefault="000E0BC2">
      <w:r>
        <w:t>1.  Титульный лист</w:t>
      </w:r>
    </w:p>
    <w:p w:rsidR="000E0BC2" w:rsidRDefault="000E0BC2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-2145</wp:posOffset>
            </wp:positionV>
            <wp:extent cx="1880279" cy="2544373"/>
            <wp:effectExtent l="0" t="0" r="5715" b="8890"/>
            <wp:wrapTight wrapText="bothSides">
              <wp:wrapPolygon edited="0">
                <wp:start x="0" y="0"/>
                <wp:lineTo x="0" y="21514"/>
                <wp:lineTo x="21447" y="21514"/>
                <wp:lineTo x="2144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22" t="18591" r="64421" b="5251"/>
                    <a:stretch/>
                  </pic:blipFill>
                  <pic:spPr bwMode="auto">
                    <a:xfrm>
                      <a:off x="0" y="0"/>
                      <a:ext cx="1880279" cy="254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Основной текст </w:t>
      </w:r>
      <w:proofErr w:type="spellStart"/>
      <w:r>
        <w:t>TimesNewRoma</w:t>
      </w:r>
      <w:proofErr w:type="spellEnd"/>
      <w:r>
        <w:rPr>
          <w:lang w:val="en-US"/>
        </w:rPr>
        <w:t>n</w:t>
      </w:r>
      <w:r>
        <w:t>, 14.  Поля:</w:t>
      </w:r>
    </w:p>
    <w:p w:rsidR="000E0BC2" w:rsidRDefault="000E0BC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562710" cy="6724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613" t="25733" r="36209" b="65147"/>
                    <a:stretch/>
                  </pic:blipFill>
                  <pic:spPr bwMode="auto">
                    <a:xfrm>
                      <a:off x="0" y="0"/>
                      <a:ext cx="3590148" cy="67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0BC2" w:rsidRDefault="000E0BC2" w:rsidP="007123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наборе текста «Выполнил…», «Проверил….» необходимо увеличить отступ слева более 10 см и выполнить выравнивание по левому краю. </w:t>
      </w:r>
    </w:p>
    <w:p w:rsidR="000E0BC2" w:rsidRPr="000E0BC2" w:rsidRDefault="000E0BC2" w:rsidP="007123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«Отчет» должно быть написано всеми прописнымии разряженным шрифтом</w:t>
      </w:r>
    </w:p>
    <w:p w:rsidR="000E0BC2" w:rsidRDefault="000E0BC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022117" cy="690114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28" t="45963" r="36251" b="42662"/>
                    <a:stretch/>
                  </pic:blipFill>
                  <pic:spPr bwMode="auto">
                    <a:xfrm>
                      <a:off x="0" y="0"/>
                      <a:ext cx="3048157" cy="69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0BC2" w:rsidRDefault="000E0BC2">
      <w:pPr>
        <w:rPr>
          <w:rFonts w:ascii="Times New Roman" w:hAnsi="Times New Roman" w:cs="Times New Roman"/>
        </w:rPr>
      </w:pPr>
    </w:p>
    <w:p w:rsidR="002449C6" w:rsidRDefault="002449C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277495</wp:posOffset>
            </wp:positionV>
            <wp:extent cx="185420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304" y="21371"/>
                <wp:lineTo x="2130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7328" t="20399" r="36686" b="15320"/>
                    <a:stretch/>
                  </pic:blipFill>
                  <pic:spPr bwMode="auto">
                    <a:xfrm>
                      <a:off x="0" y="0"/>
                      <a:ext cx="1854200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E0BC2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Содержание</w:t>
      </w:r>
    </w:p>
    <w:p w:rsidR="000E0BC2" w:rsidRDefault="002449C6" w:rsidP="007123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втором листе сделать </w:t>
      </w:r>
      <w:proofErr w:type="spellStart"/>
      <w:r>
        <w:rPr>
          <w:rFonts w:ascii="Times New Roman" w:hAnsi="Times New Roman" w:cs="Times New Roman"/>
        </w:rPr>
        <w:t>автособираемое</w:t>
      </w:r>
      <w:proofErr w:type="spellEnd"/>
      <w:r>
        <w:rPr>
          <w:rFonts w:ascii="Times New Roman" w:hAnsi="Times New Roman" w:cs="Times New Roman"/>
        </w:rPr>
        <w:t xml:space="preserve"> оглавление. Для этого добавить заголовки разделов (</w:t>
      </w:r>
      <w:r w:rsidRPr="002449C6">
        <w:rPr>
          <w:rFonts w:ascii="Times New Roman" w:hAnsi="Times New Roman" w:cs="Times New Roman"/>
        </w:rPr>
        <w:t>1. Системы счисления</w:t>
      </w:r>
      <w:r>
        <w:rPr>
          <w:rFonts w:ascii="Times New Roman" w:hAnsi="Times New Roman" w:cs="Times New Roman"/>
        </w:rPr>
        <w:t xml:space="preserve">. </w:t>
      </w:r>
      <w:r w:rsidRPr="002449C6">
        <w:rPr>
          <w:rFonts w:ascii="Times New Roman" w:hAnsi="Times New Roman" w:cs="Times New Roman"/>
        </w:rPr>
        <w:t>2. Внутреннее представление чисел в ЭВМ</w:t>
      </w:r>
      <w:r>
        <w:rPr>
          <w:rFonts w:ascii="Times New Roman" w:hAnsi="Times New Roman" w:cs="Times New Roman"/>
        </w:rPr>
        <w:t>.</w:t>
      </w:r>
      <w:r w:rsidRPr="002449C6">
        <w:rPr>
          <w:rFonts w:ascii="Times New Roman" w:hAnsi="Times New Roman" w:cs="Times New Roman"/>
        </w:rPr>
        <w:t> </w:t>
      </w:r>
      <w:r>
        <w:rPr>
          <w:rFonts w:ascii="Times New Roman" w:hAnsi="Times New Roman" w:cs="Times New Roman"/>
        </w:rPr>
        <w:t>3</w:t>
      </w:r>
      <w:r w:rsidRPr="002449C6">
        <w:rPr>
          <w:rFonts w:ascii="Times New Roman" w:hAnsi="Times New Roman" w:cs="Times New Roman"/>
        </w:rPr>
        <w:t>. Алгебра логики</w:t>
      </w:r>
      <w:r>
        <w:rPr>
          <w:rFonts w:ascii="Times New Roman" w:hAnsi="Times New Roman" w:cs="Times New Roman"/>
        </w:rPr>
        <w:t xml:space="preserve">) Объявить их заголовками 1го уровня. </w:t>
      </w:r>
    </w:p>
    <w:p w:rsidR="002449C6" w:rsidRDefault="002449C6" w:rsidP="002449C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786996" cy="432498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997" t="6457" r="9967" b="83993"/>
                    <a:stretch/>
                  </pic:blipFill>
                  <pic:spPr bwMode="auto">
                    <a:xfrm>
                      <a:off x="0" y="0"/>
                      <a:ext cx="3899975" cy="44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449C6" w:rsidRDefault="002449C6" w:rsidP="00244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разрыв разделов (</w:t>
      </w:r>
      <w:r>
        <w:rPr>
          <w:rFonts w:ascii="Times New Roman" w:hAnsi="Times New Roman" w:cs="Times New Roman"/>
          <w:lang w:val="en-US"/>
        </w:rPr>
        <w:t>Ctrl</w:t>
      </w:r>
      <w:r w:rsidRPr="002449C6">
        <w:rPr>
          <w:rFonts w:ascii="Times New Roman" w:hAnsi="Times New Roman" w:cs="Times New Roman"/>
        </w:rPr>
        <w:t xml:space="preserve"> + </w:t>
      </w:r>
      <w:r>
        <w:rPr>
          <w:rFonts w:ascii="Times New Roman" w:hAnsi="Times New Roman" w:cs="Times New Roman"/>
          <w:lang w:val="en-US"/>
        </w:rPr>
        <w:t>Enter</w:t>
      </w:r>
      <w:r w:rsidRPr="002449C6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и вставить оглавление: </w:t>
      </w:r>
    </w:p>
    <w:p w:rsidR="002449C6" w:rsidRPr="002449C6" w:rsidRDefault="002449C6" w:rsidP="002449C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847381" cy="185137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059" b="50431"/>
                    <a:stretch/>
                  </pic:blipFill>
                  <pic:spPr bwMode="auto">
                    <a:xfrm>
                      <a:off x="0" y="0"/>
                      <a:ext cx="3858624" cy="185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449C6" w:rsidRDefault="002449C6">
      <w:pPr>
        <w:rPr>
          <w:rFonts w:ascii="Times New Roman" w:hAnsi="Times New Roman" w:cs="Times New Roman"/>
        </w:rPr>
      </w:pPr>
    </w:p>
    <w:p w:rsidR="00712303" w:rsidRDefault="0071230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122567</wp:posOffset>
            </wp:positionV>
            <wp:extent cx="1742093" cy="2104420"/>
            <wp:effectExtent l="114300" t="114300" r="106045" b="143510"/>
            <wp:wrapTight wrapText="bothSides">
              <wp:wrapPolygon edited="0">
                <wp:start x="-1417" y="-1173"/>
                <wp:lineTo x="-1417" y="22877"/>
                <wp:lineTo x="22679" y="22877"/>
                <wp:lineTo x="22679" y="-1173"/>
                <wp:lineTo x="-1417" y="-1173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753" t="20915" r="50917" b="16095"/>
                    <a:stretch/>
                  </pic:blipFill>
                  <pic:spPr bwMode="auto">
                    <a:xfrm>
                      <a:off x="0" y="0"/>
                      <a:ext cx="1742093" cy="210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12303" w:rsidRDefault="00712303">
      <w:pPr>
        <w:rPr>
          <w:rFonts w:ascii="Times New Roman" w:hAnsi="Times New Roman" w:cs="Times New Roman"/>
        </w:rPr>
      </w:pPr>
    </w:p>
    <w:p w:rsidR="000E0BC2" w:rsidRDefault="00244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Раздел 1: Системы счисления.</w:t>
      </w:r>
    </w:p>
    <w:p w:rsidR="002449C6" w:rsidRDefault="002449C6">
      <w:pPr>
        <w:rPr>
          <w:rFonts w:ascii="Times New Roman" w:hAnsi="Times New Roman" w:cs="Times New Roman"/>
        </w:rPr>
      </w:pPr>
    </w:p>
    <w:p w:rsidR="002449C6" w:rsidRDefault="00D477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Система счисления обозначается подстрочными символами, а примеры располагаются в колонках. </w:t>
      </w:r>
    </w:p>
    <w:p w:rsidR="00D477CF" w:rsidRDefault="00D477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п. 1.1 добавляется список 1), 2)….</w:t>
      </w:r>
    </w:p>
    <w:p w:rsidR="00D477CF" w:rsidRDefault="00D477CF">
      <w:pPr>
        <w:rPr>
          <w:rFonts w:ascii="Times New Roman" w:hAnsi="Times New Roman" w:cs="Times New Roman"/>
        </w:rPr>
      </w:pPr>
    </w:p>
    <w:p w:rsidR="00D477CF" w:rsidRDefault="00D477CF">
      <w:pPr>
        <w:rPr>
          <w:rFonts w:ascii="Times New Roman" w:hAnsi="Times New Roman" w:cs="Times New Roman"/>
        </w:rPr>
      </w:pPr>
    </w:p>
    <w:p w:rsidR="00D477CF" w:rsidRDefault="0071230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112035</wp:posOffset>
            </wp:positionV>
            <wp:extent cx="1773555" cy="2233930"/>
            <wp:effectExtent l="133350" t="114300" r="131445" b="147320"/>
            <wp:wrapTight wrapText="bothSides">
              <wp:wrapPolygon edited="0">
                <wp:start x="-1160" y="-1105"/>
                <wp:lineTo x="-1624" y="-737"/>
                <wp:lineTo x="-1392" y="22840"/>
                <wp:lineTo x="22969" y="22840"/>
                <wp:lineTo x="22969" y="2210"/>
                <wp:lineTo x="22505" y="-553"/>
                <wp:lineTo x="22505" y="-1105"/>
                <wp:lineTo x="-1160" y="-1105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782" t="30206" r="51349" b="9631"/>
                    <a:stretch/>
                  </pic:blipFill>
                  <pic:spPr bwMode="auto">
                    <a:xfrm>
                      <a:off x="0" y="0"/>
                      <a:ext cx="1773555" cy="2233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477CF" w:rsidRDefault="00D477CF" w:rsidP="00D477CF">
      <w:pPr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Раздел 2: </w:t>
      </w:r>
      <w:r w:rsidRPr="002449C6">
        <w:rPr>
          <w:rFonts w:ascii="Times New Roman" w:hAnsi="Times New Roman" w:cs="Times New Roman"/>
        </w:rPr>
        <w:t>Внутреннее представление чисел в ЭВМ</w:t>
      </w:r>
    </w:p>
    <w:p w:rsidR="00D477CF" w:rsidRDefault="00D477CF" w:rsidP="00D477CF">
      <w:pPr>
        <w:ind w:left="708" w:hanging="708"/>
        <w:rPr>
          <w:rFonts w:ascii="Times New Roman" w:hAnsi="Times New Roman" w:cs="Times New Roman"/>
        </w:rPr>
      </w:pPr>
    </w:p>
    <w:p w:rsidR="00D477CF" w:rsidRDefault="00F7396A" w:rsidP="00D477CF">
      <w:pPr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Основные представления оформить в виде таблицы</w:t>
      </w:r>
    </w:p>
    <w:p w:rsidR="00F7396A" w:rsidRDefault="00F7396A" w:rsidP="00D477CF">
      <w:pPr>
        <w:ind w:left="708" w:hanging="708"/>
        <w:rPr>
          <w:rFonts w:ascii="Times New Roman" w:hAnsi="Times New Roman" w:cs="Times New Roman"/>
        </w:rPr>
      </w:pPr>
    </w:p>
    <w:p w:rsidR="00F7396A" w:rsidRDefault="00F7396A" w:rsidP="00D477CF">
      <w:pPr>
        <w:ind w:left="708" w:hanging="708"/>
        <w:rPr>
          <w:rFonts w:ascii="Times New Roman" w:hAnsi="Times New Roman" w:cs="Times New Roman"/>
        </w:rPr>
      </w:pPr>
    </w:p>
    <w:p w:rsidR="00F7396A" w:rsidRDefault="00F7396A" w:rsidP="00D477CF">
      <w:pPr>
        <w:ind w:left="708" w:hanging="708"/>
        <w:rPr>
          <w:rFonts w:ascii="Times New Roman" w:hAnsi="Times New Roman" w:cs="Times New Roman"/>
        </w:rPr>
      </w:pPr>
    </w:p>
    <w:p w:rsidR="00F7396A" w:rsidRDefault="00F7396A" w:rsidP="00D477CF">
      <w:pPr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121381</wp:posOffset>
            </wp:positionV>
            <wp:extent cx="1733910" cy="2458529"/>
            <wp:effectExtent l="133350" t="114300" r="133350" b="170815"/>
            <wp:wrapTight wrapText="bothSides">
              <wp:wrapPolygon edited="0">
                <wp:start x="-1424" y="-1004"/>
                <wp:lineTo x="-1662" y="21594"/>
                <wp:lineTo x="-949" y="22934"/>
                <wp:lineTo x="22312" y="22934"/>
                <wp:lineTo x="23024" y="20925"/>
                <wp:lineTo x="22787" y="-1004"/>
                <wp:lineTo x="-1424" y="-1004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6364" t="20136" r="4441" b="6268"/>
                    <a:stretch/>
                  </pic:blipFill>
                  <pic:spPr bwMode="auto">
                    <a:xfrm>
                      <a:off x="0" y="0"/>
                      <a:ext cx="1733910" cy="24585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477CF" w:rsidRDefault="00D477CF" w:rsidP="00712303">
      <w:pPr>
        <w:tabs>
          <w:tab w:val="left" w:pos="1508"/>
        </w:tabs>
        <w:ind w:left="708" w:hanging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Раздел 3: </w:t>
      </w:r>
      <w:r w:rsidRPr="002449C6">
        <w:rPr>
          <w:rFonts w:ascii="Times New Roman" w:hAnsi="Times New Roman" w:cs="Times New Roman"/>
        </w:rPr>
        <w:t>Алгебра логики</w:t>
      </w:r>
    </w:p>
    <w:p w:rsidR="00712303" w:rsidRDefault="00712303" w:rsidP="00712303">
      <w:pPr>
        <w:tabs>
          <w:tab w:val="left" w:pos="1508"/>
        </w:tabs>
        <w:ind w:left="708" w:hanging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Схема рисуется стандартными средствами рисования. Обязательно добавить группировку по окончанию рисования. </w:t>
      </w:r>
    </w:p>
    <w:p w:rsidR="00712303" w:rsidRDefault="00712303" w:rsidP="00712303">
      <w:pPr>
        <w:tabs>
          <w:tab w:val="left" w:pos="1508"/>
        </w:tabs>
        <w:ind w:left="708" w:hanging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Разместить схему и таблицу истинности в двух столбцах.</w:t>
      </w: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71230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</w:p>
    <w:p w:rsidR="00D477CF" w:rsidRDefault="00D477CF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Дополнительные замечания: </w:t>
      </w:r>
    </w:p>
    <w:p w:rsidR="00D477CF" w:rsidRDefault="00D477CF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Добавить страницы внизу листа, на титульном листе номер страницы не указывается</w:t>
      </w:r>
    </w:p>
    <w:p w:rsidR="00D477CF" w:rsidRDefault="00D477CF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712303">
        <w:rPr>
          <w:rFonts w:ascii="Times New Roman" w:hAnsi="Times New Roman" w:cs="Times New Roman"/>
        </w:rPr>
        <w:t>Добавить заголовки 2го уровня в содержание.</w:t>
      </w:r>
    </w:p>
    <w:p w:rsidR="00712303" w:rsidRPr="005F2D53" w:rsidRDefault="0071230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Пояснительный текст выравнивать по ширине.</w:t>
      </w:r>
    </w:p>
    <w:p w:rsidR="00712303" w:rsidRPr="000E0BC2" w:rsidRDefault="005F2D53" w:rsidP="00D477CF">
      <w:pPr>
        <w:tabs>
          <w:tab w:val="left" w:pos="1508"/>
        </w:tabs>
        <w:ind w:left="708" w:hanging="708"/>
        <w:rPr>
          <w:rFonts w:ascii="Times New Roman" w:hAnsi="Times New Roman" w:cs="Times New Roman"/>
        </w:rPr>
      </w:pPr>
      <w:r w:rsidRPr="005F2D53">
        <w:rPr>
          <w:rFonts w:ascii="Times New Roman" w:hAnsi="Times New Roman" w:cs="Times New Roman"/>
        </w:rPr>
        <w:t xml:space="preserve">4) </w:t>
      </w:r>
      <w:r>
        <w:rPr>
          <w:rFonts w:ascii="Times New Roman" w:hAnsi="Times New Roman" w:cs="Times New Roman"/>
        </w:rPr>
        <w:t>Написать введение и заключение (не менее 2-3 абзацев)</w:t>
      </w:r>
    </w:p>
    <w:sectPr w:rsidR="00712303" w:rsidRPr="000E0BC2" w:rsidSect="00D44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0E0BC2"/>
    <w:rsid w:val="000E0BC2"/>
    <w:rsid w:val="002449C6"/>
    <w:rsid w:val="00405BFB"/>
    <w:rsid w:val="005F2D53"/>
    <w:rsid w:val="00712303"/>
    <w:rsid w:val="00AC2B1C"/>
    <w:rsid w:val="00D447E7"/>
    <w:rsid w:val="00D477CF"/>
    <w:rsid w:val="00DB1690"/>
    <w:rsid w:val="00EB7DF3"/>
    <w:rsid w:val="00F739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7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2D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Leka</cp:lastModifiedBy>
  <cp:revision>4</cp:revision>
  <cp:lastPrinted>2016-10-14T06:46:00Z</cp:lastPrinted>
  <dcterms:created xsi:type="dcterms:W3CDTF">2016-10-13T16:06:00Z</dcterms:created>
  <dcterms:modified xsi:type="dcterms:W3CDTF">2016-10-14T06:50:00Z</dcterms:modified>
</cp:coreProperties>
</file>