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D6" w:rsidRDefault="00A3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AC079B">
        <w:rPr>
          <w:rFonts w:ascii="Times New Roman" w:hAnsi="Times New Roman" w:cs="Times New Roman"/>
          <w:sz w:val="28"/>
          <w:szCs w:val="28"/>
        </w:rPr>
        <w:t>Таблица «Нормы речи»</w:t>
      </w:r>
    </w:p>
    <w:tbl>
      <w:tblPr>
        <w:tblStyle w:val="a3"/>
        <w:tblpPr w:leftFromText="180" w:rightFromText="180" w:vertAnchor="page" w:horzAnchor="margin" w:tblpXSpec="center" w:tblpY="1778"/>
        <w:tblW w:w="9606" w:type="dxa"/>
        <w:tblLayout w:type="fixed"/>
        <w:tblLook w:val="04A0" w:firstRow="1" w:lastRow="0" w:firstColumn="1" w:lastColumn="0" w:noHBand="0" w:noVBand="1"/>
      </w:tblPr>
      <w:tblGrid>
        <w:gridCol w:w="413"/>
        <w:gridCol w:w="3097"/>
        <w:gridCol w:w="2694"/>
        <w:gridCol w:w="3402"/>
      </w:tblGrid>
      <w:tr w:rsidR="00A3346B" w:rsidRPr="00AC079B" w:rsidTr="002013A6">
        <w:trPr>
          <w:trHeight w:val="630"/>
        </w:trPr>
        <w:tc>
          <w:tcPr>
            <w:tcW w:w="413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097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определения</w:t>
            </w:r>
          </w:p>
        </w:tc>
        <w:tc>
          <w:tcPr>
            <w:tcW w:w="2694" w:type="dxa"/>
          </w:tcPr>
          <w:p w:rsidR="00A3346B" w:rsidRPr="00A3346B" w:rsidRDefault="00A3346B" w:rsidP="00560F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t>Толкование</w:t>
            </w:r>
          </w:p>
        </w:tc>
        <w:tc>
          <w:tcPr>
            <w:tcW w:w="3402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t>Примеры</w:t>
            </w:r>
          </w:p>
        </w:tc>
      </w:tr>
      <w:tr w:rsidR="00A3346B" w:rsidRPr="00AC079B" w:rsidTr="002013A6">
        <w:trPr>
          <w:trHeight w:val="3178"/>
        </w:trPr>
        <w:tc>
          <w:tcPr>
            <w:tcW w:w="413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097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46B">
              <w:rPr>
                <w:rFonts w:ascii="Times New Roman" w:hAnsi="Times New Roman" w:cs="Times New Roman"/>
                <w:sz w:val="24"/>
                <w:szCs w:val="24"/>
              </w:rPr>
              <w:t>Акцентологические нормы</w:t>
            </w:r>
          </w:p>
        </w:tc>
        <w:tc>
          <w:tcPr>
            <w:tcW w:w="2694" w:type="dxa"/>
          </w:tcPr>
          <w:p w:rsidR="00A3346B" w:rsidRPr="00A3346B" w:rsidRDefault="00A3346B" w:rsidP="00560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34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Нормы постановки словесного ударения</w:t>
            </w:r>
            <w:r w:rsidR="00560FF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A3346B" w:rsidRPr="00560FF0" w:rsidRDefault="00560FF0" w:rsidP="00560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3346B" w:rsidRPr="00560FF0">
              <w:rPr>
                <w:rFonts w:ascii="Times New Roman" w:hAnsi="Times New Roman" w:cs="Times New Roman"/>
                <w:sz w:val="24"/>
                <w:szCs w:val="24"/>
              </w:rPr>
              <w:t xml:space="preserve">Существительные м. рода на </w:t>
            </w:r>
            <w:proofErr w:type="gramStart"/>
            <w:r w:rsidR="00A3346B" w:rsidRPr="00560FF0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proofErr w:type="gramEnd"/>
            <w:r w:rsidR="00A3346B" w:rsidRPr="00560FF0">
              <w:rPr>
                <w:rFonts w:ascii="Times New Roman" w:hAnsi="Times New Roman" w:cs="Times New Roman"/>
                <w:sz w:val="24"/>
                <w:szCs w:val="24"/>
              </w:rPr>
              <w:t>ог- , называющие неодушевленные предметы – на последний слог (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эпилог, </w:t>
            </w:r>
            <w:proofErr w:type="spellStart"/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катал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г</w:t>
            </w:r>
            <w:proofErr w:type="spellEnd"/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некрол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г</w:t>
            </w:r>
            <w:proofErr w:type="spellEnd"/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A3346B" w:rsidRPr="00560FF0">
              <w:rPr>
                <w:rFonts w:ascii="Times New Roman" w:hAnsi="Times New Roman" w:cs="Times New Roman"/>
                <w:sz w:val="24"/>
                <w:szCs w:val="24"/>
              </w:rPr>
              <w:t xml:space="preserve"> но </w:t>
            </w:r>
            <w:proofErr w:type="spellStart"/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анА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лог</w:t>
            </w:r>
            <w:proofErr w:type="spellEnd"/>
            <w:r w:rsidR="00A3346B" w:rsidRPr="00560F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3346B" w:rsidRPr="00560FF0" w:rsidRDefault="00560FF0" w:rsidP="00560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3346B" w:rsidRPr="00560FF0">
              <w:rPr>
                <w:rFonts w:ascii="Times New Roman" w:hAnsi="Times New Roman" w:cs="Times New Roman"/>
                <w:sz w:val="24"/>
                <w:szCs w:val="24"/>
              </w:rPr>
              <w:t xml:space="preserve">Называющие лиц по роду занятий  - на средний слог, то есть не на часть </w:t>
            </w:r>
            <w:proofErr w:type="gramStart"/>
            <w:r w:rsidR="00A3346B" w:rsidRPr="00560FF0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proofErr w:type="gramEnd"/>
            <w:r w:rsidR="00A3346B" w:rsidRPr="00560FF0">
              <w:rPr>
                <w:rFonts w:ascii="Times New Roman" w:hAnsi="Times New Roman" w:cs="Times New Roman"/>
                <w:sz w:val="24"/>
                <w:szCs w:val="24"/>
              </w:rPr>
              <w:t>ог- (</w:t>
            </w:r>
            <w:proofErr w:type="spellStart"/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антр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лог</w:t>
            </w:r>
            <w:proofErr w:type="spellEnd"/>
            <w:r w:rsidR="00A3346B" w:rsidRPr="00560F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физи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A3346B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лог</w:t>
            </w:r>
            <w:proofErr w:type="spellEnd"/>
            <w:r w:rsidR="00A3346B" w:rsidRPr="00560FF0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</w:tr>
      <w:tr w:rsidR="00A3346B" w:rsidRPr="00AC079B" w:rsidTr="002013A6">
        <w:trPr>
          <w:trHeight w:val="599"/>
        </w:trPr>
        <w:tc>
          <w:tcPr>
            <w:tcW w:w="413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097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46B">
              <w:rPr>
                <w:rFonts w:ascii="Times New Roman" w:hAnsi="Times New Roman" w:cs="Times New Roman"/>
                <w:sz w:val="24"/>
                <w:szCs w:val="24"/>
              </w:rPr>
              <w:t>Орфоэпические нормы</w:t>
            </w:r>
          </w:p>
        </w:tc>
        <w:tc>
          <w:tcPr>
            <w:tcW w:w="2694" w:type="dxa"/>
          </w:tcPr>
          <w:p w:rsidR="00A3346B" w:rsidRPr="00A3346B" w:rsidRDefault="00A3346B" w:rsidP="00560F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</w:t>
            </w:r>
            <w:r w:rsidRPr="00A334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роизно</w:t>
            </w:r>
            <w:r w:rsidRPr="00A334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сительные нормы устной речи</w:t>
            </w:r>
            <w:r w:rsidR="00560FF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Було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ЧН</w:t>
            </w:r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ая</w:t>
            </w:r>
            <w:proofErr w:type="spellEnd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игруше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ЧН</w:t>
            </w:r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ый</w:t>
            </w:r>
            <w:proofErr w:type="spellEnd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деви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ЧН</w:t>
            </w:r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ик</w:t>
            </w:r>
            <w:proofErr w:type="spellEnd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Ш</w:t>
            </w:r>
            <w:proofErr w:type="gramEnd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], </w:t>
            </w:r>
            <w:proofErr w:type="spellStart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наро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ЧН</w:t>
            </w:r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proofErr w:type="spellEnd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[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Ш</w:t>
            </w:r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], </w:t>
            </w:r>
            <w:proofErr w:type="spellStart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аф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ра</w:t>
            </w:r>
            <w:proofErr w:type="spellEnd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голол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дица</w:t>
            </w:r>
            <w:proofErr w:type="spellEnd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Ёлоб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щЁ</w:t>
            </w:r>
            <w:r w:rsidRPr="00A3346B">
              <w:rPr>
                <w:rFonts w:ascii="Times New Roman" w:hAnsi="Times New Roman" w:cs="Times New Roman"/>
                <w:i/>
                <w:sz w:val="24"/>
                <w:szCs w:val="24"/>
              </w:rPr>
              <w:t>лка</w:t>
            </w:r>
            <w:proofErr w:type="spellEnd"/>
          </w:p>
        </w:tc>
      </w:tr>
      <w:tr w:rsidR="00A3346B" w:rsidRPr="00AC079B" w:rsidTr="002013A6">
        <w:trPr>
          <w:trHeight w:val="630"/>
        </w:trPr>
        <w:tc>
          <w:tcPr>
            <w:tcW w:w="413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097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46B">
              <w:rPr>
                <w:rFonts w:ascii="Times New Roman" w:hAnsi="Times New Roman" w:cs="Times New Roman"/>
                <w:sz w:val="24"/>
                <w:szCs w:val="24"/>
              </w:rPr>
              <w:t>Лексические нормы</w:t>
            </w:r>
          </w:p>
        </w:tc>
        <w:tc>
          <w:tcPr>
            <w:tcW w:w="2694" w:type="dxa"/>
          </w:tcPr>
          <w:p w:rsidR="00A3346B" w:rsidRPr="00B614E4" w:rsidRDefault="00B614E4" w:rsidP="00560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14E4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нормы, которые регулируют правила использования и сочетания слов в речи</w:t>
            </w:r>
            <w:r w:rsidR="00560FF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A3346B" w:rsidRPr="00560FF0" w:rsidRDefault="00B614E4" w:rsidP="00A334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Памятный сувенир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(не правильно) </w:t>
            </w:r>
            <w:r w:rsidRPr="00B61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B61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Сувенир</w:t>
            </w:r>
            <w:r w:rsid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60FF0">
              <w:rPr>
                <w:rFonts w:ascii="Times New Roman" w:hAnsi="Times New Roman" w:cs="Times New Roman"/>
                <w:sz w:val="24"/>
                <w:szCs w:val="24"/>
              </w:rPr>
              <w:t>(правильно)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львиная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FF0">
              <w:rPr>
                <w:rFonts w:ascii="Times New Roman" w:hAnsi="Times New Roman" w:cs="Times New Roman"/>
                <w:sz w:val="24"/>
                <w:szCs w:val="24"/>
              </w:rPr>
              <w:t xml:space="preserve">(не правильно) </w:t>
            </w:r>
            <w:r w:rsidR="00560FF0" w:rsidRPr="00560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560FF0" w:rsidRPr="00560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FF0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львиная</w:t>
            </w:r>
            <w:r w:rsidR="00560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FF0"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доля</w:t>
            </w:r>
            <w:r w:rsid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60FF0">
              <w:rPr>
                <w:rFonts w:ascii="Times New Roman" w:hAnsi="Times New Roman" w:cs="Times New Roman"/>
                <w:sz w:val="24"/>
                <w:szCs w:val="24"/>
              </w:rPr>
              <w:t>(правильно)</w:t>
            </w:r>
          </w:p>
        </w:tc>
      </w:tr>
      <w:tr w:rsidR="00A3346B" w:rsidRPr="00AC079B" w:rsidTr="002013A6">
        <w:trPr>
          <w:trHeight w:val="630"/>
        </w:trPr>
        <w:tc>
          <w:tcPr>
            <w:tcW w:w="413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097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46B">
              <w:rPr>
                <w:rFonts w:ascii="Times New Roman" w:hAnsi="Times New Roman" w:cs="Times New Roman"/>
                <w:sz w:val="24"/>
                <w:szCs w:val="24"/>
              </w:rPr>
              <w:t>Синтаксические нормы</w:t>
            </w:r>
          </w:p>
        </w:tc>
        <w:tc>
          <w:tcPr>
            <w:tcW w:w="2694" w:type="dxa"/>
          </w:tcPr>
          <w:p w:rsidR="00A3346B" w:rsidRPr="00560FF0" w:rsidRDefault="00560FF0" w:rsidP="00560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</w:t>
            </w:r>
            <w:r w:rsidRPr="00560FF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овокупность критериев, управляющих правильным построением и употреблением предложений и словосочетаний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A3346B" w:rsidRPr="00560FF0" w:rsidRDefault="00560FF0" w:rsidP="00560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Он </w:t>
            </w:r>
            <w:r w:rsidRPr="00560F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только</w:t>
            </w:r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любил прозу, </w:t>
            </w:r>
            <w:r w:rsidRPr="00560F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но</w:t>
            </w:r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60F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</w:t>
            </w:r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стихи</w:t>
            </w:r>
            <w:proofErr w:type="gramStart"/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proofErr w:type="gramEnd"/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правильно) </w:t>
            </w:r>
            <w:r w:rsidRPr="00560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Он любил </w:t>
            </w:r>
            <w:r w:rsidRPr="00560F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 только</w:t>
            </w:r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прозу, </w:t>
            </w:r>
            <w:r w:rsidRPr="00560F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но и</w:t>
            </w:r>
            <w:r w:rsidRPr="00560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стихи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(правильно)</w:t>
            </w:r>
          </w:p>
        </w:tc>
      </w:tr>
      <w:tr w:rsidR="00A3346B" w:rsidRPr="00AC079B" w:rsidTr="002013A6">
        <w:trPr>
          <w:trHeight w:val="599"/>
        </w:trPr>
        <w:tc>
          <w:tcPr>
            <w:tcW w:w="413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097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46B">
              <w:rPr>
                <w:rFonts w:ascii="Times New Roman" w:hAnsi="Times New Roman" w:cs="Times New Roman"/>
                <w:sz w:val="24"/>
                <w:szCs w:val="24"/>
              </w:rPr>
              <w:t>Речевые недочеты</w:t>
            </w:r>
          </w:p>
        </w:tc>
        <w:tc>
          <w:tcPr>
            <w:tcW w:w="2694" w:type="dxa"/>
          </w:tcPr>
          <w:p w:rsidR="00A3346B" w:rsidRPr="00560FF0" w:rsidRDefault="009F0DCB" w:rsidP="00560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</w:t>
            </w:r>
            <w:r w:rsidR="00560FF0" w:rsidRPr="00560FF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шибки не в построении, не в структуре языковой единицы, а в ее использовании, чаще всего в использовании слова</w:t>
            </w:r>
            <w:r w:rsidR="002013A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560FF0" w:rsidRPr="00560FF0" w:rsidRDefault="00560FF0" w:rsidP="00A3346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0FF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Дешевые </w:t>
            </w:r>
            <w:r w:rsidRPr="00560F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(не правильно) </w:t>
            </w:r>
            <w:r w:rsidRPr="00560FF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sym w:font="Wingdings" w:char="F0E0"/>
            </w:r>
            <w:r w:rsidRPr="00560F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60FF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Низкие </w:t>
            </w:r>
            <w:r w:rsidRPr="00560F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(правильно), Брат </w:t>
            </w:r>
            <w:r w:rsidRPr="00560FF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сидел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 столом и </w:t>
            </w:r>
            <w:r w:rsidRPr="00560FF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раскрашивает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картинки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 правильно) </w:t>
            </w:r>
            <w:r w:rsidRPr="00560FF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Брат </w:t>
            </w:r>
            <w:r w:rsidRPr="00560FF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сидел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 столом и </w:t>
            </w:r>
            <w:r w:rsidRPr="00560FF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раскрашивал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картинки. (правильно)</w:t>
            </w:r>
          </w:p>
        </w:tc>
      </w:tr>
      <w:tr w:rsidR="00A3346B" w:rsidRPr="00AC079B" w:rsidTr="002013A6">
        <w:trPr>
          <w:trHeight w:val="630"/>
        </w:trPr>
        <w:tc>
          <w:tcPr>
            <w:tcW w:w="413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097" w:type="dxa"/>
          </w:tcPr>
          <w:p w:rsidR="00A3346B" w:rsidRPr="00A3346B" w:rsidRDefault="00A3346B" w:rsidP="00A3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46B">
              <w:rPr>
                <w:rFonts w:ascii="Times New Roman" w:hAnsi="Times New Roman" w:cs="Times New Roman"/>
                <w:sz w:val="24"/>
                <w:szCs w:val="24"/>
              </w:rPr>
              <w:t>Неблагозвучие</w:t>
            </w:r>
          </w:p>
        </w:tc>
        <w:tc>
          <w:tcPr>
            <w:tcW w:w="2694" w:type="dxa"/>
          </w:tcPr>
          <w:p w:rsidR="00A3346B" w:rsidRPr="009F0DCB" w:rsidRDefault="009F0DCB" w:rsidP="00560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D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Негармоничное, неприятное сочетание звуков</w:t>
            </w:r>
            <w:r w:rsidR="002013A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A3346B" w:rsidRPr="009F0DCB" w:rsidRDefault="009F0DCB" w:rsidP="00A334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D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Письма в </w:t>
            </w:r>
            <w:proofErr w:type="spellStart"/>
            <w:r w:rsidRPr="009F0D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Игарку</w:t>
            </w:r>
            <w:proofErr w:type="spellEnd"/>
            <w:r w:rsidRPr="009F0D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пересылаются через</w:t>
            </w:r>
            <w:r w:rsidRPr="009F0DCB"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 </w:t>
            </w:r>
            <w:proofErr w:type="spellStart"/>
            <w:r w:rsidRPr="009F0DCB">
              <w:rPr>
                <w:rFonts w:ascii="Times New Roman" w:hAnsi="Times New Roman" w:cs="Times New Roman"/>
                <w:sz w:val="24"/>
                <w:szCs w:val="24"/>
              </w:rPr>
              <w:t>Упрглавсевморпуть</w:t>
            </w:r>
            <w:proofErr w:type="spellEnd"/>
            <w:r w:rsidRPr="009F0DC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(надо было раскры</w:t>
            </w:r>
            <w:r w:rsidRPr="009F0DCB">
              <w:rPr>
                <w:rFonts w:ascii="Times New Roman" w:hAnsi="Times New Roman" w:cs="Times New Roman"/>
                <w:sz w:val="24"/>
                <w:szCs w:val="24"/>
              </w:rPr>
              <w:t xml:space="preserve">ть аббревиатуру - </w:t>
            </w:r>
            <w:r w:rsidRPr="009F0D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9F0DCB">
              <w:rPr>
                <w:rFonts w:ascii="Times New Roman" w:hAnsi="Times New Roman" w:cs="Times New Roman"/>
                <w:sz w:val="24"/>
                <w:szCs w:val="24"/>
              </w:rPr>
              <w:t>Управление Главного североморского пути</w:t>
            </w:r>
            <w:r w:rsidRPr="009F0D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0DCB" w:rsidRPr="00AC079B" w:rsidTr="002013A6">
        <w:trPr>
          <w:trHeight w:val="1258"/>
        </w:trPr>
        <w:tc>
          <w:tcPr>
            <w:tcW w:w="413" w:type="dxa"/>
          </w:tcPr>
          <w:p w:rsidR="009F0DCB" w:rsidRPr="00A3346B" w:rsidRDefault="009F0DCB" w:rsidP="009F0D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097" w:type="dxa"/>
          </w:tcPr>
          <w:p w:rsidR="009F0DCB" w:rsidRPr="009F0DCB" w:rsidRDefault="009F0DCB" w:rsidP="009F0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DCB">
              <w:rPr>
                <w:rFonts w:ascii="Times New Roman" w:hAnsi="Times New Roman" w:cs="Times New Roman"/>
                <w:sz w:val="24"/>
                <w:szCs w:val="24"/>
              </w:rPr>
              <w:t>Неуместные звуковые повторы</w:t>
            </w:r>
          </w:p>
        </w:tc>
        <w:tc>
          <w:tcPr>
            <w:tcW w:w="2694" w:type="dxa"/>
          </w:tcPr>
          <w:p w:rsidR="009F0DCB" w:rsidRPr="009F0DCB" w:rsidRDefault="009F0DCB" w:rsidP="009F0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D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Негармоничное, неприятное сочетание звуков</w:t>
            </w:r>
            <w:r w:rsidR="002013A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F0DCB" w:rsidRPr="009F0DCB" w:rsidRDefault="009F0DCB" w:rsidP="009F0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D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Опыт первых перевозок показал, что </w:t>
            </w:r>
            <w:proofErr w:type="spellStart"/>
            <w:r w:rsidRPr="009F0D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перепростой</w:t>
            </w:r>
            <w:proofErr w:type="spellEnd"/>
            <w:r w:rsidRPr="009F0D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вагонов очень велик</w:t>
            </w:r>
          </w:p>
        </w:tc>
      </w:tr>
      <w:tr w:rsidR="009F0DCB" w:rsidRPr="00AC079B" w:rsidTr="002013A6">
        <w:trPr>
          <w:trHeight w:val="630"/>
        </w:trPr>
        <w:tc>
          <w:tcPr>
            <w:tcW w:w="413" w:type="dxa"/>
          </w:tcPr>
          <w:p w:rsidR="009F0DCB" w:rsidRPr="00A3346B" w:rsidRDefault="009F0DCB" w:rsidP="009F0D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46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3097" w:type="dxa"/>
          </w:tcPr>
          <w:p w:rsidR="009F0DCB" w:rsidRPr="00A3346B" w:rsidRDefault="009F0DCB" w:rsidP="009F0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46B">
              <w:rPr>
                <w:rFonts w:ascii="Times New Roman" w:hAnsi="Times New Roman" w:cs="Times New Roman"/>
                <w:sz w:val="24"/>
                <w:szCs w:val="24"/>
              </w:rPr>
              <w:t>Случайная рифма</w:t>
            </w:r>
          </w:p>
        </w:tc>
        <w:tc>
          <w:tcPr>
            <w:tcW w:w="2694" w:type="dxa"/>
          </w:tcPr>
          <w:p w:rsidR="009F0DCB" w:rsidRPr="002013A6" w:rsidRDefault="002013A6" w:rsidP="009F0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013A6">
              <w:rPr>
                <w:rFonts w:ascii="Times New Roman" w:hAnsi="Times New Roman" w:cs="Times New Roman"/>
                <w:sz w:val="24"/>
                <w:szCs w:val="24"/>
              </w:rPr>
              <w:t>озвучие слов, непреднамеренно вставленное автором в текст или литературное произведение и не влияющее на его художественную ценность и восприятие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F0DCB" w:rsidRPr="002013A6" w:rsidRDefault="002013A6" w:rsidP="009F0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13A6">
              <w:rPr>
                <w:rFonts w:ascii="Times New Roman" w:hAnsi="Times New Roman" w:cs="Times New Roman"/>
                <w:iCs/>
                <w:sz w:val="24"/>
                <w:szCs w:val="24"/>
              </w:rPr>
              <w:t>Я знал красавиц недоступных,</w:t>
            </w:r>
            <w:r w:rsidRPr="002013A6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>Холодных, чистых как зима,</w:t>
            </w:r>
            <w:r w:rsidRPr="002013A6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 w:rsidRPr="002013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Неумолимых</w:t>
            </w:r>
            <w:r w:rsidRPr="002013A6">
              <w:rPr>
                <w:rFonts w:ascii="Times New Roman" w:hAnsi="Times New Roman" w:cs="Times New Roman"/>
                <w:iCs/>
                <w:sz w:val="24"/>
                <w:szCs w:val="24"/>
              </w:rPr>
              <w:t>, недоступных,</w:t>
            </w:r>
            <w:r w:rsidRPr="002013A6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 w:rsidRPr="002013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Непостижимых</w:t>
            </w:r>
            <w:r w:rsidRPr="002013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для ума.</w:t>
            </w:r>
            <w:r w:rsidRPr="002013A6">
              <w:rPr>
                <w:rFonts w:ascii="Times New Roman" w:hAnsi="Times New Roman" w:cs="Times New Roman"/>
                <w:sz w:val="24"/>
                <w:szCs w:val="24"/>
              </w:rPr>
              <w:br/>
              <w:t>                      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     </w:t>
            </w:r>
            <w:r w:rsidRPr="002013A6">
              <w:rPr>
                <w:rFonts w:ascii="Times New Roman" w:hAnsi="Times New Roman" w:cs="Times New Roman"/>
                <w:iCs/>
                <w:sz w:val="24"/>
                <w:szCs w:val="24"/>
              </w:rPr>
              <w:t>(А.С. Пушкин)</w:t>
            </w:r>
          </w:p>
        </w:tc>
      </w:tr>
    </w:tbl>
    <w:p w:rsidR="00AC079B" w:rsidRPr="00AC079B" w:rsidRDefault="00AC079B">
      <w:pPr>
        <w:rPr>
          <w:rFonts w:ascii="Times New Roman" w:hAnsi="Times New Roman" w:cs="Times New Roman"/>
          <w:sz w:val="28"/>
          <w:szCs w:val="28"/>
        </w:rPr>
      </w:pPr>
    </w:p>
    <w:sectPr w:rsidR="00AC079B" w:rsidRPr="00AC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6768A"/>
    <w:multiLevelType w:val="hybridMultilevel"/>
    <w:tmpl w:val="AF027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9B"/>
    <w:rsid w:val="002013A6"/>
    <w:rsid w:val="002F49D6"/>
    <w:rsid w:val="00560FF0"/>
    <w:rsid w:val="009F0DCB"/>
    <w:rsid w:val="00A3346B"/>
    <w:rsid w:val="00AC079B"/>
    <w:rsid w:val="00B6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C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79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3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C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79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смерч ковавый</dc:creator>
  <cp:lastModifiedBy>смерч ковавый</cp:lastModifiedBy>
  <cp:revision>1</cp:revision>
  <dcterms:created xsi:type="dcterms:W3CDTF">2016-10-04T11:08:00Z</dcterms:created>
  <dcterms:modified xsi:type="dcterms:W3CDTF">2016-10-04T12:22:00Z</dcterms:modified>
</cp:coreProperties>
</file>