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423958" w:rsidP="005F78A1">
      <w:pPr>
        <w:jc w:val="center"/>
        <w:rPr>
          <w:b/>
        </w:rPr>
      </w:pPr>
      <w:r w:rsidRPr="00423958">
        <w:rPr>
          <w:b/>
          <w:sz w:val="28"/>
          <w:szCs w:val="32"/>
        </w:rPr>
        <w:t>Формула включения-исключения</w:t>
      </w:r>
      <w:r w:rsidR="001F7E06">
        <w:rPr>
          <w:b/>
          <w:sz w:val="28"/>
          <w:szCs w:val="32"/>
        </w:rPr>
        <w:br/>
      </w:r>
      <w:r w:rsidR="001F7E06"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423958" w:rsidRDefault="001B4D22" w:rsidP="00AC4186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По лабораторной работе №</w:t>
      </w:r>
      <w:r w:rsidR="006557B0">
        <w:rPr>
          <w:b/>
          <w:sz w:val="28"/>
        </w:rPr>
        <w:t>1</w:t>
      </w:r>
      <w:r w:rsidR="00423958">
        <w:rPr>
          <w:b/>
          <w:sz w:val="28"/>
          <w:lang w:val="en-US"/>
        </w:rPr>
        <w:t>6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  <w:r w:rsidR="00D67DF5">
              <w:rPr>
                <w:sz w:val="28"/>
                <w:szCs w:val="28"/>
              </w:rPr>
              <w:t>:</w:t>
            </w:r>
          </w:p>
        </w:tc>
        <w:tc>
          <w:tcPr>
            <w:tcW w:w="1872" w:type="dxa"/>
          </w:tcPr>
          <w:p w:rsidR="00D4357C" w:rsidRDefault="0027511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3A37D1">
            <w:pPr>
              <w:rPr>
                <w:sz w:val="28"/>
                <w:szCs w:val="28"/>
              </w:rPr>
            </w:pPr>
          </w:p>
          <w:p w:rsidR="00D4357C" w:rsidRDefault="00D67DF5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D4357C">
              <w:rPr>
                <w:sz w:val="28"/>
                <w:szCs w:val="28"/>
              </w:rPr>
              <w:t>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09501C" w:rsidRDefault="0009501C" w:rsidP="0009501C">
      <w:pPr>
        <w:spacing w:line="276" w:lineRule="auto"/>
        <w:jc w:val="center"/>
        <w:rPr>
          <w:b/>
          <w:sz w:val="28"/>
          <w:szCs w:val="32"/>
        </w:rPr>
      </w:pPr>
      <w:r w:rsidRPr="00423958">
        <w:rPr>
          <w:b/>
          <w:sz w:val="28"/>
          <w:szCs w:val="32"/>
        </w:rPr>
        <w:lastRenderedPageBreak/>
        <w:t>Формула включения-исключения</w:t>
      </w:r>
    </w:p>
    <w:p w:rsidR="0009501C" w:rsidRDefault="0009501C" w:rsidP="0009501C">
      <w:pPr>
        <w:spacing w:line="276" w:lineRule="auto"/>
        <w:jc w:val="center"/>
        <w:rPr>
          <w:b/>
          <w:sz w:val="28"/>
          <w:szCs w:val="32"/>
        </w:rPr>
      </w:pPr>
    </w:p>
    <w:p w:rsidR="0009501C" w:rsidRPr="0009501C" w:rsidRDefault="0009501C" w:rsidP="0009501C">
      <w:pPr>
        <w:spacing w:line="276" w:lineRule="auto"/>
        <w:jc w:val="center"/>
        <w:rPr>
          <w:b/>
          <w:sz w:val="28"/>
          <w:szCs w:val="32"/>
        </w:rPr>
      </w:pPr>
    </w:p>
    <w:p w:rsidR="00D4357C" w:rsidRDefault="00D4357C" w:rsidP="00855DE2">
      <w:pPr>
        <w:spacing w:line="276" w:lineRule="auto"/>
        <w:rPr>
          <w:b/>
          <w:sz w:val="28"/>
        </w:rPr>
      </w:pPr>
      <w:r>
        <w:rPr>
          <w:b/>
          <w:sz w:val="28"/>
        </w:rPr>
        <w:t>Задание:</w:t>
      </w:r>
    </w:p>
    <w:p w:rsidR="009317D2" w:rsidRDefault="009317D2" w:rsidP="00855DE2">
      <w:pPr>
        <w:spacing w:line="276" w:lineRule="auto"/>
        <w:rPr>
          <w:b/>
          <w:sz w:val="28"/>
        </w:rPr>
      </w:pPr>
    </w:p>
    <w:p w:rsidR="00423958" w:rsidRPr="00423958" w:rsidRDefault="0009501C" w:rsidP="00423958">
      <w:pPr>
        <w:pStyle w:val="ad"/>
        <w:numPr>
          <w:ilvl w:val="0"/>
          <w:numId w:val="6"/>
        </w:numPr>
        <w:autoSpaceDE w:val="0"/>
        <w:autoSpaceDN w:val="0"/>
        <w:adjustRightInd w:val="0"/>
        <w:spacing w:after="167" w:line="276" w:lineRule="auto"/>
        <w:rPr>
          <w:b/>
          <w:sz w:val="28"/>
        </w:rPr>
      </w:pPr>
      <w:r>
        <w:rPr>
          <w:sz w:val="28"/>
          <w:szCs w:val="28"/>
        </w:rPr>
        <w:t>Р</w:t>
      </w:r>
      <w:r w:rsidR="00423958">
        <w:rPr>
          <w:sz w:val="28"/>
          <w:szCs w:val="28"/>
        </w:rPr>
        <w:t>ешить задачу</w:t>
      </w:r>
      <w:r w:rsidR="00423958" w:rsidRPr="00423958">
        <w:rPr>
          <w:sz w:val="28"/>
          <w:szCs w:val="28"/>
        </w:rPr>
        <w:t>:</w:t>
      </w:r>
    </w:p>
    <w:p w:rsidR="00423958" w:rsidRPr="00423958" w:rsidRDefault="00423958" w:rsidP="00423958">
      <w:pPr>
        <w:autoSpaceDE w:val="0"/>
        <w:autoSpaceDN w:val="0"/>
        <w:adjustRightInd w:val="0"/>
        <w:spacing w:after="167" w:line="276" w:lineRule="auto"/>
        <w:ind w:firstLine="851"/>
        <w:rPr>
          <w:sz w:val="28"/>
        </w:rPr>
      </w:pPr>
      <w:r w:rsidRPr="00423958">
        <w:rPr>
          <w:sz w:val="28"/>
        </w:rPr>
        <w:t>Найти число пар</w:t>
      </w:r>
      <w:proofErr w:type="gramStart"/>
      <w:r w:rsidRPr="0042395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)</m:t>
        </m:r>
      </m:oMath>
      <w:r w:rsidRPr="00423958">
        <w:rPr>
          <w:sz w:val="28"/>
        </w:rPr>
        <w:t xml:space="preserve"> </w:t>
      </w:r>
      <w:proofErr w:type="gramEnd"/>
      <w:r w:rsidRPr="00423958">
        <w:rPr>
          <w:sz w:val="28"/>
        </w:rPr>
        <w:t xml:space="preserve">таких подмножеств множества </w:t>
      </w: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</m:d>
        <m:r>
          <w:rPr>
            <w:rFonts w:ascii="Cambria Math" w:hAnsi="Cambria Math"/>
            <w:sz w:val="28"/>
          </w:rPr>
          <m:t>≥</m:t>
        </m:r>
        <m:r>
          <w:rPr>
            <w:rFonts w:ascii="Cambria Math" w:hAnsi="Cambria Math"/>
            <w:sz w:val="28"/>
          </w:rPr>
          <m:t>3</m:t>
        </m:r>
      </m:oMath>
      <w:r w:rsidRPr="00423958">
        <w:rPr>
          <w:sz w:val="28"/>
        </w:rPr>
        <w:t xml:space="preserve">, что </w:t>
      </w:r>
      <m:oMath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 xml:space="preserve"> ∩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 = ∅.</m:t>
        </m:r>
      </m:oMath>
    </w:p>
    <w:p w:rsidR="001A4F39" w:rsidRDefault="00B86D9F" w:rsidP="001A4F39">
      <w:pPr>
        <w:spacing w:line="276" w:lineRule="auto"/>
        <w:rPr>
          <w:b/>
          <w:sz w:val="28"/>
        </w:rPr>
      </w:pPr>
      <w:r>
        <w:rPr>
          <w:b/>
          <w:sz w:val="28"/>
        </w:rPr>
        <w:t>Ход работы:</w:t>
      </w:r>
    </w:p>
    <w:p w:rsidR="00423958" w:rsidRDefault="00423958" w:rsidP="00423958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Формула включения-исключения:</w:t>
      </w:r>
    </w:p>
    <w:p w:rsidR="00423958" w:rsidRPr="00423958" w:rsidRDefault="00423958" w:rsidP="00423958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i&lt;j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i&lt;j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&lt;k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-…+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423958" w:rsidRDefault="00423958" w:rsidP="00423958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задачи:</w:t>
      </w:r>
    </w:p>
    <w:p w:rsidR="00423958" w:rsidRPr="00375661" w:rsidRDefault="00423958" w:rsidP="00375661">
      <w:pPr>
        <w:pStyle w:val="Default"/>
        <w:spacing w:line="360" w:lineRule="auto"/>
        <w:ind w:firstLine="851"/>
        <w:jc w:val="both"/>
        <w:rPr>
          <w:sz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|=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375661">
        <w:rPr>
          <w:sz w:val="28"/>
          <w:szCs w:val="28"/>
        </w:rPr>
        <w:t>, а</w:t>
      </w:r>
      <w:r w:rsidR="00375661" w:rsidRPr="0037566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|=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375661">
        <w:rPr>
          <w:sz w:val="28"/>
          <w:szCs w:val="28"/>
        </w:rPr>
        <w:t xml:space="preserve">, тогда количестворазличных подмножеств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375661">
        <w:rPr>
          <w:sz w:val="28"/>
          <w:szCs w:val="28"/>
        </w:rPr>
        <w:t xml:space="preserve"> равно</w:t>
      </w:r>
      <w:r w:rsidR="00375661" w:rsidRPr="00375661">
        <w:rPr>
          <w:sz w:val="28"/>
          <w:szCs w:val="28"/>
        </w:rPr>
        <w:t xml:space="preserve"> </w:t>
      </w:r>
      <w:r w:rsidR="00375661">
        <w:rPr>
          <w:sz w:val="28"/>
          <w:szCs w:val="28"/>
        </w:rPr>
        <w:t xml:space="preserve">числу сочетаний </w:t>
      </w:r>
      <w:proofErr w:type="gramStart"/>
      <w:r w:rsidR="00375661">
        <w:rPr>
          <w:sz w:val="28"/>
          <w:szCs w:val="28"/>
        </w:rPr>
        <w:t>из</w:t>
      </w:r>
      <w:proofErr w:type="gramEnd"/>
      <w:r w:rsidR="0037566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375661" w:rsidRPr="00375661">
        <w:rPr>
          <w:sz w:val="28"/>
          <w:szCs w:val="28"/>
        </w:rPr>
        <w:t xml:space="preserve"> </w:t>
      </w:r>
      <w:r w:rsidR="00375661">
        <w:rPr>
          <w:sz w:val="28"/>
          <w:szCs w:val="28"/>
        </w:rPr>
        <w:t xml:space="preserve">по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375661" w:rsidRPr="00375661">
        <w:rPr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="00375661">
        <w:rPr>
          <w:sz w:val="28"/>
          <w:szCs w:val="28"/>
        </w:rPr>
        <w:t>. Тогда чтобы выполнялось условие: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 xml:space="preserve"> ∩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 = ∅</m:t>
        </m:r>
        <m:r>
          <w:rPr>
            <w:rFonts w:ascii="Cambria Math" w:hAnsi="Cambria Math"/>
            <w:sz w:val="28"/>
          </w:rPr>
          <m:t>,</m:t>
        </m:r>
      </m:oMath>
      <w:r w:rsidR="00375661">
        <w:rPr>
          <w:sz w:val="28"/>
        </w:rPr>
        <w:t xml:space="preserve"> подмножество </w:t>
      </w:r>
      <m:oMath>
        <m:r>
          <w:rPr>
            <w:rFonts w:ascii="Cambria Math" w:hAnsi="Cambria Math"/>
            <w:sz w:val="28"/>
            <w:lang w:val="en-US"/>
          </w:rPr>
          <m:t>Y</m:t>
        </m:r>
      </m:oMath>
      <w:r w:rsidR="00375661">
        <w:rPr>
          <w:sz w:val="28"/>
        </w:rPr>
        <w:t xml:space="preserve"> может состоять из элементов не входящих в подмножество </w:t>
      </w:r>
      <m:oMath>
        <m:r>
          <w:rPr>
            <w:rFonts w:ascii="Cambria Math" w:hAnsi="Cambria Math"/>
            <w:sz w:val="28"/>
            <w:lang w:val="en-US"/>
          </w:rPr>
          <m:t>X</m:t>
        </m:r>
      </m:oMath>
      <w:r w:rsidR="00375661">
        <w:rPr>
          <w:sz w:val="28"/>
        </w:rPr>
        <w:t xml:space="preserve">. Таких элементов ровно </w:t>
      </w:r>
      <m:oMath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lang w:val="en-US"/>
          </w:rPr>
          <m:t>k</m:t>
        </m:r>
      </m:oMath>
      <w:r w:rsidR="00375661">
        <w:rPr>
          <w:sz w:val="28"/>
        </w:rPr>
        <w:t xml:space="preserve">. Так как подмножество </w:t>
      </w:r>
      <m:oMath>
        <m:r>
          <w:rPr>
            <w:rFonts w:ascii="Cambria Math" w:hAnsi="Cambria Math"/>
            <w:sz w:val="28"/>
            <w:lang w:val="en-US"/>
          </w:rPr>
          <m:t>Y</m:t>
        </m:r>
      </m:oMath>
      <w:r w:rsidR="00375661">
        <w:rPr>
          <w:sz w:val="28"/>
        </w:rPr>
        <w:t xml:space="preserve"> может состоять из любых этих </w:t>
      </w:r>
      <m:oMath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lang w:val="en-US"/>
          </w:rPr>
          <m:t>k</m:t>
        </m:r>
      </m:oMath>
      <w:r w:rsidR="00375661">
        <w:rPr>
          <w:sz w:val="28"/>
        </w:rPr>
        <w:t xml:space="preserve"> элементов, то количество подходящих подмножеств </w:t>
      </w:r>
      <m:oMath>
        <m:r>
          <w:rPr>
            <w:rFonts w:ascii="Cambria Math" w:hAnsi="Cambria Math"/>
            <w:sz w:val="28"/>
            <w:lang w:val="en-US"/>
          </w:rPr>
          <m:t>Y</m:t>
        </m:r>
      </m:oMath>
      <w:r w:rsidR="00375661" w:rsidRPr="00375661">
        <w:rPr>
          <w:sz w:val="28"/>
        </w:rPr>
        <w:t xml:space="preserve"> </w:t>
      </w:r>
      <w:r w:rsidR="00375661">
        <w:rPr>
          <w:sz w:val="28"/>
        </w:rPr>
        <w:t xml:space="preserve">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n-k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:rsidR="00375661" w:rsidRDefault="00375661" w:rsidP="00375661">
      <w:pPr>
        <w:pStyle w:val="Default"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каждого выбранного множества </w:t>
      </w:r>
      <w:r>
        <w:rPr>
          <w:sz w:val="28"/>
          <w:lang w:val="en-US"/>
        </w:rPr>
        <w:t>X</w:t>
      </w:r>
      <w:r>
        <w:rPr>
          <w:sz w:val="28"/>
        </w:rPr>
        <w:t xml:space="preserve">, мощностью </w:t>
      </w:r>
      <w:r>
        <w:rPr>
          <w:sz w:val="28"/>
          <w:lang w:val="en-US"/>
        </w:rPr>
        <w:t>k</w:t>
      </w:r>
      <w:r>
        <w:rPr>
          <w:sz w:val="28"/>
        </w:rPr>
        <w:t xml:space="preserve">, можно выбрать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n-k</m:t>
            </m:r>
          </m:sup>
        </m:sSup>
      </m:oMath>
      <w:r>
        <w:rPr>
          <w:sz w:val="28"/>
        </w:rPr>
        <w:t xml:space="preserve"> множеств </w:t>
      </w:r>
      <m:oMath>
        <m:r>
          <w:rPr>
            <w:rFonts w:ascii="Cambria Math" w:hAnsi="Cambria Math"/>
            <w:sz w:val="28"/>
            <w:lang w:val="en-US"/>
          </w:rPr>
          <m:t>Y</m:t>
        </m:r>
      </m:oMath>
      <w:r>
        <w:rPr>
          <w:sz w:val="28"/>
        </w:rPr>
        <w:t xml:space="preserve">, тогда, по правилу умножения, общее количество множеств </w:t>
      </w:r>
      <w:r>
        <w:rPr>
          <w:sz w:val="28"/>
          <w:lang w:val="en-US"/>
        </w:rPr>
        <w:t>X</w:t>
      </w:r>
      <w:r w:rsidRPr="0037566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Y</w:t>
      </w:r>
      <w:r>
        <w:rPr>
          <w:sz w:val="28"/>
        </w:rPr>
        <w:t xml:space="preserve">, таких, что </w:t>
      </w:r>
      <m:oMath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|=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37566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 xml:space="preserve"> ∩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 = ∅</m:t>
        </m:r>
        <m:r>
          <w:rPr>
            <w:rFonts w:ascii="Cambria Math" w:hAnsi="Cambria Math"/>
            <w:sz w:val="28"/>
          </w:rPr>
          <m:t>,</m:t>
        </m:r>
      </m:oMath>
      <w:r w:rsidRPr="00375661">
        <w:rPr>
          <w:sz w:val="28"/>
        </w:rPr>
        <w:t xml:space="preserve"> </w:t>
      </w:r>
      <w:r>
        <w:rPr>
          <w:sz w:val="28"/>
        </w:rPr>
        <w:t xml:space="preserve">равно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n-k</m:t>
            </m:r>
          </m:sup>
        </m:sSup>
      </m:oMath>
      <w:r w:rsidR="00AE5968">
        <w:rPr>
          <w:sz w:val="28"/>
        </w:rPr>
        <w:t>.</w:t>
      </w:r>
    </w:p>
    <w:p w:rsidR="00AE5968" w:rsidRDefault="00AE5968" w:rsidP="00375661">
      <w:pPr>
        <w:pStyle w:val="Default"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Просуммировав по всем </w:t>
      </w:r>
      <w:r>
        <w:rPr>
          <w:sz w:val="28"/>
          <w:lang w:val="en-US"/>
        </w:rPr>
        <w:t>k</w:t>
      </w:r>
      <w:r>
        <w:rPr>
          <w:sz w:val="28"/>
        </w:rPr>
        <w:t xml:space="preserve"> получим:</w:t>
      </w:r>
    </w:p>
    <w:p w:rsidR="00AE5968" w:rsidRPr="0009501C" w:rsidRDefault="00F87D8A" w:rsidP="00375661">
      <w:pPr>
        <w:pStyle w:val="Default"/>
        <w:spacing w:line="360" w:lineRule="auto"/>
        <w:ind w:firstLine="851"/>
        <w:jc w:val="both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09501C" w:rsidRDefault="0009501C" w:rsidP="0037566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Pr="0009501C">
        <w:rPr>
          <w:sz w:val="28"/>
          <w:szCs w:val="28"/>
        </w:rPr>
        <w:t>,</w:t>
      </w:r>
      <w:r>
        <w:rPr>
          <w:sz w:val="28"/>
          <w:szCs w:val="28"/>
        </w:rPr>
        <w:t xml:space="preserve"> число пар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таких подмножеств множества </w:t>
      </w: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</m:d>
        <m:r>
          <w:rPr>
            <w:rFonts w:ascii="Cambria Math" w:hAnsi="Cambria Math"/>
            <w:sz w:val="28"/>
          </w:rPr>
          <m:t>≥</m:t>
        </m:r>
        <m:r>
          <w:rPr>
            <w:rFonts w:ascii="Cambria Math" w:hAnsi="Cambria Math"/>
            <w:sz w:val="28"/>
          </w:rPr>
          <m:t>3</m:t>
        </m:r>
      </m:oMath>
      <w:r w:rsidRPr="00423958">
        <w:rPr>
          <w:sz w:val="28"/>
        </w:rPr>
        <w:t>,</w:t>
      </w:r>
      <w:r>
        <w:rPr>
          <w:sz w:val="28"/>
        </w:rPr>
        <w:t xml:space="preserve"> что </w:t>
      </w:r>
      <m:oMath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 xml:space="preserve"> ∩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 = ∅</m:t>
        </m:r>
        <m:r>
          <w:rPr>
            <w:rFonts w:ascii="Cambria Math" w:hAnsi="Cambria Math"/>
            <w:sz w:val="28"/>
          </w:rPr>
          <m:t xml:space="preserve"> равно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</w:t>
      </w:r>
    </w:p>
    <w:p w:rsidR="0009501C" w:rsidRDefault="0009501C" w:rsidP="00375661">
      <w:pPr>
        <w:pStyle w:val="Default"/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:rsidR="0009501C" w:rsidRDefault="0009501C" w:rsidP="00375661">
      <w:pPr>
        <w:pStyle w:val="Default"/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:rsidR="0009501C" w:rsidRPr="0009501C" w:rsidRDefault="0009501C" w:rsidP="0037566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09501C">
        <w:rPr>
          <w:sz w:val="28"/>
          <w:szCs w:val="28"/>
        </w:rPr>
        <w:t>:</w:t>
      </w:r>
    </w:p>
    <w:p w:rsidR="0009501C" w:rsidRPr="0009501C" w:rsidRDefault="0009501C" w:rsidP="0009501C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975F41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выполнения лабораторной работы, </w:t>
      </w:r>
      <w:r>
        <w:rPr>
          <w:sz w:val="28"/>
          <w:szCs w:val="28"/>
        </w:rPr>
        <w:t>ознакомились с  формулой включения-исключения, решили зад</w:t>
      </w:r>
      <w:bookmarkStart w:id="0" w:name="_GoBack"/>
      <w:bookmarkEnd w:id="0"/>
      <w:r>
        <w:rPr>
          <w:sz w:val="28"/>
          <w:szCs w:val="28"/>
        </w:rPr>
        <w:t>ачу варианта №4.</w:t>
      </w:r>
    </w:p>
    <w:p w:rsidR="0009501C" w:rsidRPr="0009501C" w:rsidRDefault="0009501C" w:rsidP="0037566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sectPr w:rsidR="0009501C" w:rsidRPr="0009501C" w:rsidSect="0046494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C23" w:rsidRDefault="00A75C23" w:rsidP="00464945">
      <w:r>
        <w:separator/>
      </w:r>
    </w:p>
  </w:endnote>
  <w:endnote w:type="continuationSeparator" w:id="0">
    <w:p w:rsidR="00A75C23" w:rsidRDefault="00A75C23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EndPr/>
    <w:sdtContent>
      <w:p w:rsidR="00BD5E88" w:rsidRDefault="00BD5E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01C">
          <w:rPr>
            <w:noProof/>
          </w:rPr>
          <w:t>3</w:t>
        </w:r>
        <w:r>
          <w:fldChar w:fldCharType="end"/>
        </w:r>
      </w:p>
    </w:sdtContent>
  </w:sdt>
  <w:p w:rsidR="00BD5E88" w:rsidRDefault="00BD5E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C23" w:rsidRDefault="00A75C23" w:rsidP="00464945">
      <w:r>
        <w:separator/>
      </w:r>
    </w:p>
  </w:footnote>
  <w:footnote w:type="continuationSeparator" w:id="0">
    <w:p w:rsidR="00A75C23" w:rsidRDefault="00A75C23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FEE"/>
    <w:multiLevelType w:val="multilevel"/>
    <w:tmpl w:val="F9C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CF21F9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86F75"/>
    <w:multiLevelType w:val="hybridMultilevel"/>
    <w:tmpl w:val="B7502408"/>
    <w:lvl w:ilvl="0" w:tplc="B4CA23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946D6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7">
    <w:nsid w:val="26D911AA"/>
    <w:multiLevelType w:val="multilevel"/>
    <w:tmpl w:val="8E3887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070C73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E60E4"/>
    <w:multiLevelType w:val="hybridMultilevel"/>
    <w:tmpl w:val="8BACC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D5C0F"/>
    <w:multiLevelType w:val="hybridMultilevel"/>
    <w:tmpl w:val="9438CB26"/>
    <w:lvl w:ilvl="0" w:tplc="40DA4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BF42BFF"/>
    <w:multiLevelType w:val="hybridMultilevel"/>
    <w:tmpl w:val="A4888962"/>
    <w:lvl w:ilvl="0" w:tplc="EB6E9E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CB01FA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C22E8"/>
    <w:multiLevelType w:val="hybridMultilevel"/>
    <w:tmpl w:val="186C2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56FF5"/>
    <w:multiLevelType w:val="hybridMultilevel"/>
    <w:tmpl w:val="A4888962"/>
    <w:lvl w:ilvl="0" w:tplc="EB6E9E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35488"/>
    <w:multiLevelType w:val="hybridMultilevel"/>
    <w:tmpl w:val="B9B86534"/>
    <w:lvl w:ilvl="0" w:tplc="439E84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4"/>
  </w:num>
  <w:num w:numId="8">
    <w:abstractNumId w:val="15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5"/>
  </w:num>
  <w:num w:numId="14">
    <w:abstractNumId w:val="7"/>
  </w:num>
  <w:num w:numId="15">
    <w:abstractNumId w:val="11"/>
  </w:num>
  <w:num w:numId="16">
    <w:abstractNumId w:val="1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10BFB"/>
    <w:rsid w:val="0001144C"/>
    <w:rsid w:val="00024B4A"/>
    <w:rsid w:val="0003408D"/>
    <w:rsid w:val="00050A65"/>
    <w:rsid w:val="0009501C"/>
    <w:rsid w:val="000A05A6"/>
    <w:rsid w:val="000C0DB1"/>
    <w:rsid w:val="000D68C2"/>
    <w:rsid w:val="001124A1"/>
    <w:rsid w:val="0018687E"/>
    <w:rsid w:val="00193401"/>
    <w:rsid w:val="0019612D"/>
    <w:rsid w:val="001A4F39"/>
    <w:rsid w:val="001B4D22"/>
    <w:rsid w:val="001D2062"/>
    <w:rsid w:val="001D2FA4"/>
    <w:rsid w:val="001E62A6"/>
    <w:rsid w:val="001F7E06"/>
    <w:rsid w:val="0020112E"/>
    <w:rsid w:val="00240EED"/>
    <w:rsid w:val="00257A3C"/>
    <w:rsid w:val="00267618"/>
    <w:rsid w:val="0027511C"/>
    <w:rsid w:val="002A0766"/>
    <w:rsid w:val="002A54E4"/>
    <w:rsid w:val="002C344C"/>
    <w:rsid w:val="002F47BA"/>
    <w:rsid w:val="00375661"/>
    <w:rsid w:val="003772AD"/>
    <w:rsid w:val="003A17C8"/>
    <w:rsid w:val="003A37D1"/>
    <w:rsid w:val="003D0F2E"/>
    <w:rsid w:val="00423958"/>
    <w:rsid w:val="00464945"/>
    <w:rsid w:val="00470934"/>
    <w:rsid w:val="00482849"/>
    <w:rsid w:val="00491DBF"/>
    <w:rsid w:val="004A440B"/>
    <w:rsid w:val="004B05F2"/>
    <w:rsid w:val="004F18FD"/>
    <w:rsid w:val="0050579C"/>
    <w:rsid w:val="005121D7"/>
    <w:rsid w:val="00531D47"/>
    <w:rsid w:val="00544569"/>
    <w:rsid w:val="005543E4"/>
    <w:rsid w:val="00554840"/>
    <w:rsid w:val="00554E63"/>
    <w:rsid w:val="00570C02"/>
    <w:rsid w:val="00571E3C"/>
    <w:rsid w:val="00576E9D"/>
    <w:rsid w:val="005C118D"/>
    <w:rsid w:val="005C11F1"/>
    <w:rsid w:val="005F78A1"/>
    <w:rsid w:val="006557B0"/>
    <w:rsid w:val="00663FF0"/>
    <w:rsid w:val="006839AA"/>
    <w:rsid w:val="006956E6"/>
    <w:rsid w:val="006A7139"/>
    <w:rsid w:val="006B6F9D"/>
    <w:rsid w:val="006C3C8F"/>
    <w:rsid w:val="006E6D4C"/>
    <w:rsid w:val="007067B2"/>
    <w:rsid w:val="007253FD"/>
    <w:rsid w:val="007529FA"/>
    <w:rsid w:val="007615C5"/>
    <w:rsid w:val="00765EE6"/>
    <w:rsid w:val="007B740A"/>
    <w:rsid w:val="007C43BD"/>
    <w:rsid w:val="00855DE2"/>
    <w:rsid w:val="00866940"/>
    <w:rsid w:val="00867F15"/>
    <w:rsid w:val="008A317A"/>
    <w:rsid w:val="008B1CC7"/>
    <w:rsid w:val="008D76B5"/>
    <w:rsid w:val="008E48B4"/>
    <w:rsid w:val="00931071"/>
    <w:rsid w:val="009317D2"/>
    <w:rsid w:val="0093206C"/>
    <w:rsid w:val="00966CAB"/>
    <w:rsid w:val="009A1503"/>
    <w:rsid w:val="009D03C1"/>
    <w:rsid w:val="009E420D"/>
    <w:rsid w:val="00A0157D"/>
    <w:rsid w:val="00A321BF"/>
    <w:rsid w:val="00A3641B"/>
    <w:rsid w:val="00A41C85"/>
    <w:rsid w:val="00A528F3"/>
    <w:rsid w:val="00A75C23"/>
    <w:rsid w:val="00A9219F"/>
    <w:rsid w:val="00A93BBA"/>
    <w:rsid w:val="00AC4186"/>
    <w:rsid w:val="00AD2CAC"/>
    <w:rsid w:val="00AD6C1B"/>
    <w:rsid w:val="00AE5968"/>
    <w:rsid w:val="00B25325"/>
    <w:rsid w:val="00B86D9F"/>
    <w:rsid w:val="00BC2663"/>
    <w:rsid w:val="00BD5E88"/>
    <w:rsid w:val="00C3375A"/>
    <w:rsid w:val="00C341CE"/>
    <w:rsid w:val="00C4375E"/>
    <w:rsid w:val="00C45A02"/>
    <w:rsid w:val="00C86B9A"/>
    <w:rsid w:val="00CA6FCE"/>
    <w:rsid w:val="00D1296C"/>
    <w:rsid w:val="00D21735"/>
    <w:rsid w:val="00D430C1"/>
    <w:rsid w:val="00D4357C"/>
    <w:rsid w:val="00D54E2D"/>
    <w:rsid w:val="00D60725"/>
    <w:rsid w:val="00D67DF5"/>
    <w:rsid w:val="00DA158F"/>
    <w:rsid w:val="00E171F6"/>
    <w:rsid w:val="00E21247"/>
    <w:rsid w:val="00E2760F"/>
    <w:rsid w:val="00E3063B"/>
    <w:rsid w:val="00E50F39"/>
    <w:rsid w:val="00E608E7"/>
    <w:rsid w:val="00E66122"/>
    <w:rsid w:val="00E67668"/>
    <w:rsid w:val="00E81A8D"/>
    <w:rsid w:val="00E83798"/>
    <w:rsid w:val="00E964BB"/>
    <w:rsid w:val="00EB6F8E"/>
    <w:rsid w:val="00EC6314"/>
    <w:rsid w:val="00F054C4"/>
    <w:rsid w:val="00F826D5"/>
    <w:rsid w:val="00F87D8A"/>
    <w:rsid w:val="00F943D4"/>
    <w:rsid w:val="00F97D49"/>
    <w:rsid w:val="00FC5848"/>
    <w:rsid w:val="00FD0BE3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  <w:style w:type="character" w:customStyle="1" w:styleId="mwe-math-mathml-inline">
    <w:name w:val="mwe-math-mathml-inline"/>
    <w:basedOn w:val="a0"/>
    <w:rsid w:val="00D54E2D"/>
  </w:style>
  <w:style w:type="character" w:styleId="af0">
    <w:name w:val="Hyperlink"/>
    <w:basedOn w:val="a0"/>
    <w:uiPriority w:val="99"/>
    <w:semiHidden/>
    <w:unhideWhenUsed/>
    <w:rsid w:val="00D54E2D"/>
    <w:rPr>
      <w:color w:val="0000FF"/>
      <w:u w:val="single"/>
    </w:rPr>
  </w:style>
  <w:style w:type="table" w:styleId="21">
    <w:name w:val="Medium Shading 2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  <w:style w:type="character" w:customStyle="1" w:styleId="mwe-math-mathml-inline">
    <w:name w:val="mwe-math-mathml-inline"/>
    <w:basedOn w:val="a0"/>
    <w:rsid w:val="00D54E2D"/>
  </w:style>
  <w:style w:type="character" w:styleId="af0">
    <w:name w:val="Hyperlink"/>
    <w:basedOn w:val="a0"/>
    <w:uiPriority w:val="99"/>
    <w:semiHidden/>
    <w:unhideWhenUsed/>
    <w:rsid w:val="00D54E2D"/>
    <w:rPr>
      <w:color w:val="0000FF"/>
      <w:u w:val="single"/>
    </w:rPr>
  </w:style>
  <w:style w:type="table" w:styleId="21">
    <w:name w:val="Medium Shading 2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6F"/>
    <w:rsid w:val="002F5156"/>
    <w:rsid w:val="00827602"/>
    <w:rsid w:val="00C074BD"/>
    <w:rsid w:val="00C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60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6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BD8D8-B456-4EAA-96BD-F3BEB149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3</cp:revision>
  <dcterms:created xsi:type="dcterms:W3CDTF">2018-06-04T19:59:00Z</dcterms:created>
  <dcterms:modified xsi:type="dcterms:W3CDTF">2018-06-04T20:07:00Z</dcterms:modified>
</cp:coreProperties>
</file>