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Pr="00563AC7" w:rsidRDefault="00F767D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3AC7">
        <w:rPr>
          <w:rFonts w:ascii="Times New Roman" w:hAnsi="Times New Roman" w:cs="Times New Roman"/>
          <w:b/>
          <w:i/>
          <w:sz w:val="28"/>
          <w:szCs w:val="28"/>
        </w:rPr>
        <w:t>Комбинаторика</w:t>
      </w:r>
    </w:p>
    <w:p w:rsidR="00F767D7" w:rsidRPr="00883E8C" w:rsidRDefault="00883E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Размещение</w:t>
      </w:r>
      <w:r w:rsidR="00F767D7" w:rsidRPr="00F767D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*…*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n-k+1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r>
          <w:rPr>
            <w:rFonts w:ascii="Cambria Math" w:hAnsi="Cambria Math" w:cs="Times New Roman"/>
            <w:sz w:val="28"/>
            <w:szCs w:val="28"/>
          </w:rPr>
          <m:t>Размещение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 xml:space="preserve"> из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называется упорядоченное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эллементное подмножество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элементного множества</m:t>
        </m:r>
      </m:oMath>
    </w:p>
    <w:p w:rsidR="00BE33BD" w:rsidRPr="00883E8C" w:rsidRDefault="00883E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Размещение</w:t>
      </w:r>
      <w:r w:rsidR="00BE33BD">
        <w:rPr>
          <w:rFonts w:ascii="Times New Roman" w:hAnsi="Times New Roman" w:cs="Times New Roman"/>
          <w:b/>
          <w:sz w:val="28"/>
          <w:szCs w:val="28"/>
        </w:rPr>
        <w:t xml:space="preserve"> с повторением</w:t>
      </w:r>
      <w:r w:rsidR="00BE33BD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Размещение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 xml:space="preserve"> из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с повторениями </m:t>
        </m:r>
        <m:r>
          <w:rPr>
            <w:rFonts w:ascii="Cambria Math" w:hAnsi="Cambria Math" w:cs="Times New Roman"/>
            <w:sz w:val="28"/>
            <w:szCs w:val="28"/>
          </w:rPr>
          <m:t xml:space="preserve">называется </m:t>
        </m:r>
        <m:r>
          <w:rPr>
            <w:rFonts w:ascii="Cambria Math" w:hAnsi="Cambria Math" w:cs="Times New Roman"/>
            <w:sz w:val="28"/>
            <w:szCs w:val="28"/>
          </w:rPr>
          <m:t>р</m:t>
        </m:r>
        <m:r>
          <w:rPr>
            <w:rFonts w:ascii="Cambria Math" w:hAnsi="Cambria Math" w:cs="Times New Roman"/>
            <w:sz w:val="28"/>
            <w:szCs w:val="28"/>
          </w:rPr>
          <m:t xml:space="preserve">азмещение из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в </m:t>
        </m:r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предположении, что некоторые элементы могут учитываться несколько раз.</m:t>
          </m:r>
        </m:oMath>
      </m:oMathPara>
    </w:p>
    <w:p w:rsidR="00883E8C" w:rsidRDefault="00883E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83E8C">
        <w:rPr>
          <w:rFonts w:ascii="Times New Roman" w:eastAsiaTheme="minorEastAsia" w:hAnsi="Times New Roman" w:cs="Times New Roman"/>
          <w:b/>
          <w:sz w:val="28"/>
          <w:szCs w:val="28"/>
        </w:rPr>
        <w:t>Перестановка: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=n!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Перестановкой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называется размещение из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по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883E8C" w:rsidRPr="00423B47" w:rsidRDefault="00883E8C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883E8C">
        <w:rPr>
          <w:rFonts w:ascii="Times New Roman" w:eastAsiaTheme="minorEastAsia" w:hAnsi="Times New Roman" w:cs="Times New Roman"/>
          <w:b/>
          <w:sz w:val="28"/>
          <w:szCs w:val="28"/>
        </w:rPr>
        <w:t>Перестановка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с повторением</w:t>
      </w:r>
      <w:r w:rsidRPr="00883E8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Перестановкой из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 повторениями называется перестановка</m:t>
        </m:r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мультимножеств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</m:oMath>
      </m:oMathPara>
    </w:p>
    <w:p w:rsidR="00F767D7" w:rsidRPr="00883E8C" w:rsidRDefault="00883E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Сочетание</w:t>
      </w:r>
      <w:r w:rsidR="00F767D7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r>
          <w:rPr>
            <w:rFonts w:ascii="Cambria Math" w:hAnsi="Cambria Math" w:cs="Times New Roman"/>
            <w:sz w:val="28"/>
            <w:szCs w:val="28"/>
          </w:rPr>
          <m:t xml:space="preserve">Сочитанием из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называется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-элементное подмножество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элементного множества.</m:t>
        </m:r>
      </m:oMath>
    </w:p>
    <w:p w:rsidR="00F767D7" w:rsidRPr="006F2A2F" w:rsidRDefault="00883E8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Сочетание</w:t>
      </w:r>
      <w:r w:rsidR="00F767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 повторением</w:t>
      </w:r>
      <w:r w:rsidR="00F767D7">
        <w:rPr>
          <w:rFonts w:ascii="Times New Roman" w:hAnsi="Times New Roman" w:cs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n+k-1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Сочетанием из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по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с повторением называется сочетание из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по k в </m:t>
        </m:r>
        <m:r>
          <w:rPr>
            <w:rFonts w:ascii="Cambria Math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в предположении, что некоторые элементы могу учитываться несколько раз.</m:t>
        </m:r>
      </m:oMath>
      <w:r w:rsidR="006F2A2F" w:rsidRPr="006F2A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767D7" w:rsidRDefault="0084583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Правила</w:t>
      </w:r>
    </w:p>
    <w:p w:rsidR="00845830" w:rsidRDefault="0084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Правило сложения: </w:t>
      </w:r>
      <w:r>
        <w:rPr>
          <w:rFonts w:ascii="Times New Roman" w:hAnsi="Times New Roman" w:cs="Times New Roman"/>
          <w:sz w:val="28"/>
          <w:szCs w:val="28"/>
        </w:rPr>
        <w:t xml:space="preserve">Выбрать книгу </w:t>
      </w:r>
      <w:r>
        <w:rPr>
          <w:rFonts w:ascii="Times New Roman" w:hAnsi="Times New Roman" w:cs="Times New Roman"/>
          <w:i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диск из 10 книг и 12 дисков можно 10+12=22 способами.</w:t>
      </w:r>
    </w:p>
    <w:p w:rsidR="00845830" w:rsidRDefault="00845830">
      <w:pPr>
        <w:rPr>
          <w:rFonts w:ascii="Times New Roman" w:hAnsi="Times New Roman" w:cs="Times New Roman"/>
          <w:sz w:val="28"/>
          <w:szCs w:val="28"/>
        </w:rPr>
      </w:pPr>
      <w:r w:rsidRPr="00845830">
        <w:rPr>
          <w:rFonts w:ascii="Times New Roman" w:hAnsi="Times New Roman" w:cs="Times New Roman"/>
          <w:b/>
          <w:sz w:val="28"/>
          <w:szCs w:val="28"/>
        </w:rPr>
        <w:t>Правило умножения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способами, и при любом выборе А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способами, то пару </w:t>
      </w:r>
      <w:r w:rsidRPr="00845830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58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4583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можно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583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способами.</w:t>
      </w:r>
    </w:p>
    <w:p w:rsidR="00EB6F7A" w:rsidRDefault="00EB6F7A">
      <w:pPr>
        <w:rPr>
          <w:rFonts w:ascii="Times New Roman" w:hAnsi="Times New Roman" w:cs="Times New Roman"/>
          <w:b/>
          <w:sz w:val="28"/>
          <w:szCs w:val="28"/>
        </w:rPr>
      </w:pPr>
      <w:r w:rsidRPr="00D70584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Специальные числа</w:t>
      </w:r>
    </w:p>
    <w:p w:rsidR="00EB6F7A" w:rsidRPr="00F45E1F" w:rsidRDefault="00EB6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Числа Каталана</w:t>
      </w:r>
      <w:r w:rsidR="0043249E" w:rsidRPr="0043249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3249E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="0043249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24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43249E" w:rsidRPr="00F45E1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3249E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F45E1F">
        <w:rPr>
          <w:rFonts w:ascii="Times New Roman" w:hAnsi="Times New Roman" w:cs="Times New Roman"/>
          <w:sz w:val="28"/>
          <w:szCs w:val="28"/>
        </w:rPr>
        <w:t xml:space="preserve">количеством корректных скобочных выражений из </w:t>
      </w:r>
      <w:r w:rsidR="00F45E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5E1F" w:rsidRPr="00F45E1F">
        <w:rPr>
          <w:rFonts w:ascii="Times New Roman" w:hAnsi="Times New Roman" w:cs="Times New Roman"/>
          <w:sz w:val="28"/>
          <w:szCs w:val="28"/>
        </w:rPr>
        <w:t xml:space="preserve"> </w:t>
      </w:r>
      <w:r w:rsidR="00F45E1F">
        <w:rPr>
          <w:rFonts w:ascii="Times New Roman" w:hAnsi="Times New Roman" w:cs="Times New Roman"/>
          <w:sz w:val="28"/>
          <w:szCs w:val="28"/>
        </w:rPr>
        <w:t>открывающих и закрывающих скобок.</w:t>
      </w:r>
    </w:p>
    <w:p w:rsidR="00EB6F7A" w:rsidRPr="00F45E1F" w:rsidRDefault="000A6B8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</m:oMath>
      </m:oMathPara>
    </w:p>
    <w:p w:rsidR="00EB6F7A" w:rsidRPr="0043249E" w:rsidRDefault="00EB6F7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Числа Стирлинга 1-го рода (без знака). </w:t>
      </w:r>
      <w:r w:rsidR="00ED7FF2">
        <w:rPr>
          <w:rFonts w:ascii="Times New Roman" w:eastAsiaTheme="minorEastAsia" w:hAnsi="Times New Roman" w:cs="Times New Roman"/>
          <w:sz w:val="28"/>
          <w:szCs w:val="28"/>
        </w:rPr>
        <w:t xml:space="preserve">Числом Стирлинга первого рода называется количество представлений </w:t>
      </w:r>
      <w:r w:rsidR="00ED7FF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D7FF2" w:rsidRPr="00ED7FF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D7FF2">
        <w:rPr>
          <w:rFonts w:ascii="Times New Roman" w:eastAsiaTheme="minorEastAsia" w:hAnsi="Times New Roman" w:cs="Times New Roman"/>
          <w:sz w:val="28"/>
          <w:szCs w:val="28"/>
        </w:rPr>
        <w:t xml:space="preserve">элементного множества в виде </w:t>
      </w:r>
      <w:r w:rsidR="00ED7FF2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ED7FF2" w:rsidRPr="00ED7F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7FF2">
        <w:rPr>
          <w:rFonts w:ascii="Times New Roman" w:eastAsiaTheme="minorEastAsia" w:hAnsi="Times New Roman" w:cs="Times New Roman"/>
          <w:sz w:val="28"/>
          <w:szCs w:val="28"/>
        </w:rPr>
        <w:t>циклов</w:t>
      </w:r>
      <w:r w:rsidR="0075265D" w:rsidRPr="0075265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=n!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 </m:t>
          </m:r>
        </m:oMath>
      </m:oMathPara>
    </w:p>
    <w:p w:rsidR="006C794F" w:rsidRDefault="006C794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Числа Стирлинга 2-го рода.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Ч</w:t>
      </w:r>
      <w:r w:rsidRPr="006C794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ислом Стирлинга второго рода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n</w:t>
      </w:r>
      <w:r w:rsidRPr="006C79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обозначаемым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называется количество разбиений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6C79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элементного множества на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k</w:t>
      </w:r>
      <w:r w:rsidRPr="006C794F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6D70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элементные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подмножеств</w:t>
      </w:r>
      <w:r w:rsidR="006D70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C794F" w:rsidRPr="00883E8C" w:rsidRDefault="006C794F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ED7F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+k*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для 0&lt;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k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n</m:t>
        </m:r>
      </m:oMath>
    </w:p>
    <w:p w:rsidR="006C794F" w:rsidRPr="00883E8C" w:rsidRDefault="006C794F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883E8C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k+j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n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p>
            </m:sSubSup>
          </m:e>
        </m:nary>
      </m:oMath>
    </w:p>
    <w:p w:rsidR="00EB6F7A" w:rsidRPr="00CD4809" w:rsidRDefault="00460F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Формула Бернулли. </w:t>
      </w:r>
      <w:r>
        <w:rPr>
          <w:rFonts w:ascii="Times New Roman" w:hAnsi="Times New Roman" w:cs="Times New Roman"/>
          <w:sz w:val="28"/>
          <w:szCs w:val="28"/>
        </w:rPr>
        <w:t xml:space="preserve">Если вероятность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460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наступления события </w:t>
      </w:r>
      <w:r w:rsidRPr="00460F4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60F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каждом испыта</w:t>
      </w:r>
      <w:r w:rsidRPr="00D67206">
        <w:rPr>
          <w:rFonts w:ascii="Times New Roman" w:hAnsi="Times New Roman" w:cs="Times New Roman"/>
          <w:sz w:val="28"/>
          <w:szCs w:val="28"/>
        </w:rPr>
        <w:t xml:space="preserve">нии постоянная, то вероятность </w:t>
      </w:r>
      <w:proofErr w:type="gramStart"/>
      <w:r w:rsidR="00EA47D6" w:rsidRPr="00D6720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EA47D6" w:rsidRPr="00D6720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EA47D6" w:rsidRPr="00D67206">
        <w:rPr>
          <w:rFonts w:ascii="Times New Roman" w:hAnsi="Times New Roman" w:cs="Times New Roman"/>
          <w:i/>
          <w:sz w:val="28"/>
          <w:szCs w:val="28"/>
          <w:vertAlign w:val="subscript"/>
        </w:rPr>
        <w:t>,</w:t>
      </w:r>
      <w:r w:rsidR="00EA47D6" w:rsidRPr="00D6720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gramEnd"/>
      <w:r w:rsidRPr="00D67206">
        <w:rPr>
          <w:rFonts w:ascii="Times New Roman" w:hAnsi="Times New Roman" w:cs="Times New Roman"/>
          <w:sz w:val="28"/>
          <w:szCs w:val="28"/>
        </w:rPr>
        <w:t xml:space="preserve"> того, ч</w:t>
      </w:r>
      <w:r w:rsidR="00EA47D6" w:rsidRPr="00D67206">
        <w:rPr>
          <w:rFonts w:ascii="Times New Roman" w:hAnsi="Times New Roman" w:cs="Times New Roman"/>
          <w:sz w:val="28"/>
          <w:szCs w:val="28"/>
        </w:rPr>
        <w:t>т</w:t>
      </w:r>
      <w:r w:rsidRPr="00D67206">
        <w:rPr>
          <w:rFonts w:ascii="Times New Roman" w:hAnsi="Times New Roman" w:cs="Times New Roman"/>
          <w:sz w:val="28"/>
          <w:szCs w:val="28"/>
        </w:rPr>
        <w:t xml:space="preserve">о событие </w:t>
      </w:r>
      <w:r w:rsidRPr="00D67206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="00EA47D6" w:rsidRPr="00D67206">
        <w:rPr>
          <w:rFonts w:ascii="Times New Roman" w:hAnsi="Times New Roman" w:cs="Times New Roman"/>
          <w:sz w:val="28"/>
          <w:szCs w:val="28"/>
        </w:rPr>
        <w:t xml:space="preserve">наступит ровно </w:t>
      </w:r>
      <w:r w:rsidR="00EA47D6" w:rsidRPr="00D6720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A47D6" w:rsidRPr="00D67206">
        <w:rPr>
          <w:rFonts w:ascii="Times New Roman" w:hAnsi="Times New Roman" w:cs="Times New Roman"/>
          <w:sz w:val="28"/>
          <w:szCs w:val="28"/>
        </w:rPr>
        <w:t xml:space="preserve"> раз в </w:t>
      </w:r>
      <w:r w:rsidR="00EA47D6" w:rsidRPr="00D6720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A47D6" w:rsidRPr="00D67206">
        <w:rPr>
          <w:rFonts w:ascii="Times New Roman" w:hAnsi="Times New Roman" w:cs="Times New Roman"/>
          <w:sz w:val="28"/>
          <w:szCs w:val="28"/>
        </w:rPr>
        <w:t xml:space="preserve"> независи</w:t>
      </w:r>
      <w:r w:rsidR="00EA47D6">
        <w:rPr>
          <w:rFonts w:ascii="Times New Roman" w:hAnsi="Times New Roman" w:cs="Times New Roman"/>
          <w:sz w:val="28"/>
          <w:szCs w:val="28"/>
        </w:rPr>
        <w:t xml:space="preserve">мых испытаниях,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=1-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</w:p>
    <w:p w:rsidR="00EA47D6" w:rsidRDefault="00CD480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Числа Фибоначчи. </w:t>
      </w:r>
    </w:p>
    <w:p w:rsidR="00CD4809" w:rsidRPr="003D6B0B" w:rsidRDefault="000A6B8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4D1F" w:rsidRDefault="003D6B0B" w:rsidP="008A4D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Числа Эйлера 1-го рода.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Числом Эйлера 1-</w:t>
      </w:r>
      <w:proofErr w:type="gramStart"/>
      <w:r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den>
            </m:f>
          </m:e>
        </m:d>
      </m:oMath>
      <w:r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называется кол-во перестановок </w:t>
      </w:r>
      <w:r w:rsidRPr="00EE4BD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="00D566F7" w:rsidRPr="00EE4BD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566F7"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элементного множества с </w:t>
      </w:r>
      <w:r w:rsidRPr="00EE4BD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k</w:t>
      </w:r>
      <w:r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подъемами</w:t>
      </w:r>
      <w:r w:rsidR="00D566F7"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EE4B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:rsidR="00124703" w:rsidRPr="00124703" w:rsidRDefault="00EE4BD7" w:rsidP="008A4D1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1)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k+1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+(n-k)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2)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=0, k&gt;0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3)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(k+1-m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</m:sSubSup>
            </m:e>
          </m:nary>
        </m:oMath>
      </m:oMathPara>
    </w:p>
    <w:p w:rsidR="00124703" w:rsidRDefault="00124703" w:rsidP="008A4D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Методы комбинаторики. </w:t>
      </w:r>
      <w:r w:rsidRPr="00546B3D">
        <w:rPr>
          <w:rFonts w:ascii="Times New Roman" w:eastAsiaTheme="minorEastAsia" w:hAnsi="Times New Roman" w:cs="Times New Roman"/>
          <w:i/>
          <w:sz w:val="28"/>
          <w:szCs w:val="28"/>
        </w:rPr>
        <w:t>Использование формул для количеств комбинаторных конфигураций.</w:t>
      </w:r>
    </w:p>
    <w:p w:rsidR="00546B3D" w:rsidRPr="00546B3D" w:rsidRDefault="00124703" w:rsidP="008A4D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1)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2)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3)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p-m</m:t>
              </m:r>
            </m:sup>
          </m:sSubSup>
        </m:oMath>
      </m:oMathPara>
    </w:p>
    <w:p w:rsidR="00546B3D" w:rsidRDefault="00546B3D" w:rsidP="008A4D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Использование метода математической индукции.</w:t>
      </w:r>
    </w:p>
    <w:p w:rsidR="00546B3D" w:rsidRPr="00546B3D" w:rsidRDefault="00546B3D" w:rsidP="008A4D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высказывание истинное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1) /\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) 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+1)]=&gt;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6B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∈N</m:t>
        </m:r>
      </m:oMath>
    </w:p>
    <w:p w:rsidR="00517FAD" w:rsidRDefault="00517FAD" w:rsidP="008A4D1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Биноминальная </w:t>
      </w:r>
      <w:r w:rsidR="000A6B8D">
        <w:rPr>
          <w:rFonts w:ascii="Times New Roman" w:eastAsiaTheme="minorEastAsia" w:hAnsi="Times New Roman" w:cs="Times New Roman"/>
          <w:b/>
          <w:sz w:val="28"/>
          <w:szCs w:val="28"/>
        </w:rPr>
        <w:t>теорема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(бином Ньютона)</w:t>
      </w:r>
    </w:p>
    <w:p w:rsidR="00517FAD" w:rsidRPr="00784429" w:rsidRDefault="000A6B8D" w:rsidP="008A4D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(a+b)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784429" w:rsidRDefault="00784429" w:rsidP="008A4D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Теоремы:</w:t>
      </w:r>
    </w:p>
    <w:p w:rsidR="00784429" w:rsidRPr="00784429" w:rsidRDefault="00784429" w:rsidP="008A4D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1)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784429" w:rsidRPr="00784429" w:rsidRDefault="00784429" w:rsidP="008A4D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Док-во:</m:t>
          </m:r>
        </m:oMath>
      </m:oMathPara>
    </w:p>
    <w:p w:rsidR="00784429" w:rsidRPr="0025765A" w:rsidRDefault="0078263F" w:rsidP="008A4D1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a=1, b=1=&gt;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2) a=1, b=1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(-1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n/2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2k+1≤n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2k+1</m:t>
                  </m:r>
                </m:sup>
              </m:sSubSup>
            </m:e>
          </m:nary>
        </m:oMath>
      </m:oMathPara>
    </w:p>
    <w:p w:rsidR="0078263F" w:rsidRPr="0078263F" w:rsidRDefault="0078263F" w:rsidP="008A4D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517FAD" w:rsidRDefault="00517FAD" w:rsidP="008A4D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17FAD">
        <w:rPr>
          <w:rFonts w:ascii="Times New Roman" w:eastAsiaTheme="minorEastAsia" w:hAnsi="Times New Roman" w:cs="Times New Roman"/>
          <w:b/>
          <w:sz w:val="28"/>
          <w:szCs w:val="28"/>
        </w:rPr>
        <w:t>Полиномиальная теорема</w:t>
      </w:r>
    </w:p>
    <w:p w:rsidR="00517FAD" w:rsidRPr="00517FAD" w:rsidRDefault="00517FAD" w:rsidP="00517FA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=n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770A1D" w:rsidRDefault="00770A1D" w:rsidP="00517F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Док-во:</w:t>
      </w:r>
    </w:p>
    <w:p w:rsidR="00770A1D" w:rsidRPr="00770A1D" w:rsidRDefault="00770A1D" w:rsidP="00517F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:rsidR="00770A1D" w:rsidRPr="005802CF" w:rsidRDefault="00770A1D" w:rsidP="00517F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=n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:rsidR="005802CF" w:rsidRDefault="005802CF" w:rsidP="00517F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взять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802C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80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скобок, из которых взять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(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способами)</m:t>
        </m:r>
      </m:oMath>
    </w:p>
    <w:p w:rsidR="005802CF" w:rsidRDefault="005802CF" w:rsidP="00517FA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02CF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взять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802C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80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скобок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-d1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способами)</m:t>
        </m:r>
      </m:oMath>
    </w:p>
    <w:p w:rsidR="005802CF" w:rsidRPr="005802CF" w:rsidRDefault="005802CF" w:rsidP="00517FA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02CF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5802CF" w:rsidRPr="005802CF" w:rsidRDefault="005802CF" w:rsidP="00517F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802C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взять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802C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580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скобок 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580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-d1-d2-…-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способами)</m:t>
        </m:r>
      </m:oMath>
    </w:p>
    <w:p w:rsidR="00517FAD" w:rsidRDefault="009A40CA" w:rsidP="008A4D1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Формула включения-исключения</w:t>
      </w:r>
    </w:p>
    <w:p w:rsidR="009A40CA" w:rsidRPr="009A40CA" w:rsidRDefault="000A6B8D" w:rsidP="008A4D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-|A∩B|</m:t>
          </m:r>
        </m:oMath>
      </m:oMathPara>
    </w:p>
    <w:sectPr w:rsidR="009A40CA" w:rsidRPr="009A4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E1BEF"/>
    <w:multiLevelType w:val="hybridMultilevel"/>
    <w:tmpl w:val="8E90D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D7"/>
    <w:rsid w:val="000A6B8D"/>
    <w:rsid w:val="00124703"/>
    <w:rsid w:val="0025765A"/>
    <w:rsid w:val="00332AD5"/>
    <w:rsid w:val="003D6B0B"/>
    <w:rsid w:val="00423B47"/>
    <w:rsid w:val="0043249E"/>
    <w:rsid w:val="00460F44"/>
    <w:rsid w:val="00491DBF"/>
    <w:rsid w:val="00517FAD"/>
    <w:rsid w:val="00546B3D"/>
    <w:rsid w:val="00563AC7"/>
    <w:rsid w:val="005802CF"/>
    <w:rsid w:val="006140D0"/>
    <w:rsid w:val="006C794F"/>
    <w:rsid w:val="006D70EB"/>
    <w:rsid w:val="006F2A2F"/>
    <w:rsid w:val="0075265D"/>
    <w:rsid w:val="00770A1D"/>
    <w:rsid w:val="0078263F"/>
    <w:rsid w:val="00784429"/>
    <w:rsid w:val="00845830"/>
    <w:rsid w:val="00883E8C"/>
    <w:rsid w:val="008A4D1F"/>
    <w:rsid w:val="009A40CA"/>
    <w:rsid w:val="00BE33BD"/>
    <w:rsid w:val="00C4375E"/>
    <w:rsid w:val="00CD4809"/>
    <w:rsid w:val="00D566F7"/>
    <w:rsid w:val="00D67206"/>
    <w:rsid w:val="00D70584"/>
    <w:rsid w:val="00EA47D6"/>
    <w:rsid w:val="00EB6F7A"/>
    <w:rsid w:val="00ED7FF2"/>
    <w:rsid w:val="00EE4BD7"/>
    <w:rsid w:val="00F45E1F"/>
    <w:rsid w:val="00F7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D0150-F325-428F-91DB-113C39D3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2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32A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2A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32AD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AD5"/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32AD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styleId="a3">
    <w:name w:val="Placeholder Text"/>
    <w:basedOn w:val="a0"/>
    <w:uiPriority w:val="99"/>
    <w:semiHidden/>
    <w:rsid w:val="00F767D7"/>
    <w:rPr>
      <w:color w:val="808080"/>
    </w:rPr>
  </w:style>
  <w:style w:type="character" w:customStyle="1" w:styleId="mwe-math-mathml-inline">
    <w:name w:val="mwe-math-mathml-inline"/>
    <w:basedOn w:val="a0"/>
    <w:rsid w:val="006C794F"/>
  </w:style>
  <w:style w:type="character" w:styleId="a4">
    <w:name w:val="Hyperlink"/>
    <w:basedOn w:val="a0"/>
    <w:uiPriority w:val="99"/>
    <w:semiHidden/>
    <w:unhideWhenUsed/>
    <w:rsid w:val="006C794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A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0A921-B3F1-4792-9602-6CCDEFA2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28</cp:revision>
  <dcterms:created xsi:type="dcterms:W3CDTF">2018-06-13T18:48:00Z</dcterms:created>
  <dcterms:modified xsi:type="dcterms:W3CDTF">2018-06-26T11:57:00Z</dcterms:modified>
</cp:coreProperties>
</file>