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BC306B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Отчёт по лабораторной работе № </w:t>
      </w:r>
      <w:r w:rsidR="00DC695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8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«Программное обеспечение информационных систем»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 тему </w:t>
      </w:r>
      <w:r w:rsidR="001154A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64261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хранимых процедур</w:t>
      </w:r>
      <w:r w:rsidR="001154AC" w:rsidRPr="001154A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zh-CN"/>
        </w:rPr>
      </w:pPr>
    </w:p>
    <w:p w:rsidR="006B79F9" w:rsidRPr="006B79F9" w:rsidRDefault="00642613" w:rsidP="006B79F9">
      <w:pPr>
        <w:jc w:val="center"/>
        <w:rPr>
          <w:rFonts w:ascii="Times New Roman" w:hAnsi="Times New Roman"/>
          <w:b/>
          <w:sz w:val="32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32"/>
          <w:szCs w:val="28"/>
          <w:lang w:eastAsia="ru-RU"/>
        </w:rPr>
        <w:lastRenderedPageBreak/>
        <w:t>Разработка хранимых процедур</w:t>
      </w:r>
    </w:p>
    <w:p w:rsidR="00126457" w:rsidRPr="00126457" w:rsidRDefault="00126457" w:rsidP="006B79F9">
      <w:pPr>
        <w:rPr>
          <w:rFonts w:ascii="Times New Roman" w:hAnsi="Times New Roman"/>
          <w:sz w:val="28"/>
          <w:szCs w:val="28"/>
          <w:lang w:eastAsia="zh-CN"/>
        </w:rPr>
      </w:pPr>
      <w:r w:rsidRPr="00126457">
        <w:rPr>
          <w:rFonts w:ascii="Times New Roman" w:hAnsi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:rsidR="00642613" w:rsidRDefault="00642613" w:rsidP="006B79F9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Разработать хранимые процедуры, спроектированные в лабораторной работе №6</w:t>
      </w:r>
    </w:p>
    <w:p w:rsidR="0051073D" w:rsidRPr="00642613" w:rsidRDefault="00A6394F" w:rsidP="00642613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642613">
        <w:rPr>
          <w:rFonts w:ascii="Times New Roman" w:hAnsi="Times New Roman"/>
          <w:sz w:val="28"/>
        </w:rPr>
        <w:t xml:space="preserve">Удалить из таблицы </w:t>
      </w:r>
      <w:r w:rsidRPr="00642613">
        <w:rPr>
          <w:rFonts w:ascii="Times New Roman" w:hAnsi="Times New Roman"/>
          <w:sz w:val="28"/>
          <w:lang w:val="en-US"/>
        </w:rPr>
        <w:t xml:space="preserve">Storage </w:t>
      </w:r>
      <w:r w:rsidRPr="00642613">
        <w:rPr>
          <w:rFonts w:ascii="Times New Roman" w:hAnsi="Times New Roman"/>
          <w:sz w:val="28"/>
        </w:rPr>
        <w:t>запись, если в ней товар прибыл через 2 дня после заказа.</w:t>
      </w:r>
    </w:p>
    <w:p w:rsidR="00A6394F" w:rsidRPr="00642613" w:rsidRDefault="00A6394F" w:rsidP="00642613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642613">
        <w:rPr>
          <w:rFonts w:ascii="Times New Roman" w:hAnsi="Times New Roman"/>
          <w:sz w:val="28"/>
        </w:rPr>
        <w:t>Увеличить стоимость всех товаров на некоторый процент.</w:t>
      </w:r>
    </w:p>
    <w:p w:rsidR="00A6394F" w:rsidRPr="00642613" w:rsidRDefault="00A6394F" w:rsidP="00642613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642613">
        <w:rPr>
          <w:rFonts w:ascii="Times New Roman" w:hAnsi="Times New Roman"/>
          <w:sz w:val="28"/>
        </w:rPr>
        <w:t>Подсчитать количество</w:t>
      </w:r>
      <w:r w:rsidR="005A6825" w:rsidRPr="00642613">
        <w:rPr>
          <w:rFonts w:ascii="Times New Roman" w:hAnsi="Times New Roman"/>
          <w:sz w:val="28"/>
        </w:rPr>
        <w:t xml:space="preserve"> уникальных</w:t>
      </w:r>
      <w:r w:rsidRPr="00642613">
        <w:rPr>
          <w:rFonts w:ascii="Times New Roman" w:hAnsi="Times New Roman"/>
          <w:sz w:val="28"/>
        </w:rPr>
        <w:t xml:space="preserve"> клиентов, которые что-то купили.</w:t>
      </w:r>
    </w:p>
    <w:p w:rsidR="005427AA" w:rsidRPr="00642613" w:rsidRDefault="0054697A" w:rsidP="00642613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642613">
        <w:rPr>
          <w:rFonts w:ascii="Times New Roman" w:hAnsi="Times New Roman"/>
          <w:sz w:val="28"/>
        </w:rPr>
        <w:t>Продать товар «Пустышка» за 0 ед. в количестве 1 шт. самому первому клиенту.</w:t>
      </w:r>
    </w:p>
    <w:p w:rsidR="00543C67" w:rsidRDefault="00642613" w:rsidP="0064261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Процедура 1: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GO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DeleteSlowArrival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AS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BEGIN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Date_of_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arrival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)-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Date_of_order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Date_of_arrival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)-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Date_of_order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Date_of_arrival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)-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Date_of_order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;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END</w:t>
      </w: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Процедура 2: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IncreasePrice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AS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BEGIN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*(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percent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);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END</w:t>
      </w: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Процедура 3: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GO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CountClients</w:t>
      </w:r>
      <w:proofErr w:type="spellEnd"/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AS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BEGIN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Distinct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;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END</w:t>
      </w: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Процедура 4: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GO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EmptySell</w:t>
      </w:r>
      <w:proofErr w:type="spellEnd"/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AS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BEGIN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(),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ru-RU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ru-RU"/>
        </w:rPr>
        <w:t>);</w:t>
      </w:r>
    </w:p>
    <w:p w:rsidR="00642613" w:rsidRDefault="00642613" w:rsidP="00642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END</w:t>
      </w:r>
    </w:p>
    <w:p w:rsidR="00642613" w:rsidRDefault="00642613" w:rsidP="00642613">
      <w:pPr>
        <w:jc w:val="both"/>
        <w:rPr>
          <w:rFonts w:ascii="Times New Roman" w:hAnsi="Times New Roman"/>
          <w:sz w:val="28"/>
        </w:rPr>
      </w:pPr>
    </w:p>
    <w:p w:rsidR="006C4E2E" w:rsidRDefault="006C4E2E" w:rsidP="006C4E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5A0F4A" wp14:editId="3909672B">
            <wp:extent cx="55149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2E" w:rsidRDefault="006C4E2E" w:rsidP="006C4E2E">
      <w:pPr>
        <w:pStyle w:val="a3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160D7D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 xml:space="preserve"> -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Таблица "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Storage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>"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>до применения процедуры 1</w:t>
      </w:r>
    </w:p>
    <w:p w:rsidR="006C4E2E" w:rsidRDefault="006C4E2E" w:rsidP="006C4E2E">
      <w:pPr>
        <w:keepNext/>
      </w:pPr>
      <w:r>
        <w:rPr>
          <w:noProof/>
          <w:lang w:eastAsia="ru-RU"/>
        </w:rPr>
        <w:drawing>
          <wp:inline distT="0" distB="0" distL="0" distR="0" wp14:anchorId="45CCDA22" wp14:editId="5ED924F0">
            <wp:extent cx="546735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2E" w:rsidRPr="006C4E2E" w:rsidRDefault="006C4E2E" w:rsidP="006C4E2E">
      <w:pPr>
        <w:pStyle w:val="a3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160D7D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2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– Таблица «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Storage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>» после применения процедуры 1</w:t>
      </w:r>
    </w:p>
    <w:p w:rsidR="006C4E2E" w:rsidRDefault="006C4E2E" w:rsidP="006C4E2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5429D3A" wp14:editId="7796AFA1">
            <wp:extent cx="5457825" cy="405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2E" w:rsidRDefault="006C4E2E" w:rsidP="006C4E2E">
      <w:pPr>
        <w:pStyle w:val="a3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160D7D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3</w:t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6C4E2E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  <w:szCs w:val="28"/>
        </w:rPr>
        <w:t>– Таблица «</w:t>
      </w:r>
      <w:r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Storage</w:t>
      </w:r>
      <w:r>
        <w:rPr>
          <w:rFonts w:ascii="Times New Roman" w:hAnsi="Times New Roman"/>
          <w:i w:val="0"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  <w:szCs w:val="28"/>
        </w:rPr>
        <w:t>после применения процедуры 2</w:t>
      </w:r>
    </w:p>
    <w:p w:rsidR="00160D7D" w:rsidRDefault="006C4E2E" w:rsidP="00160D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B20AEB" wp14:editId="6559B24F">
            <wp:extent cx="1724025" cy="19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2E" w:rsidRDefault="00160D7D" w:rsidP="00160D7D">
      <w:pPr>
        <w:pStyle w:val="a3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160D7D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160D7D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160D7D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60D7D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4</w:t>
      </w:r>
      <w:r w:rsidRPr="00160D7D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160D7D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  <w:szCs w:val="28"/>
        </w:rPr>
        <w:t>– Результат работы процедуры 3</w:t>
      </w:r>
    </w:p>
    <w:p w:rsidR="00160D7D" w:rsidRDefault="00160D7D" w:rsidP="00160D7D">
      <w:pPr>
        <w:keepNext/>
      </w:pPr>
      <w:r>
        <w:rPr>
          <w:noProof/>
          <w:lang w:eastAsia="ru-RU"/>
        </w:rPr>
        <w:drawing>
          <wp:inline distT="0" distB="0" distL="0" distR="0" wp14:anchorId="49A219B1" wp14:editId="6AC06EB2">
            <wp:extent cx="5050465" cy="3720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951" cy="37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7D" w:rsidRDefault="00160D7D" w:rsidP="00160D7D">
      <w:pPr>
        <w:pStyle w:val="a3"/>
        <w:jc w:val="center"/>
        <w:rPr>
          <w:rFonts w:ascii="Times New Roman" w:hAnsi="Times New Roman"/>
          <w:i w:val="0"/>
          <w:color w:val="000000" w:themeColor="text1"/>
          <w:sz w:val="28"/>
        </w:rPr>
      </w:pPr>
      <w:r w:rsidRPr="00160D7D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 w:rsidRPr="00160D7D">
        <w:rPr>
          <w:rFonts w:ascii="Times New Roman" w:hAnsi="Times New Roman"/>
          <w:i w:val="0"/>
          <w:color w:val="000000" w:themeColor="text1"/>
          <w:sz w:val="28"/>
        </w:rPr>
        <w:fldChar w:fldCharType="begin"/>
      </w:r>
      <w:r w:rsidRPr="00160D7D">
        <w:rPr>
          <w:rFonts w:ascii="Times New Roman" w:hAnsi="Times New Roman"/>
          <w:i w:val="0"/>
          <w:color w:val="000000" w:themeColor="text1"/>
          <w:sz w:val="28"/>
        </w:rPr>
        <w:instrText xml:space="preserve"> SEQ Рисунок \* ARABIC </w:instrText>
      </w:r>
      <w:r w:rsidRPr="00160D7D">
        <w:rPr>
          <w:rFonts w:ascii="Times New Roman" w:hAnsi="Times New Roman"/>
          <w:i w:val="0"/>
          <w:color w:val="000000" w:themeColor="text1"/>
          <w:sz w:val="28"/>
        </w:rPr>
        <w:fldChar w:fldCharType="separate"/>
      </w:r>
      <w:r w:rsidRPr="00160D7D">
        <w:rPr>
          <w:rFonts w:ascii="Times New Roman" w:hAnsi="Times New Roman"/>
          <w:i w:val="0"/>
          <w:noProof/>
          <w:color w:val="000000" w:themeColor="text1"/>
          <w:sz w:val="28"/>
        </w:rPr>
        <w:t>5</w:t>
      </w:r>
      <w:r w:rsidRPr="00160D7D">
        <w:rPr>
          <w:rFonts w:ascii="Times New Roman" w:hAnsi="Times New Roman"/>
          <w:i w:val="0"/>
          <w:color w:val="000000" w:themeColor="text1"/>
          <w:sz w:val="28"/>
        </w:rPr>
        <w:fldChar w:fldCharType="end"/>
      </w:r>
      <w:r w:rsidRPr="00160D7D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– Таблица «</w:t>
      </w:r>
      <w:r>
        <w:rPr>
          <w:rFonts w:ascii="Times New Roman" w:hAnsi="Times New Roman"/>
          <w:i w:val="0"/>
          <w:color w:val="000000" w:themeColor="text1"/>
          <w:sz w:val="28"/>
          <w:lang w:val="en-US"/>
        </w:rPr>
        <w:t>Storage</w:t>
      </w:r>
      <w:r>
        <w:rPr>
          <w:rFonts w:ascii="Times New Roman" w:hAnsi="Times New Roman"/>
          <w:i w:val="0"/>
          <w:color w:val="000000" w:themeColor="text1"/>
          <w:sz w:val="28"/>
        </w:rPr>
        <w:t>»</w:t>
      </w:r>
      <w:r>
        <w:rPr>
          <w:rFonts w:ascii="Times New Roman" w:hAnsi="Times New Roman"/>
          <w:i w:val="0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после выполнения процедуры 4</w:t>
      </w:r>
    </w:p>
    <w:p w:rsidR="00160D7D" w:rsidRDefault="00160D7D" w:rsidP="00160D7D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:rsidR="00160D7D" w:rsidRPr="00160D7D" w:rsidRDefault="00160D7D" w:rsidP="00160D7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рамках данной лабораторной работы были разработаны хранимые процедуры, спроектированные в лабораторной работе №6.</w:t>
      </w:r>
      <w:bookmarkStart w:id="0" w:name="_GoBack"/>
      <w:bookmarkEnd w:id="0"/>
    </w:p>
    <w:sectPr w:rsidR="00160D7D" w:rsidRPr="00160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BD"/>
    <w:multiLevelType w:val="hybridMultilevel"/>
    <w:tmpl w:val="1D4E96EC"/>
    <w:lvl w:ilvl="0" w:tplc="1D7ED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1C73"/>
    <w:multiLevelType w:val="hybridMultilevel"/>
    <w:tmpl w:val="64AED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527C4"/>
    <w:multiLevelType w:val="hybridMultilevel"/>
    <w:tmpl w:val="7B06F8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C46778"/>
    <w:multiLevelType w:val="hybridMultilevel"/>
    <w:tmpl w:val="BB901E36"/>
    <w:lvl w:ilvl="0" w:tplc="D240A0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7CE7E6D"/>
    <w:multiLevelType w:val="hybridMultilevel"/>
    <w:tmpl w:val="99DC21C0"/>
    <w:lvl w:ilvl="0" w:tplc="6B2021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D2267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D7F45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066FB"/>
    <w:multiLevelType w:val="hybridMultilevel"/>
    <w:tmpl w:val="69C4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700FD"/>
    <w:multiLevelType w:val="hybridMultilevel"/>
    <w:tmpl w:val="07721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D0848"/>
    <w:multiLevelType w:val="hybridMultilevel"/>
    <w:tmpl w:val="B3567626"/>
    <w:lvl w:ilvl="0" w:tplc="28440EE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2F7B43"/>
    <w:multiLevelType w:val="hybridMultilevel"/>
    <w:tmpl w:val="C66499E4"/>
    <w:lvl w:ilvl="0" w:tplc="471C7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2773D"/>
    <w:rsid w:val="0003680A"/>
    <w:rsid w:val="00042654"/>
    <w:rsid w:val="00047552"/>
    <w:rsid w:val="000646C5"/>
    <w:rsid w:val="001154AC"/>
    <w:rsid w:val="00126457"/>
    <w:rsid w:val="00160D7D"/>
    <w:rsid w:val="00167C70"/>
    <w:rsid w:val="00196033"/>
    <w:rsid w:val="001B29B0"/>
    <w:rsid w:val="00207598"/>
    <w:rsid w:val="00237DE5"/>
    <w:rsid w:val="002D237A"/>
    <w:rsid w:val="00311231"/>
    <w:rsid w:val="0038267D"/>
    <w:rsid w:val="00455B84"/>
    <w:rsid w:val="00486AAE"/>
    <w:rsid w:val="004D56D5"/>
    <w:rsid w:val="004F3BB9"/>
    <w:rsid w:val="0051073D"/>
    <w:rsid w:val="005173BF"/>
    <w:rsid w:val="005427AA"/>
    <w:rsid w:val="00543C67"/>
    <w:rsid w:val="0054697A"/>
    <w:rsid w:val="00565A89"/>
    <w:rsid w:val="005660F9"/>
    <w:rsid w:val="00587D0D"/>
    <w:rsid w:val="005A6825"/>
    <w:rsid w:val="005F305A"/>
    <w:rsid w:val="005F472E"/>
    <w:rsid w:val="00642613"/>
    <w:rsid w:val="006864E3"/>
    <w:rsid w:val="006B79F9"/>
    <w:rsid w:val="006C4E2E"/>
    <w:rsid w:val="006E54B8"/>
    <w:rsid w:val="0071085E"/>
    <w:rsid w:val="007127B1"/>
    <w:rsid w:val="0073293F"/>
    <w:rsid w:val="007470AB"/>
    <w:rsid w:val="00751805"/>
    <w:rsid w:val="0076531F"/>
    <w:rsid w:val="007B1F18"/>
    <w:rsid w:val="007B2D68"/>
    <w:rsid w:val="007B4FCB"/>
    <w:rsid w:val="007C7AC8"/>
    <w:rsid w:val="007E380F"/>
    <w:rsid w:val="007F6854"/>
    <w:rsid w:val="00827CA5"/>
    <w:rsid w:val="00844F20"/>
    <w:rsid w:val="00862CE9"/>
    <w:rsid w:val="008672BA"/>
    <w:rsid w:val="008672C3"/>
    <w:rsid w:val="008B4DEF"/>
    <w:rsid w:val="008C1050"/>
    <w:rsid w:val="008C3F6B"/>
    <w:rsid w:val="008D4474"/>
    <w:rsid w:val="008D5109"/>
    <w:rsid w:val="008F4458"/>
    <w:rsid w:val="00915C11"/>
    <w:rsid w:val="00927694"/>
    <w:rsid w:val="0097449C"/>
    <w:rsid w:val="00977DF2"/>
    <w:rsid w:val="009C392A"/>
    <w:rsid w:val="00A12F23"/>
    <w:rsid w:val="00A2093C"/>
    <w:rsid w:val="00A265E4"/>
    <w:rsid w:val="00A63038"/>
    <w:rsid w:val="00A6394F"/>
    <w:rsid w:val="00A74460"/>
    <w:rsid w:val="00AD4011"/>
    <w:rsid w:val="00B13D70"/>
    <w:rsid w:val="00B44F77"/>
    <w:rsid w:val="00B5203A"/>
    <w:rsid w:val="00B8608A"/>
    <w:rsid w:val="00BA3C0D"/>
    <w:rsid w:val="00BC306B"/>
    <w:rsid w:val="00C00369"/>
    <w:rsid w:val="00C128C2"/>
    <w:rsid w:val="00C25F0E"/>
    <w:rsid w:val="00C2700B"/>
    <w:rsid w:val="00C27717"/>
    <w:rsid w:val="00C60448"/>
    <w:rsid w:val="00CC248E"/>
    <w:rsid w:val="00D25518"/>
    <w:rsid w:val="00D724A5"/>
    <w:rsid w:val="00D90C22"/>
    <w:rsid w:val="00DC6954"/>
    <w:rsid w:val="00DE7AF9"/>
    <w:rsid w:val="00E20035"/>
    <w:rsid w:val="00EA7DDD"/>
    <w:rsid w:val="00ED6862"/>
    <w:rsid w:val="00EE39C2"/>
    <w:rsid w:val="00EF6C3B"/>
    <w:rsid w:val="00F16D21"/>
    <w:rsid w:val="00F40940"/>
    <w:rsid w:val="00F60730"/>
    <w:rsid w:val="00F94843"/>
    <w:rsid w:val="00FB1C3C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a4">
    <w:name w:val="Table Grid"/>
    <w:basedOn w:val="a1"/>
    <w:uiPriority w:val="39"/>
    <w:rsid w:val="00862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5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565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4</cp:revision>
  <cp:lastPrinted>2019-03-28T20:05:00Z</cp:lastPrinted>
  <dcterms:created xsi:type="dcterms:W3CDTF">2019-05-16T21:30:00Z</dcterms:created>
  <dcterms:modified xsi:type="dcterms:W3CDTF">2019-05-16T21:44:00Z</dcterms:modified>
</cp:coreProperties>
</file>