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FE3DE" w14:textId="673B2507" w:rsidR="00A93150" w:rsidRDefault="00E27F6A">
      <w:pPr>
        <w:pStyle w:val="Title"/>
      </w:pPr>
      <w:r>
        <w:t xml:space="preserve">Project Scope Statement – </w:t>
      </w:r>
      <w:proofErr w:type="spellStart"/>
      <w:r>
        <w:t>HealthFirst</w:t>
      </w:r>
      <w:proofErr w:type="spellEnd"/>
      <w:r>
        <w:t xml:space="preserve"> Care</w:t>
      </w:r>
    </w:p>
    <w:p w14:paraId="5655944A" w14:textId="77777777" w:rsidR="00A93150" w:rsidRDefault="00E27F6A">
      <w:pPr>
        <w:pStyle w:val="Heading1"/>
      </w:pPr>
      <w:r>
        <w:t>Project Objectives</w:t>
      </w:r>
    </w:p>
    <w:p w14:paraId="2C26B027" w14:textId="77777777" w:rsidR="00A93150" w:rsidRDefault="00E27F6A">
      <w:pPr>
        <w:pStyle w:val="ListBullet"/>
      </w:pPr>
      <w:r>
        <w:t>Reduce patient wait times by improving the efficiency of appointment scheduling</w:t>
      </w:r>
    </w:p>
    <w:p w14:paraId="634096C4" w14:textId="77777777" w:rsidR="00A93150" w:rsidRDefault="00E27F6A">
      <w:pPr>
        <w:pStyle w:val="ListBullet"/>
      </w:pPr>
      <w:r>
        <w:t>Enhance the appointment management system for better accessibility and usability</w:t>
      </w:r>
    </w:p>
    <w:p w14:paraId="3FE4CBCC" w14:textId="77777777" w:rsidR="00A93150" w:rsidRDefault="00E27F6A">
      <w:pPr>
        <w:pStyle w:val="ListBullet"/>
      </w:pPr>
      <w:r>
        <w:t>Implement a real-time notification system to provide timely updates to patients and staff</w:t>
      </w:r>
    </w:p>
    <w:p w14:paraId="476B2ED8" w14:textId="77777777" w:rsidR="00A93150" w:rsidRDefault="00E27F6A">
      <w:pPr>
        <w:pStyle w:val="ListBullet"/>
      </w:pPr>
      <w:r>
        <w:t>Minimize resource mismanagement and optimize the allocation of hospital resources</w:t>
      </w:r>
    </w:p>
    <w:p w14:paraId="75F0F739" w14:textId="77777777" w:rsidR="00A93150" w:rsidRDefault="00E27F6A">
      <w:pPr>
        <w:pStyle w:val="ListBullet"/>
      </w:pPr>
      <w:r>
        <w:t>Improve communication and reduce miscommunication among stakeholders</w:t>
      </w:r>
    </w:p>
    <w:p w14:paraId="38492EFB" w14:textId="77777777" w:rsidR="00A93150" w:rsidRDefault="00E27F6A">
      <w:pPr>
        <w:pStyle w:val="Heading1"/>
      </w:pPr>
      <w:r>
        <w:t>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93150" w14:paraId="36532CFF" w14:textId="77777777">
        <w:tc>
          <w:tcPr>
            <w:tcW w:w="4320" w:type="dxa"/>
          </w:tcPr>
          <w:p w14:paraId="6A9C34F6" w14:textId="77777777" w:rsidR="00A93150" w:rsidRDefault="00E27F6A">
            <w:r>
              <w:t>In-Scope</w:t>
            </w:r>
          </w:p>
        </w:tc>
        <w:tc>
          <w:tcPr>
            <w:tcW w:w="4320" w:type="dxa"/>
          </w:tcPr>
          <w:p w14:paraId="05A8C326" w14:textId="77777777" w:rsidR="00A93150" w:rsidRDefault="00E27F6A">
            <w:r>
              <w:t>Out-of-Scope</w:t>
            </w:r>
          </w:p>
        </w:tc>
      </w:tr>
      <w:tr w:rsidR="00A93150" w14:paraId="5B6DBFA4" w14:textId="77777777">
        <w:tc>
          <w:tcPr>
            <w:tcW w:w="4320" w:type="dxa"/>
          </w:tcPr>
          <w:p w14:paraId="2FF20236" w14:textId="77777777" w:rsidR="00A93150" w:rsidRDefault="00E27F6A">
            <w:r>
              <w:t>Implementation of Hospital Information System (HIS)</w:t>
            </w:r>
          </w:p>
        </w:tc>
        <w:tc>
          <w:tcPr>
            <w:tcW w:w="4320" w:type="dxa"/>
          </w:tcPr>
          <w:p w14:paraId="724BA7B5" w14:textId="77777777" w:rsidR="00A93150" w:rsidRDefault="00E27F6A">
            <w:r>
              <w:t>Hiring additional staff</w:t>
            </w:r>
          </w:p>
        </w:tc>
      </w:tr>
      <w:tr w:rsidR="00A93150" w14:paraId="37CD4BC5" w14:textId="77777777">
        <w:tc>
          <w:tcPr>
            <w:tcW w:w="4320" w:type="dxa"/>
          </w:tcPr>
          <w:p w14:paraId="1C5DDE35" w14:textId="77777777" w:rsidR="00A93150" w:rsidRDefault="00E27F6A">
            <w:r>
              <w:t>Centralization of Electronic Health Records (EHR)</w:t>
            </w:r>
          </w:p>
        </w:tc>
        <w:tc>
          <w:tcPr>
            <w:tcW w:w="4320" w:type="dxa"/>
          </w:tcPr>
          <w:p w14:paraId="582252BF" w14:textId="77777777" w:rsidR="00A93150" w:rsidRDefault="00E27F6A">
            <w:r>
              <w:t>Physical infrastructure expansion</w:t>
            </w:r>
          </w:p>
        </w:tc>
      </w:tr>
      <w:tr w:rsidR="00A93150" w14:paraId="627E92D9" w14:textId="77777777">
        <w:tc>
          <w:tcPr>
            <w:tcW w:w="4320" w:type="dxa"/>
          </w:tcPr>
          <w:p w14:paraId="59E08AFF" w14:textId="77777777" w:rsidR="00A93150" w:rsidRDefault="00E27F6A">
            <w:r>
              <w:t>Appointment scheduling with real-time doctor availability</w:t>
            </w:r>
          </w:p>
        </w:tc>
        <w:tc>
          <w:tcPr>
            <w:tcW w:w="4320" w:type="dxa"/>
          </w:tcPr>
          <w:p w14:paraId="16414EF4" w14:textId="77777777" w:rsidR="00A93150" w:rsidRDefault="00E27F6A">
            <w:r>
              <w:t>Procurement of new medical equipment</w:t>
            </w:r>
          </w:p>
        </w:tc>
      </w:tr>
      <w:tr w:rsidR="00A93150" w14:paraId="59DD4A84" w14:textId="77777777">
        <w:tc>
          <w:tcPr>
            <w:tcW w:w="4320" w:type="dxa"/>
          </w:tcPr>
          <w:p w14:paraId="2CD46F1E" w14:textId="77777777" w:rsidR="00A93150" w:rsidRDefault="00E27F6A">
            <w:r>
              <w:t>Automated notification system</w:t>
            </w:r>
          </w:p>
        </w:tc>
        <w:tc>
          <w:tcPr>
            <w:tcW w:w="4320" w:type="dxa"/>
          </w:tcPr>
          <w:p w14:paraId="6CB79508" w14:textId="77777777" w:rsidR="00A93150" w:rsidRDefault="00E27F6A">
            <w:r>
              <w:t>Network/IT infrastructure upgrades</w:t>
            </w:r>
          </w:p>
        </w:tc>
      </w:tr>
      <w:tr w:rsidR="00A93150" w14:paraId="6C681015" w14:textId="77777777">
        <w:tc>
          <w:tcPr>
            <w:tcW w:w="4320" w:type="dxa"/>
          </w:tcPr>
          <w:p w14:paraId="1980987A" w14:textId="77777777" w:rsidR="00A93150" w:rsidRDefault="00E27F6A">
            <w:r>
              <w:t>Resource tracking dashboards</w:t>
            </w:r>
          </w:p>
        </w:tc>
        <w:tc>
          <w:tcPr>
            <w:tcW w:w="4320" w:type="dxa"/>
          </w:tcPr>
          <w:p w14:paraId="756630B9" w14:textId="77777777" w:rsidR="00A93150" w:rsidRDefault="00A93150"/>
        </w:tc>
      </w:tr>
      <w:tr w:rsidR="00A93150" w14:paraId="75A277F3" w14:textId="77777777">
        <w:tc>
          <w:tcPr>
            <w:tcW w:w="4320" w:type="dxa"/>
          </w:tcPr>
          <w:p w14:paraId="6F3DDE9A" w14:textId="77777777" w:rsidR="00A93150" w:rsidRDefault="00E27F6A">
            <w:r>
              <w:t>Timely lab result access</w:t>
            </w:r>
          </w:p>
        </w:tc>
        <w:tc>
          <w:tcPr>
            <w:tcW w:w="4320" w:type="dxa"/>
          </w:tcPr>
          <w:p w14:paraId="3391A638" w14:textId="77777777" w:rsidR="00A93150" w:rsidRDefault="00A93150"/>
        </w:tc>
      </w:tr>
      <w:tr w:rsidR="00A93150" w14:paraId="641F19D8" w14:textId="77777777">
        <w:tc>
          <w:tcPr>
            <w:tcW w:w="4320" w:type="dxa"/>
          </w:tcPr>
          <w:p w14:paraId="74E09BA9" w14:textId="77777777" w:rsidR="00A93150" w:rsidRDefault="00E27F6A">
            <w:r>
              <w:t>Operating room availability tracking</w:t>
            </w:r>
          </w:p>
        </w:tc>
        <w:tc>
          <w:tcPr>
            <w:tcW w:w="4320" w:type="dxa"/>
          </w:tcPr>
          <w:p w14:paraId="67C0A24C" w14:textId="77777777" w:rsidR="00A93150" w:rsidRDefault="00A93150"/>
        </w:tc>
      </w:tr>
      <w:tr w:rsidR="00A93150" w14:paraId="366D8F56" w14:textId="77777777">
        <w:tc>
          <w:tcPr>
            <w:tcW w:w="4320" w:type="dxa"/>
          </w:tcPr>
          <w:p w14:paraId="182F6450" w14:textId="77777777" w:rsidR="00A93150" w:rsidRDefault="00E27F6A">
            <w:r>
              <w:t>Resource management module</w:t>
            </w:r>
          </w:p>
        </w:tc>
        <w:tc>
          <w:tcPr>
            <w:tcW w:w="4320" w:type="dxa"/>
          </w:tcPr>
          <w:p w14:paraId="6D2819AA" w14:textId="77777777" w:rsidR="00A93150" w:rsidRDefault="00A93150"/>
        </w:tc>
      </w:tr>
      <w:tr w:rsidR="00A93150" w14:paraId="6B40C76B" w14:textId="77777777">
        <w:tc>
          <w:tcPr>
            <w:tcW w:w="4320" w:type="dxa"/>
          </w:tcPr>
          <w:p w14:paraId="2420A465" w14:textId="77777777" w:rsidR="00A93150" w:rsidRDefault="00E27F6A">
            <w:r>
              <w:t>Interdepartmental communication system</w:t>
            </w:r>
          </w:p>
        </w:tc>
        <w:tc>
          <w:tcPr>
            <w:tcW w:w="4320" w:type="dxa"/>
          </w:tcPr>
          <w:p w14:paraId="134F7B7B" w14:textId="77777777" w:rsidR="00A93150" w:rsidRDefault="00A93150"/>
        </w:tc>
      </w:tr>
      <w:tr w:rsidR="00A93150" w14:paraId="35E39F0B" w14:textId="77777777">
        <w:tc>
          <w:tcPr>
            <w:tcW w:w="4320" w:type="dxa"/>
          </w:tcPr>
          <w:p w14:paraId="2F2F3461" w14:textId="30DE8B7D" w:rsidR="00DD425E" w:rsidRDefault="00E27F6A">
            <w:r>
              <w:t>Billing system integration</w:t>
            </w:r>
          </w:p>
        </w:tc>
        <w:tc>
          <w:tcPr>
            <w:tcW w:w="4320" w:type="dxa"/>
          </w:tcPr>
          <w:p w14:paraId="40F94547" w14:textId="77777777" w:rsidR="00A93150" w:rsidRDefault="00A93150"/>
        </w:tc>
      </w:tr>
      <w:tr w:rsidR="00D22FF4" w14:paraId="0944EDDB" w14:textId="77777777">
        <w:tc>
          <w:tcPr>
            <w:tcW w:w="4320" w:type="dxa"/>
          </w:tcPr>
          <w:p w14:paraId="7BE3F45C" w14:textId="7AA1A7E7" w:rsidR="00D22FF4" w:rsidRDefault="007819CA">
            <w:r>
              <w:t>Project Planning  activities including stakeholder analysis, risk manag</w:t>
            </w:r>
            <w:r w:rsidR="00162677">
              <w:t>ement and scope definition</w:t>
            </w:r>
          </w:p>
        </w:tc>
        <w:tc>
          <w:tcPr>
            <w:tcW w:w="4320" w:type="dxa"/>
          </w:tcPr>
          <w:p w14:paraId="73226335" w14:textId="77777777" w:rsidR="00D22FF4" w:rsidRDefault="00D22FF4"/>
        </w:tc>
      </w:tr>
    </w:tbl>
    <w:p w14:paraId="78593233" w14:textId="77777777" w:rsidR="00A93150" w:rsidRDefault="00E27F6A">
      <w:pPr>
        <w:pStyle w:val="Heading1"/>
      </w:pPr>
      <w:r>
        <w:t>Constraints</w:t>
      </w:r>
    </w:p>
    <w:p w14:paraId="0B60A27D" w14:textId="77777777" w:rsidR="009F5C49" w:rsidRPr="00E16583" w:rsidRDefault="009F5C49" w:rsidP="009F5C49">
      <w:pPr>
        <w:pStyle w:val="ListParagraph"/>
        <w:numPr>
          <w:ilvl w:val="0"/>
          <w:numId w:val="10"/>
        </w:numPr>
        <w:tabs>
          <w:tab w:val="left" w:pos="1931"/>
        </w:tabs>
        <w:spacing w:after="160" w:line="259" w:lineRule="auto"/>
        <w:rPr>
          <w:sz w:val="24"/>
          <w:szCs w:val="24"/>
        </w:rPr>
      </w:pPr>
      <w:r w:rsidRPr="00E16583">
        <w:rPr>
          <w:sz w:val="24"/>
          <w:szCs w:val="24"/>
        </w:rPr>
        <w:t>Limited project budget for system development and implementation</w:t>
      </w:r>
    </w:p>
    <w:p w14:paraId="15464E22" w14:textId="77777777" w:rsidR="009F5C49" w:rsidRDefault="009F5C49" w:rsidP="009F5C49">
      <w:pPr>
        <w:pStyle w:val="ListParagraph"/>
        <w:numPr>
          <w:ilvl w:val="0"/>
          <w:numId w:val="10"/>
        </w:numPr>
        <w:tabs>
          <w:tab w:val="left" w:pos="1931"/>
        </w:tabs>
        <w:spacing w:after="160" w:line="259" w:lineRule="auto"/>
        <w:rPr>
          <w:sz w:val="24"/>
          <w:szCs w:val="24"/>
        </w:rPr>
      </w:pPr>
      <w:r w:rsidRPr="00E16583">
        <w:rPr>
          <w:sz w:val="24"/>
          <w:szCs w:val="24"/>
        </w:rPr>
        <w:t>Fixed project timeline with strict deadlines for delivery</w:t>
      </w:r>
    </w:p>
    <w:p w14:paraId="65715273" w14:textId="77777777" w:rsidR="009F5C49" w:rsidRPr="002350B5" w:rsidRDefault="009F5C49" w:rsidP="009F5C49">
      <w:pPr>
        <w:pStyle w:val="ListParagraph"/>
        <w:numPr>
          <w:ilvl w:val="0"/>
          <w:numId w:val="11"/>
        </w:numPr>
        <w:tabs>
          <w:tab w:val="left" w:pos="1931"/>
        </w:tabs>
        <w:spacing w:after="160" w:line="259" w:lineRule="auto"/>
        <w:rPr>
          <w:sz w:val="24"/>
          <w:szCs w:val="24"/>
        </w:rPr>
      </w:pPr>
      <w:r w:rsidRPr="002350B5">
        <w:rPr>
          <w:sz w:val="24"/>
          <w:szCs w:val="24"/>
        </w:rPr>
        <w:t>Compatibility with existing hospital systems and databases</w:t>
      </w:r>
    </w:p>
    <w:p w14:paraId="4774EE3A" w14:textId="77777777" w:rsidR="009F5C49" w:rsidRPr="002350B5" w:rsidRDefault="009F5C49" w:rsidP="009F5C49">
      <w:pPr>
        <w:pStyle w:val="ListParagraph"/>
        <w:numPr>
          <w:ilvl w:val="0"/>
          <w:numId w:val="11"/>
        </w:numPr>
        <w:tabs>
          <w:tab w:val="left" w:pos="1931"/>
        </w:tabs>
        <w:spacing w:after="160" w:line="259" w:lineRule="auto"/>
        <w:rPr>
          <w:sz w:val="24"/>
          <w:szCs w:val="24"/>
        </w:rPr>
      </w:pPr>
      <w:r w:rsidRPr="002350B5">
        <w:rPr>
          <w:sz w:val="24"/>
          <w:szCs w:val="24"/>
        </w:rPr>
        <w:t>Limitations in current IT infrastructure and system integration capabilities</w:t>
      </w:r>
    </w:p>
    <w:p w14:paraId="6BE408D9" w14:textId="77777777" w:rsidR="009F5C49" w:rsidRPr="002350B5" w:rsidRDefault="009F5C49" w:rsidP="009F5C49">
      <w:pPr>
        <w:pStyle w:val="ListParagraph"/>
        <w:numPr>
          <w:ilvl w:val="0"/>
          <w:numId w:val="11"/>
        </w:numPr>
        <w:tabs>
          <w:tab w:val="left" w:pos="1931"/>
        </w:tabs>
        <w:spacing w:after="160" w:line="259" w:lineRule="auto"/>
        <w:rPr>
          <w:sz w:val="24"/>
          <w:szCs w:val="24"/>
        </w:rPr>
      </w:pPr>
      <w:r w:rsidRPr="002350B5">
        <w:rPr>
          <w:sz w:val="24"/>
          <w:szCs w:val="24"/>
        </w:rPr>
        <w:t>Data security and privacy requirements for handling patient information</w:t>
      </w:r>
    </w:p>
    <w:p w14:paraId="4484213A" w14:textId="77777777" w:rsidR="009F5C49" w:rsidRPr="002350B5" w:rsidRDefault="009F5C49" w:rsidP="009F5C49">
      <w:pPr>
        <w:pStyle w:val="ListParagraph"/>
        <w:numPr>
          <w:ilvl w:val="0"/>
          <w:numId w:val="12"/>
        </w:numPr>
        <w:tabs>
          <w:tab w:val="left" w:pos="1931"/>
        </w:tabs>
        <w:spacing w:after="160" w:line="259" w:lineRule="auto"/>
        <w:rPr>
          <w:sz w:val="24"/>
          <w:szCs w:val="24"/>
        </w:rPr>
      </w:pPr>
      <w:r w:rsidRPr="002350B5">
        <w:rPr>
          <w:sz w:val="24"/>
          <w:szCs w:val="24"/>
        </w:rPr>
        <w:t>Dependency on hospital staff availability during requirements gathering and testing phases</w:t>
      </w:r>
    </w:p>
    <w:p w14:paraId="1BFB7DA6" w14:textId="77777777" w:rsidR="009F5C49" w:rsidRPr="002350B5" w:rsidRDefault="009F5C49" w:rsidP="009F5C49">
      <w:pPr>
        <w:pStyle w:val="ListParagraph"/>
        <w:numPr>
          <w:ilvl w:val="0"/>
          <w:numId w:val="12"/>
        </w:numPr>
        <w:tabs>
          <w:tab w:val="left" w:pos="1931"/>
        </w:tabs>
        <w:spacing w:after="160" w:line="259" w:lineRule="auto"/>
        <w:rPr>
          <w:sz w:val="24"/>
          <w:szCs w:val="24"/>
        </w:rPr>
      </w:pPr>
      <w:r w:rsidRPr="002350B5">
        <w:rPr>
          <w:sz w:val="24"/>
          <w:szCs w:val="24"/>
        </w:rPr>
        <w:lastRenderedPageBreak/>
        <w:t>Need to ensure minimal disruption to ongoing hospital operations during system implementation</w:t>
      </w:r>
    </w:p>
    <w:p w14:paraId="71D19CCB" w14:textId="77777777" w:rsidR="009F5C49" w:rsidRPr="002350B5" w:rsidRDefault="009F5C49" w:rsidP="009F5C49">
      <w:pPr>
        <w:pStyle w:val="ListParagraph"/>
        <w:numPr>
          <w:ilvl w:val="0"/>
          <w:numId w:val="13"/>
        </w:numPr>
        <w:tabs>
          <w:tab w:val="left" w:pos="1931"/>
        </w:tabs>
        <w:spacing w:after="160" w:line="259" w:lineRule="auto"/>
        <w:rPr>
          <w:sz w:val="24"/>
          <w:szCs w:val="24"/>
        </w:rPr>
      </w:pPr>
      <w:r w:rsidRPr="002350B5">
        <w:rPr>
          <w:sz w:val="24"/>
          <w:szCs w:val="24"/>
        </w:rPr>
        <w:t>Varying levels of technical understanding among stakeholders (doctors, staff, patients)</w:t>
      </w:r>
    </w:p>
    <w:p w14:paraId="1178FF60" w14:textId="77777777" w:rsidR="009F5C49" w:rsidRPr="002350B5" w:rsidRDefault="009F5C49" w:rsidP="009F5C49">
      <w:pPr>
        <w:pStyle w:val="ListParagraph"/>
        <w:numPr>
          <w:ilvl w:val="0"/>
          <w:numId w:val="13"/>
        </w:numPr>
        <w:tabs>
          <w:tab w:val="left" w:pos="1931"/>
        </w:tabs>
        <w:spacing w:after="160" w:line="259" w:lineRule="auto"/>
        <w:rPr>
          <w:sz w:val="24"/>
          <w:szCs w:val="24"/>
        </w:rPr>
      </w:pPr>
      <w:r w:rsidRPr="002350B5">
        <w:rPr>
          <w:sz w:val="24"/>
          <w:szCs w:val="24"/>
        </w:rPr>
        <w:t>Resistance to change from staff accustomed to existing manual or legacy systems</w:t>
      </w:r>
    </w:p>
    <w:p w14:paraId="69E9C171" w14:textId="77777777" w:rsidR="009F5C49" w:rsidRPr="002350B5" w:rsidRDefault="009F5C49" w:rsidP="009F5C49">
      <w:pPr>
        <w:pStyle w:val="ListParagraph"/>
        <w:numPr>
          <w:ilvl w:val="0"/>
          <w:numId w:val="13"/>
        </w:numPr>
        <w:tabs>
          <w:tab w:val="left" w:pos="1931"/>
        </w:tabs>
        <w:spacing w:after="160" w:line="259" w:lineRule="auto"/>
        <w:rPr>
          <w:sz w:val="24"/>
          <w:szCs w:val="24"/>
        </w:rPr>
      </w:pPr>
      <w:r w:rsidRPr="002350B5">
        <w:rPr>
          <w:sz w:val="24"/>
          <w:szCs w:val="24"/>
        </w:rPr>
        <w:t>Limited availability of stakeholders for feedback and approvals</w:t>
      </w:r>
    </w:p>
    <w:p w14:paraId="7807CCDA" w14:textId="42BDEE02" w:rsidR="00A93150" w:rsidRDefault="00A93150" w:rsidP="009F5C49">
      <w:pPr>
        <w:pStyle w:val="ListBullet"/>
        <w:numPr>
          <w:ilvl w:val="0"/>
          <w:numId w:val="0"/>
        </w:numPr>
        <w:ind w:left="360"/>
      </w:pPr>
    </w:p>
    <w:sectPr w:rsidR="00A931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C3157"/>
    <w:multiLevelType w:val="hybridMultilevel"/>
    <w:tmpl w:val="F3E65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93A1A"/>
    <w:multiLevelType w:val="hybridMultilevel"/>
    <w:tmpl w:val="8BB06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524A5"/>
    <w:multiLevelType w:val="hybridMultilevel"/>
    <w:tmpl w:val="E9B6A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6537CE"/>
    <w:multiLevelType w:val="hybridMultilevel"/>
    <w:tmpl w:val="548AA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07749">
    <w:abstractNumId w:val="8"/>
  </w:num>
  <w:num w:numId="2" w16cid:durableId="1650329783">
    <w:abstractNumId w:val="6"/>
  </w:num>
  <w:num w:numId="3" w16cid:durableId="257445815">
    <w:abstractNumId w:val="5"/>
  </w:num>
  <w:num w:numId="4" w16cid:durableId="949698734">
    <w:abstractNumId w:val="4"/>
  </w:num>
  <w:num w:numId="5" w16cid:durableId="1272399141">
    <w:abstractNumId w:val="7"/>
  </w:num>
  <w:num w:numId="6" w16cid:durableId="596326263">
    <w:abstractNumId w:val="3"/>
  </w:num>
  <w:num w:numId="7" w16cid:durableId="1756583567">
    <w:abstractNumId w:val="2"/>
  </w:num>
  <w:num w:numId="8" w16cid:durableId="176358784">
    <w:abstractNumId w:val="1"/>
  </w:num>
  <w:num w:numId="9" w16cid:durableId="119344994">
    <w:abstractNumId w:val="0"/>
  </w:num>
  <w:num w:numId="10" w16cid:durableId="1126774113">
    <w:abstractNumId w:val="9"/>
  </w:num>
  <w:num w:numId="11" w16cid:durableId="915747734">
    <w:abstractNumId w:val="10"/>
  </w:num>
  <w:num w:numId="12" w16cid:durableId="581917146">
    <w:abstractNumId w:val="12"/>
  </w:num>
  <w:num w:numId="13" w16cid:durableId="18392987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677"/>
    <w:rsid w:val="0029639D"/>
    <w:rsid w:val="00326F90"/>
    <w:rsid w:val="00510EA8"/>
    <w:rsid w:val="0065030C"/>
    <w:rsid w:val="007819CA"/>
    <w:rsid w:val="009F5C49"/>
    <w:rsid w:val="00A65478"/>
    <w:rsid w:val="00A93150"/>
    <w:rsid w:val="00AA1D8D"/>
    <w:rsid w:val="00B47730"/>
    <w:rsid w:val="00CB0664"/>
    <w:rsid w:val="00D22FF4"/>
    <w:rsid w:val="00DD425E"/>
    <w:rsid w:val="00E27F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67B2D"/>
  <w14:defaultImageDpi w14:val="300"/>
  <w15:docId w15:val="{06CCD277-686F-4369-88A6-B832BB5D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59E1823EEA0341BC8C590EE7CCDC2F" ma:contentTypeVersion="15" ma:contentTypeDescription="Create a new document." ma:contentTypeScope="" ma:versionID="0cd82f8ed7e34fc4629655ae836150c2">
  <xsd:schema xmlns:xsd="http://www.w3.org/2001/XMLSchema" xmlns:xs="http://www.w3.org/2001/XMLSchema" xmlns:p="http://schemas.microsoft.com/office/2006/metadata/properties" xmlns:ns3="de53879f-a198-4ecc-b190-2a35367f4b64" xmlns:ns4="1a7d862f-1ee5-424c-b60c-a2cf99fbb72c" targetNamespace="http://schemas.microsoft.com/office/2006/metadata/properties" ma:root="true" ma:fieldsID="2f6324c33e9a6104243a2bfee4ec7240" ns3:_="" ns4:_="">
    <xsd:import namespace="de53879f-a198-4ecc-b190-2a35367f4b64"/>
    <xsd:import namespace="1a7d862f-1ee5-424c-b60c-a2cf99fbb72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GenerationTime" minOccurs="0"/>
                <xsd:element ref="ns4:MediaServiceEventHashCode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53879f-a198-4ecc-b190-2a35367f4b6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d862f-1ee5-424c-b60c-a2cf99fbb7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7d862f-1ee5-424c-b60c-a2cf99fbb72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0C8B36-49B0-4CB5-90DD-AE84C5ECD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53879f-a198-4ecc-b190-2a35367f4b64"/>
    <ds:schemaRef ds:uri="1a7d862f-1ee5-424c-b60c-a2cf99fbb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B26396-BB22-4F21-B575-8242EE069D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72D00D-5E76-434D-B48F-42C34A9A30A8}">
  <ds:schemaRefs>
    <ds:schemaRef ds:uri="http://schemas.microsoft.com/office/2006/metadata/properties"/>
    <ds:schemaRef ds:uri="http://schemas.microsoft.com/office/infopath/2007/PartnerControls"/>
    <ds:schemaRef ds:uri="1a7d862f-1ee5-424c-b60c-a2cf99fbb7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Mirudulaa Rose K S  21BEC074</cp:lastModifiedBy>
  <cp:revision>2</cp:revision>
  <dcterms:created xsi:type="dcterms:W3CDTF">2026-05-04T07:09:00Z</dcterms:created>
  <dcterms:modified xsi:type="dcterms:W3CDTF">2026-05-04T07:09:00Z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0x010100DC59E1823EEA0341BC8C590EE7CCDC2F</vt:lpwstr>
  </property>
</Properties>
</file>