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0369F" w14:textId="77777777" w:rsidR="00B2001B" w:rsidRDefault="00000000">
      <w:pPr>
        <w:pStyle w:val="aa"/>
        <w:rPr>
          <w:lang w:eastAsia="zh-CN"/>
        </w:rPr>
      </w:pPr>
      <w:r>
        <w:rPr>
          <w:lang w:eastAsia="zh-CN"/>
        </w:rPr>
        <w:t xml:space="preserve">2027 </w:t>
      </w:r>
      <w:r>
        <w:rPr>
          <w:lang w:eastAsia="zh-CN"/>
        </w:rPr>
        <w:t>校内赛小车工程架构</w:t>
      </w:r>
    </w:p>
    <w:p w14:paraId="232C3BF1" w14:textId="77777777" w:rsidR="00B2001B" w:rsidRDefault="00000000">
      <w:pPr>
        <w:rPr>
          <w:lang w:eastAsia="zh-CN"/>
        </w:rPr>
      </w:pPr>
      <w:r>
        <w:rPr>
          <w:lang w:eastAsia="zh-CN"/>
        </w:rPr>
        <w:t>本工程用于 2027 校内赛抓取小车，目标是让麦克纳姆轮底盘运送矿石，并用五个关节加一个夹爪完成抓取与放置。主控为 STM32G474VET6，软件使用 STM32Cube HAL、</w:t>
      </w:r>
      <w:proofErr w:type="spellStart"/>
      <w:r>
        <w:rPr>
          <w:lang w:eastAsia="zh-CN"/>
        </w:rPr>
        <w:t>FreeRTOS</w:t>
      </w:r>
      <w:proofErr w:type="spellEnd"/>
      <w:r>
        <w:rPr>
          <w:lang w:eastAsia="zh-CN"/>
        </w:rPr>
        <w:t xml:space="preserve"> CMSIS-RTOS v1、</w:t>
      </w:r>
      <w:proofErr w:type="spellStart"/>
      <w:r>
        <w:rPr>
          <w:lang w:eastAsia="zh-CN"/>
        </w:rPr>
        <w:t>CMake</w:t>
      </w:r>
      <w:proofErr w:type="spellEnd"/>
      <w:r>
        <w:rPr>
          <w:lang w:eastAsia="zh-CN"/>
        </w:rPr>
        <w:t xml:space="preserve"> 和 CLion。以下按 2026-10-03 的代码说明实际进度；“计划”表示尚未接入运行链路。</w:t>
      </w:r>
    </w:p>
    <w:p w14:paraId="73045FA5" w14:textId="77777777" w:rsidR="00B2001B" w:rsidRDefault="00000000">
      <w:pPr>
        <w:pStyle w:val="1"/>
      </w:pPr>
      <w:proofErr w:type="spellStart"/>
      <w:r>
        <w:t>软件分层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29"/>
        <w:gridCol w:w="3283"/>
        <w:gridCol w:w="3773"/>
      </w:tblGrid>
      <w:tr w:rsidR="00B2001B" w14:paraId="56126B47" w14:textId="77777777">
        <w:trPr>
          <w:tblHeader/>
        </w:trPr>
        <w:tc>
          <w:tcPr>
            <w:tcW w:w="18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D627A5" w14:textId="77777777" w:rsidR="00B2001B" w:rsidRDefault="00000000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目录</w:t>
            </w:r>
          </w:p>
        </w:tc>
        <w:tc>
          <w:tcPr>
            <w:tcW w:w="32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BB8B3A" w14:textId="77777777" w:rsidR="00B2001B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职责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D9294D" w14:textId="77777777" w:rsidR="00B2001B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当前内容</w:t>
            </w:r>
          </w:p>
        </w:tc>
      </w:tr>
      <w:tr w:rsidR="00B2001B" w14:paraId="2EDCBE87" w14:textId="77777777">
        <w:tc>
          <w:tcPr>
            <w:tcW w:w="18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AA69D2" w14:textId="77777777" w:rsidR="00B2001B" w:rsidRDefault="00000000">
            <w:pPr>
              <w:spacing w:after="0" w:line="269" w:lineRule="auto"/>
              <w:jc w:val="center"/>
            </w:pPr>
            <w:r>
              <w:rPr>
                <w:rFonts w:ascii="Consolas" w:hAnsi="Consolas"/>
                <w:sz w:val="17"/>
              </w:rPr>
              <w:t>Core/</w:t>
            </w:r>
          </w:p>
        </w:tc>
        <w:tc>
          <w:tcPr>
            <w:tcW w:w="32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AA6DC2" w14:textId="77777777" w:rsidR="00B2001B" w:rsidRDefault="00000000">
            <w:pPr>
              <w:spacing w:after="0" w:line="269" w:lineRule="auto"/>
              <w:rPr>
                <w:lang w:eastAsia="zh-CN"/>
              </w:rPr>
            </w:pPr>
            <w:proofErr w:type="spellStart"/>
            <w:r>
              <w:rPr>
                <w:sz w:val="17"/>
                <w:lang w:eastAsia="zh-CN"/>
              </w:rPr>
              <w:t>CubeMX</w:t>
            </w:r>
            <w:proofErr w:type="spellEnd"/>
            <w:r>
              <w:rPr>
                <w:sz w:val="17"/>
                <w:lang w:eastAsia="zh-CN"/>
              </w:rPr>
              <w:t xml:space="preserve"> 生成的启动、时钟、引脚、外设和 RTOS 入口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41AED3" w14:textId="77777777" w:rsidR="00B2001B" w:rsidRDefault="00000000">
            <w:pPr>
              <w:spacing w:after="0" w:line="269" w:lineRule="auto"/>
            </w:pPr>
            <w:proofErr w:type="spellStart"/>
            <w:r>
              <w:rPr>
                <w:rFonts w:ascii="Consolas" w:hAnsi="Consolas"/>
                <w:sz w:val="17"/>
              </w:rPr>
              <w:t>main.c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初始化外设，</w:t>
            </w:r>
            <w:r>
              <w:rPr>
                <w:rFonts w:ascii="Consolas" w:hAnsi="Consolas"/>
                <w:sz w:val="17"/>
              </w:rPr>
              <w:t>app_freertos.c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创建底盘任务，异常处理进入急停</w:t>
            </w:r>
            <w:proofErr w:type="spellEnd"/>
          </w:p>
        </w:tc>
      </w:tr>
      <w:tr w:rsidR="00B2001B" w14:paraId="1933CEBC" w14:textId="77777777">
        <w:tc>
          <w:tcPr>
            <w:tcW w:w="18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860DD8" w14:textId="77777777" w:rsidR="00B2001B" w:rsidRDefault="00000000">
            <w:pPr>
              <w:spacing w:after="0" w:line="269" w:lineRule="auto"/>
              <w:jc w:val="center"/>
            </w:pPr>
            <w:r>
              <w:rPr>
                <w:rFonts w:ascii="Consolas" w:hAnsi="Consolas"/>
                <w:sz w:val="17"/>
              </w:rPr>
              <w:t>BSP/</w:t>
            </w:r>
          </w:p>
        </w:tc>
        <w:tc>
          <w:tcPr>
            <w:tcW w:w="32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CDF846" w14:textId="77777777" w:rsidR="00B2001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把硬件操作封装成可调用接口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BA8959" w14:textId="77777777" w:rsidR="00B2001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四电机 PWM 与方向、四编码器、六舵机、底盘急停；</w:t>
            </w:r>
            <w:proofErr w:type="spellStart"/>
            <w:r>
              <w:rPr>
                <w:rFonts w:ascii="Consolas" w:hAnsi="Consolas"/>
                <w:sz w:val="17"/>
                <w:lang w:eastAsia="zh-CN"/>
              </w:rPr>
              <w:t>oled.c</w:t>
            </w:r>
            <w:proofErr w:type="spellEnd"/>
            <w:r>
              <w:rPr>
                <w:sz w:val="17"/>
                <w:lang w:eastAsia="zh-CN"/>
              </w:rPr>
              <w:t xml:space="preserve"> 目前只有空壳</w:t>
            </w:r>
          </w:p>
        </w:tc>
      </w:tr>
      <w:tr w:rsidR="00B2001B" w14:paraId="2E949754" w14:textId="77777777">
        <w:tc>
          <w:tcPr>
            <w:tcW w:w="18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ECCFF" w14:textId="77777777" w:rsidR="00B2001B" w:rsidRDefault="00000000">
            <w:pPr>
              <w:spacing w:after="0" w:line="269" w:lineRule="auto"/>
              <w:jc w:val="center"/>
            </w:pPr>
            <w:r>
              <w:rPr>
                <w:rFonts w:ascii="Consolas" w:hAnsi="Consolas"/>
                <w:sz w:val="17"/>
              </w:rPr>
              <w:t>Algorithm/</w:t>
            </w:r>
          </w:p>
        </w:tc>
        <w:tc>
          <w:tcPr>
            <w:tcW w:w="32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5B5683" w14:textId="77777777" w:rsidR="00B2001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与具体引脚无关的计算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12AD70" w14:textId="77777777" w:rsidR="00B2001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麦轮速度解算、速度 PID</w:t>
            </w:r>
          </w:p>
        </w:tc>
      </w:tr>
      <w:tr w:rsidR="00B2001B" w14:paraId="63513737" w14:textId="77777777">
        <w:tc>
          <w:tcPr>
            <w:tcW w:w="18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7E2BE3" w14:textId="77777777" w:rsidR="00B2001B" w:rsidRDefault="00000000">
            <w:pPr>
              <w:spacing w:after="0" w:line="269" w:lineRule="auto"/>
              <w:jc w:val="center"/>
            </w:pPr>
            <w:r>
              <w:rPr>
                <w:rFonts w:ascii="Consolas" w:hAnsi="Consolas"/>
                <w:sz w:val="17"/>
              </w:rPr>
              <w:t>Protocol/</w:t>
            </w:r>
          </w:p>
        </w:tc>
        <w:tc>
          <w:tcPr>
            <w:tcW w:w="32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666A0D" w14:textId="77777777" w:rsidR="00B2001B" w:rsidRDefault="00000000">
            <w:pPr>
              <w:spacing w:after="0" w:line="269" w:lineRule="auto"/>
            </w:pPr>
            <w:r>
              <w:rPr>
                <w:sz w:val="17"/>
              </w:rPr>
              <w:t>串口帧格式与校验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F2C40" w14:textId="77777777" w:rsidR="00B2001B" w:rsidRDefault="00000000">
            <w:pPr>
              <w:spacing w:after="0" w:line="269" w:lineRule="auto"/>
            </w:pPr>
            <w:r>
              <w:rPr>
                <w:sz w:val="17"/>
              </w:rPr>
              <w:t>SRM 协议逐字节解析、CRC、CONTROL 与 PRO_CONTROL 编解码</w:t>
            </w:r>
          </w:p>
        </w:tc>
      </w:tr>
      <w:tr w:rsidR="00B2001B" w14:paraId="3155BD2B" w14:textId="77777777">
        <w:tc>
          <w:tcPr>
            <w:tcW w:w="18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01A03" w14:textId="77777777" w:rsidR="00B2001B" w:rsidRDefault="00000000">
            <w:pPr>
              <w:spacing w:after="0" w:line="269" w:lineRule="auto"/>
              <w:jc w:val="center"/>
            </w:pPr>
            <w:r>
              <w:rPr>
                <w:rFonts w:ascii="Consolas" w:hAnsi="Consolas"/>
                <w:sz w:val="17"/>
              </w:rPr>
              <w:t>Application/</w:t>
            </w:r>
          </w:p>
        </w:tc>
        <w:tc>
          <w:tcPr>
            <w:tcW w:w="32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B2C78D" w14:textId="77777777" w:rsidR="00B2001B" w:rsidRDefault="00000000">
            <w:pPr>
              <w:spacing w:after="0" w:line="269" w:lineRule="auto"/>
            </w:pPr>
            <w:r>
              <w:rPr>
                <w:sz w:val="17"/>
              </w:rPr>
              <w:t>把输入变为整车行为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9E1343" w14:textId="77777777" w:rsidR="00B2001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手机串口接收与命令转换、遥控来源管理、机械臂目标姿态和标定</w:t>
            </w:r>
          </w:p>
        </w:tc>
      </w:tr>
      <w:tr w:rsidR="00B2001B" w14:paraId="61615F40" w14:textId="77777777">
        <w:tc>
          <w:tcPr>
            <w:tcW w:w="18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6ED91" w14:textId="77777777" w:rsidR="00B2001B" w:rsidRDefault="00000000">
            <w:pPr>
              <w:spacing w:after="0" w:line="269" w:lineRule="auto"/>
              <w:jc w:val="center"/>
            </w:pPr>
            <w:r>
              <w:rPr>
                <w:rFonts w:ascii="Consolas" w:hAnsi="Consolas"/>
                <w:sz w:val="17"/>
              </w:rPr>
              <w:t>Test/</w:t>
            </w:r>
          </w:p>
        </w:tc>
        <w:tc>
          <w:tcPr>
            <w:tcW w:w="32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4B070" w14:textId="77777777" w:rsidR="00B2001B" w:rsidRDefault="00000000">
            <w:pPr>
              <w:spacing w:after="0" w:line="269" w:lineRule="auto"/>
            </w:pPr>
            <w:r>
              <w:rPr>
                <w:sz w:val="17"/>
              </w:rPr>
              <w:t>PC 端逻辑测试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18D96" w14:textId="77777777" w:rsidR="00B2001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麦轮解算、遥控输入、机械臂标定三组测试</w:t>
            </w:r>
          </w:p>
        </w:tc>
      </w:tr>
    </w:tbl>
    <w:p w14:paraId="6F8FF715" w14:textId="77777777" w:rsidR="00B2001B" w:rsidRDefault="00B2001B">
      <w:pPr>
        <w:spacing w:after="20"/>
        <w:rPr>
          <w:lang w:eastAsia="zh-CN"/>
        </w:rPr>
      </w:pPr>
    </w:p>
    <w:p w14:paraId="0039B9B7" w14:textId="77777777" w:rsidR="00B2001B" w:rsidRDefault="00000000">
      <w:pPr>
        <w:pStyle w:val="1"/>
      </w:pPr>
      <w:proofErr w:type="spellStart"/>
      <w:r>
        <w:t>上电与周期任务</w:t>
      </w:r>
      <w:proofErr w:type="spellEnd"/>
    </w:p>
    <w:p w14:paraId="41963FE7" w14:textId="77777777" w:rsidR="00B2001B" w:rsidRDefault="00000000">
      <w:pPr>
        <w:ind w:left="403" w:hanging="317"/>
      </w:pPr>
      <w:r>
        <w:t xml:space="preserve">1. </w:t>
      </w:r>
      <w:r>
        <w:rPr>
          <w:rFonts w:ascii="Consolas" w:hAnsi="Consolas"/>
          <w:sz w:val="18"/>
        </w:rPr>
        <w:t>main()</w:t>
      </w:r>
      <w:r>
        <w:t xml:space="preserve"> 初始化 HAL、系统时钟、GPIO、TIM、SPI1、USART2、I2C2 和 IWDG，然后创建 FreeRTOS 对象并启动调度器。</w:t>
      </w:r>
    </w:p>
    <w:p w14:paraId="3C1E5C84" w14:textId="77777777" w:rsidR="00B2001B" w:rsidRDefault="00000000">
      <w:pPr>
        <w:ind w:left="403" w:hanging="317"/>
      </w:pPr>
      <w:r>
        <w:t xml:space="preserve">2. </w:t>
      </w:r>
      <w:r>
        <w:rPr>
          <w:rFonts w:ascii="Consolas" w:hAnsi="Consolas"/>
          <w:sz w:val="18"/>
        </w:rPr>
        <w:t>MX_FREERTOS_Init()</w:t>
      </w:r>
      <w:r>
        <w:t xml:space="preserve"> 绑定六个舵机对象、清空机械臂目标，并创建一个 </w:t>
      </w:r>
      <w:r>
        <w:rPr>
          <w:rFonts w:ascii="Consolas" w:hAnsi="Consolas"/>
          <w:sz w:val="18"/>
        </w:rPr>
        <w:t>StartChassisControlTask</w:t>
      </w:r>
      <w:r>
        <w:t>。目前没有单独的机械臂、显示或传感器任务。</w:t>
      </w:r>
    </w:p>
    <w:p w14:paraId="73D00EFD" w14:textId="77777777" w:rsidR="00B2001B" w:rsidRDefault="00000000">
      <w:pPr>
        <w:ind w:left="403" w:hanging="317"/>
      </w:pPr>
      <w:r>
        <w:t>3. 底盘任务启动四路电机 PWM、四路编码器和 PID，并启动手机串口接收。任务循环每 10 个 RTOS tick 运行一次；当前 RTOS tick 为 1 ms，所以目标周期约 10 ms。</w:t>
      </w:r>
    </w:p>
    <w:p w14:paraId="0FDBF45A" w14:textId="77777777" w:rsidR="00B2001B" w:rsidRDefault="00000000">
      <w:pPr>
        <w:ind w:left="403" w:hanging="317"/>
        <w:rPr>
          <w:lang w:eastAsia="zh-CN"/>
        </w:rPr>
      </w:pPr>
      <w:r>
        <w:t xml:space="preserve">4. 每轮循环在 </w:t>
      </w:r>
      <w:proofErr w:type="gramStart"/>
      <w:r>
        <w:rPr>
          <w:rFonts w:ascii="Consolas" w:hAnsi="Consolas"/>
          <w:sz w:val="18"/>
        </w:rPr>
        <w:t>osDelayUntil(</w:t>
      </w:r>
      <w:proofErr w:type="gramEnd"/>
      <w:r>
        <w:rPr>
          <w:rFonts w:ascii="Consolas" w:hAnsi="Consolas"/>
          <w:sz w:val="18"/>
        </w:rPr>
        <w:t>)</w:t>
      </w:r>
      <w:r>
        <w:t xml:space="preserve"> 返回后喂一次 IWDG，</w:t>
      </w:r>
      <w:proofErr w:type="spellStart"/>
      <w:r>
        <w:t>再计算实际采样时间、处理手机数据并更新底盘</w:t>
      </w:r>
      <w:proofErr w:type="spellEnd"/>
      <w:r>
        <w:t>。</w:t>
      </w:r>
      <w:r>
        <w:rPr>
          <w:lang w:eastAsia="zh-CN"/>
        </w:rPr>
        <w:t>喂狗表示该任务按期醒来，尚不能证明其他未来任务也正常。</w:t>
      </w:r>
    </w:p>
    <w:p w14:paraId="0439DEAA" w14:textId="77777777" w:rsidR="00B2001B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底盘控制链路</w:t>
      </w:r>
    </w:p>
    <w:p w14:paraId="3B1FDB8D" w14:textId="77777777" w:rsidR="00B2001B" w:rsidRDefault="00000000">
      <w:pPr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USART2 </w:t>
      </w:r>
      <w:r>
        <w:rPr>
          <w:rFonts w:ascii="Consolas" w:hAnsi="Consolas"/>
          <w:sz w:val="18"/>
          <w:lang w:eastAsia="zh-CN"/>
        </w:rPr>
        <w:t>字节中断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接收队列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手机协议解析与</w:t>
      </w:r>
      <w:r>
        <w:rPr>
          <w:rFonts w:ascii="Consolas" w:hAnsi="Consolas"/>
          <w:sz w:val="18"/>
          <w:lang w:eastAsia="zh-CN"/>
        </w:rPr>
        <w:t xml:space="preserve"> CRC → </w:t>
      </w:r>
      <w:r>
        <w:rPr>
          <w:rFonts w:ascii="Consolas" w:hAnsi="Consolas"/>
          <w:sz w:val="18"/>
          <w:lang w:eastAsia="zh-CN"/>
        </w:rPr>
        <w:t>遥控命令安全检查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期望底盘速度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四轮目标</w:t>
      </w:r>
      <w:r>
        <w:rPr>
          <w:rFonts w:ascii="Consolas" w:hAnsi="Consolas"/>
          <w:sz w:val="18"/>
          <w:lang w:eastAsia="zh-CN"/>
        </w:rPr>
        <w:t xml:space="preserve"> RPM → </w:t>
      </w:r>
      <w:r>
        <w:rPr>
          <w:rFonts w:ascii="Consolas" w:hAnsi="Consolas"/>
          <w:sz w:val="18"/>
          <w:lang w:eastAsia="zh-CN"/>
        </w:rPr>
        <w:t>编码器测速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速度</w:t>
      </w:r>
      <w:r>
        <w:rPr>
          <w:rFonts w:ascii="Consolas" w:hAnsi="Consolas"/>
          <w:sz w:val="18"/>
          <w:lang w:eastAsia="zh-CN"/>
        </w:rPr>
        <w:t xml:space="preserve"> PID → TIM1 PWM </w:t>
      </w:r>
      <w:r>
        <w:rPr>
          <w:rFonts w:ascii="Consolas" w:hAnsi="Consolas"/>
          <w:sz w:val="18"/>
          <w:lang w:eastAsia="zh-CN"/>
        </w:rPr>
        <w:t>和方向</w:t>
      </w:r>
      <w:r>
        <w:rPr>
          <w:rFonts w:ascii="Consolas" w:hAnsi="Consolas"/>
          <w:sz w:val="18"/>
          <w:lang w:eastAsia="zh-CN"/>
        </w:rPr>
        <w:t xml:space="preserve"> GPIO</w:t>
      </w:r>
    </w:p>
    <w:p w14:paraId="5036881D" w14:textId="77777777" w:rsidR="00B2001B" w:rsidRDefault="00000000">
      <w:pPr>
        <w:rPr>
          <w:lang w:eastAsia="zh-CN"/>
        </w:rPr>
      </w:pPr>
      <w:r>
        <w:rPr>
          <w:lang w:eastAsia="zh-CN"/>
        </w:rPr>
        <w:t>中断回调只记录接收字节和到达时间，并放入长度为 64 的队列。底盘任务每周期最多处理 64 个字节，完整有效的 CONTROL 帧才会更新手机命令及时间戳。</w:t>
      </w:r>
      <w:proofErr w:type="spellStart"/>
      <w:r>
        <w:rPr>
          <w:rFonts w:ascii="Consolas" w:hAnsi="Consolas"/>
          <w:sz w:val="18"/>
          <w:lang w:eastAsia="zh-CN"/>
        </w:rPr>
        <w:t>RemoteInput_GetSafe</w:t>
      </w:r>
      <w:proofErr w:type="spellEnd"/>
      <w:r>
        <w:rPr>
          <w:rFonts w:ascii="Consolas" w:hAnsi="Consolas"/>
          <w:sz w:val="18"/>
          <w:lang w:eastAsia="zh-CN"/>
        </w:rPr>
        <w:t>()</w:t>
      </w:r>
      <w:r>
        <w:rPr>
          <w:lang w:eastAsia="zh-CN"/>
        </w:rPr>
        <w:t xml:space="preserve"> 在无有效帧、超过 200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、未使能或请求停机时返回零命令。串口出错或队列溢出时，会清空旧状态并在任务中尝试恢复接收。</w:t>
      </w:r>
    </w:p>
    <w:p w14:paraId="57109CD9" w14:textId="77777777" w:rsidR="00B2001B" w:rsidRDefault="00000000">
      <w:pPr>
        <w:rPr>
          <w:lang w:eastAsia="zh-CN"/>
        </w:rPr>
      </w:pPr>
      <w:r>
        <w:rPr>
          <w:lang w:eastAsia="zh-CN"/>
        </w:rPr>
        <w:t>麦轮解算接收前后速度、横移速度和旋转角速度，输出 FL、FR、RL、RR 四轮目标转速。每个车轮由独立编码器测得 RPM，PID 根据目标和实测 RPM 算出电机输出；</w:t>
      </w:r>
      <w:proofErr w:type="spellStart"/>
      <w:r>
        <w:rPr>
          <w:rFonts w:ascii="Consolas" w:hAnsi="Consolas"/>
          <w:sz w:val="18"/>
          <w:lang w:eastAsia="zh-CN"/>
        </w:rPr>
        <w:t>Motor_SetOutput</w:t>
      </w:r>
      <w:proofErr w:type="spellEnd"/>
      <w:r>
        <w:rPr>
          <w:rFonts w:ascii="Consolas" w:hAnsi="Consolas"/>
          <w:sz w:val="18"/>
          <w:lang w:eastAsia="zh-CN"/>
        </w:rPr>
        <w:t>()</w:t>
      </w:r>
      <w:r>
        <w:rPr>
          <w:lang w:eastAsia="zh-CN"/>
        </w:rPr>
        <w:t xml:space="preserve"> 将输出符号写到方向引脚、大小写到 TIM1 占空比。停机分支会将目标转速和四路 PWM 清零，并清除 PID 动态状态。</w:t>
      </w:r>
    </w:p>
    <w:p w14:paraId="335E0248" w14:textId="77777777" w:rsidR="00B2001B" w:rsidRDefault="00000000">
      <w:pPr>
        <w:rPr>
          <w:lang w:eastAsia="zh-CN"/>
        </w:rPr>
      </w:pPr>
      <w:r>
        <w:rPr>
          <w:lang w:eastAsia="zh-CN"/>
        </w:rPr>
        <w:t>当前底盘尺寸、三项速度上限以及四组 PID 增益仍为零占位，因此代码链路虽已接通，不能据此认为小车已经能正常行驶。</w:t>
      </w:r>
      <w:proofErr w:type="spellStart"/>
      <w:r>
        <w:rPr>
          <w:rFonts w:ascii="Consolas" w:hAnsi="Consolas"/>
          <w:sz w:val="18"/>
          <w:lang w:eastAsia="zh-CN"/>
        </w:rPr>
        <w:t>RemoteInput_t</w:t>
      </w:r>
      <w:proofErr w:type="spellEnd"/>
      <w:r>
        <w:rPr>
          <w:lang w:eastAsia="zh-CN"/>
        </w:rPr>
        <w:t xml:space="preserve"> 有手机和自制手柄两路状态，但任务初始化时固定选择手机；自制手柄接收和切换界面尚未实现。协议层具备 PRO_CONTROL 编解码，当前手机处理链路仍只消费 CONTROL 帧。</w:t>
      </w:r>
    </w:p>
    <w:p w14:paraId="388A48A4" w14:textId="77777777" w:rsidR="00B2001B" w:rsidRDefault="00000000">
      <w:pPr>
        <w:pStyle w:val="1"/>
        <w:rPr>
          <w:lang w:eastAsia="zh-CN"/>
        </w:rPr>
      </w:pPr>
      <w:r>
        <w:rPr>
          <w:lang w:eastAsia="zh-CN"/>
        </w:rPr>
        <w:t>机械臂控制链路</w:t>
      </w:r>
    </w:p>
    <w:p w14:paraId="2C11962B" w14:textId="77777777" w:rsidR="00B2001B" w:rsidRDefault="00000000">
      <w:r>
        <w:rPr>
          <w:lang w:eastAsia="zh-CN"/>
        </w:rPr>
        <w:t>机械方案为五个关节 J1～J5 加一个夹爪，共六个 MG996R 180 度舵机。</w:t>
      </w:r>
      <w:proofErr w:type="spellStart"/>
      <w:r>
        <w:rPr>
          <w:rFonts w:ascii="Consolas" w:hAnsi="Consolas"/>
          <w:sz w:val="18"/>
          <w:lang w:eastAsia="zh-CN"/>
        </w:rPr>
        <w:t>ArmPose_t</w:t>
      </w:r>
      <w:proofErr w:type="spellEnd"/>
      <w:r>
        <w:rPr>
          <w:lang w:eastAsia="zh-CN"/>
        </w:rPr>
        <w:t xml:space="preserve"> 用六个元素保存目标：J1～J5 以度为单位，夹爪使用 0～1 的开合比例。</w:t>
      </w:r>
      <w:proofErr w:type="spellStart"/>
      <w:r>
        <w:rPr>
          <w:rFonts w:ascii="Consolas" w:hAnsi="Consolas"/>
          <w:sz w:val="18"/>
        </w:rPr>
        <w:t>ArmControl</w:t>
      </w:r>
      <w:proofErr w:type="spellEnd"/>
      <w:r>
        <w:t xml:space="preserve"> </w:t>
      </w:r>
      <w:proofErr w:type="spellStart"/>
      <w:r>
        <w:t>保存或清除目标姿态；</w:t>
      </w:r>
      <w:r>
        <w:rPr>
          <w:rFonts w:ascii="Consolas" w:hAnsi="Consolas"/>
          <w:sz w:val="18"/>
        </w:rPr>
        <w:t>ArmPose_IsValid</w:t>
      </w:r>
      <w:proofErr w:type="spellEnd"/>
      <w:r>
        <w:rPr>
          <w:rFonts w:ascii="Consolas" w:hAnsi="Consolas"/>
          <w:sz w:val="18"/>
        </w:rPr>
        <w:t>()</w:t>
      </w:r>
      <w:r>
        <w:t xml:space="preserve"> </w:t>
      </w:r>
      <w:proofErr w:type="spellStart"/>
      <w:r>
        <w:t>按标定范围检查六个目标；</w:t>
      </w:r>
      <w:r>
        <w:rPr>
          <w:rFonts w:ascii="Consolas" w:hAnsi="Consolas"/>
          <w:sz w:val="18"/>
        </w:rPr>
        <w:t>ArmCalib_ToPulse</w:t>
      </w:r>
      <w:proofErr w:type="spellEnd"/>
      <w:r>
        <w:rPr>
          <w:rFonts w:ascii="Consolas" w:hAnsi="Consolas"/>
          <w:sz w:val="18"/>
        </w:rPr>
        <w:t>()</w:t>
      </w:r>
      <w:r>
        <w:t xml:space="preserve"> </w:t>
      </w:r>
      <w:proofErr w:type="spellStart"/>
      <w:r>
        <w:t>将目标线性换算为</w:t>
      </w:r>
      <w:proofErr w:type="spellEnd"/>
      <w:r>
        <w:t xml:space="preserve"> PWM 脉宽。</w:t>
      </w:r>
      <w:r>
        <w:rPr>
          <w:rFonts w:ascii="Consolas" w:hAnsi="Consolas"/>
          <w:sz w:val="18"/>
        </w:rPr>
        <w:t>Servo</w:t>
      </w:r>
      <w:r>
        <w:t xml:space="preserve"> BSP 负责设置脉宽和启动对应定时器通道。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68"/>
        <w:gridCol w:w="1656"/>
        <w:gridCol w:w="1656"/>
        <w:gridCol w:w="4205"/>
      </w:tblGrid>
      <w:tr w:rsidR="00B2001B" w14:paraId="21167A21" w14:textId="77777777">
        <w:trPr>
          <w:tblHeader/>
        </w:trPr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ABA40" w14:textId="77777777" w:rsidR="00B2001B" w:rsidRDefault="00000000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机构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87FFCB" w14:textId="77777777" w:rsidR="00B2001B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暂定目标范围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6CE0B8" w14:textId="77777777" w:rsidR="00B2001B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当前 PWM 通道</w:t>
            </w:r>
          </w:p>
        </w:tc>
        <w:tc>
          <w:tcPr>
            <w:tcW w:w="4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5C1BE" w14:textId="77777777" w:rsidR="00B2001B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状态</w:t>
            </w:r>
          </w:p>
        </w:tc>
      </w:tr>
      <w:tr w:rsidR="00B2001B" w14:paraId="39C47291" w14:textId="77777777"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8113D" w14:textId="77777777" w:rsidR="00B2001B" w:rsidRDefault="00000000">
            <w:pPr>
              <w:spacing w:after="0" w:line="269" w:lineRule="auto"/>
              <w:jc w:val="center"/>
            </w:pPr>
            <w:r>
              <w:rPr>
                <w:sz w:val="17"/>
              </w:rPr>
              <w:t>J1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9A356A" w14:textId="77777777" w:rsidR="00B2001B" w:rsidRDefault="00000000">
            <w:pPr>
              <w:spacing w:after="0" w:line="269" w:lineRule="auto"/>
            </w:pPr>
            <w:r>
              <w:rPr>
                <w:sz w:val="17"/>
              </w:rPr>
              <w:t>0～180 度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FFFED8" w14:textId="77777777" w:rsidR="00B2001B" w:rsidRDefault="00000000">
            <w:pPr>
              <w:spacing w:after="0" w:line="269" w:lineRule="auto"/>
            </w:pPr>
            <w:r>
              <w:rPr>
                <w:sz w:val="17"/>
              </w:rPr>
              <w:t>TIM8 CH1</w:t>
            </w:r>
          </w:p>
        </w:tc>
        <w:tc>
          <w:tcPr>
            <w:tcW w:w="4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E08E6B" w14:textId="77777777" w:rsidR="00B2001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待实物标定零位和方向</w:t>
            </w:r>
          </w:p>
        </w:tc>
      </w:tr>
      <w:tr w:rsidR="00B2001B" w14:paraId="31D7EF3F" w14:textId="77777777"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BFA65" w14:textId="77777777" w:rsidR="00B2001B" w:rsidRDefault="00000000">
            <w:pPr>
              <w:spacing w:after="0" w:line="269" w:lineRule="auto"/>
              <w:jc w:val="center"/>
            </w:pPr>
            <w:r>
              <w:rPr>
                <w:sz w:val="17"/>
              </w:rPr>
              <w:t>J2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71C6BE" w14:textId="77777777" w:rsidR="00B2001B" w:rsidRDefault="00000000">
            <w:pPr>
              <w:spacing w:after="0" w:line="269" w:lineRule="auto"/>
            </w:pPr>
            <w:r>
              <w:rPr>
                <w:sz w:val="17"/>
              </w:rPr>
              <w:t>30～90 度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21687" w14:textId="77777777" w:rsidR="00B2001B" w:rsidRDefault="00000000">
            <w:pPr>
              <w:spacing w:after="0" w:line="269" w:lineRule="auto"/>
            </w:pPr>
            <w:r>
              <w:rPr>
                <w:sz w:val="17"/>
              </w:rPr>
              <w:t>TIM8 CH2</w:t>
            </w:r>
          </w:p>
        </w:tc>
        <w:tc>
          <w:tcPr>
            <w:tcW w:w="4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71907" w14:textId="77777777" w:rsidR="00B2001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待实物标定零位和方向</w:t>
            </w:r>
          </w:p>
        </w:tc>
      </w:tr>
      <w:tr w:rsidR="00B2001B" w14:paraId="0CD14FE4" w14:textId="77777777"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020539" w14:textId="77777777" w:rsidR="00B2001B" w:rsidRDefault="00000000">
            <w:pPr>
              <w:spacing w:after="0" w:line="269" w:lineRule="auto"/>
              <w:jc w:val="center"/>
            </w:pPr>
            <w:r>
              <w:rPr>
                <w:sz w:val="17"/>
              </w:rPr>
              <w:t>J3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8F4489" w14:textId="77777777" w:rsidR="00B2001B" w:rsidRDefault="00000000">
            <w:pPr>
              <w:spacing w:after="0" w:line="269" w:lineRule="auto"/>
            </w:pPr>
            <w:r>
              <w:rPr>
                <w:sz w:val="17"/>
              </w:rPr>
              <w:t>30～180 度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44F3AB" w14:textId="77777777" w:rsidR="00B2001B" w:rsidRDefault="00000000">
            <w:pPr>
              <w:spacing w:after="0" w:line="269" w:lineRule="auto"/>
            </w:pPr>
            <w:r>
              <w:rPr>
                <w:sz w:val="17"/>
              </w:rPr>
              <w:t>TIM8 CH3</w:t>
            </w:r>
          </w:p>
        </w:tc>
        <w:tc>
          <w:tcPr>
            <w:tcW w:w="4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4ADED" w14:textId="77777777" w:rsidR="00B2001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待实物标定零位和方向</w:t>
            </w:r>
          </w:p>
        </w:tc>
      </w:tr>
      <w:tr w:rsidR="00B2001B" w14:paraId="538BF8E8" w14:textId="77777777"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F29BCB" w14:textId="77777777" w:rsidR="00B2001B" w:rsidRDefault="00000000">
            <w:pPr>
              <w:spacing w:after="0" w:line="269" w:lineRule="auto"/>
              <w:jc w:val="center"/>
            </w:pPr>
            <w:r>
              <w:rPr>
                <w:sz w:val="17"/>
              </w:rPr>
              <w:t>J4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4F9CE6" w14:textId="77777777" w:rsidR="00B2001B" w:rsidRDefault="00000000">
            <w:pPr>
              <w:spacing w:after="0" w:line="269" w:lineRule="auto"/>
            </w:pPr>
            <w:r>
              <w:rPr>
                <w:sz w:val="17"/>
              </w:rPr>
              <w:t>90～180 度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321CF" w14:textId="77777777" w:rsidR="00B2001B" w:rsidRDefault="00000000">
            <w:pPr>
              <w:spacing w:after="0" w:line="269" w:lineRule="auto"/>
            </w:pPr>
            <w:r>
              <w:rPr>
                <w:sz w:val="17"/>
              </w:rPr>
              <w:t>TIM8 CH4</w:t>
            </w:r>
          </w:p>
        </w:tc>
        <w:tc>
          <w:tcPr>
            <w:tcW w:w="4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74DE96" w14:textId="77777777" w:rsidR="00B2001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待实物标定零位和方向</w:t>
            </w:r>
          </w:p>
        </w:tc>
      </w:tr>
      <w:tr w:rsidR="00B2001B" w14:paraId="5CF82A79" w14:textId="77777777"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8C302" w14:textId="77777777" w:rsidR="00B2001B" w:rsidRDefault="00000000">
            <w:pPr>
              <w:spacing w:after="0" w:line="269" w:lineRule="auto"/>
              <w:jc w:val="center"/>
            </w:pPr>
            <w:r>
              <w:rPr>
                <w:sz w:val="17"/>
              </w:rPr>
              <w:t>J5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BDFEB2" w14:textId="77777777" w:rsidR="00B2001B" w:rsidRDefault="00000000">
            <w:pPr>
              <w:spacing w:after="0" w:line="269" w:lineRule="auto"/>
            </w:pPr>
            <w:r>
              <w:rPr>
                <w:sz w:val="17"/>
              </w:rPr>
              <w:t>0～180 度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09368" w14:textId="77777777" w:rsidR="00B2001B" w:rsidRDefault="00000000">
            <w:pPr>
              <w:spacing w:after="0" w:line="269" w:lineRule="auto"/>
            </w:pPr>
            <w:r>
              <w:rPr>
                <w:sz w:val="17"/>
              </w:rPr>
              <w:t>TIM15 CH1</w:t>
            </w:r>
          </w:p>
        </w:tc>
        <w:tc>
          <w:tcPr>
            <w:tcW w:w="4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83E516" w14:textId="77777777" w:rsidR="00B2001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待实物标定零位和方向</w:t>
            </w:r>
          </w:p>
        </w:tc>
      </w:tr>
      <w:tr w:rsidR="00B2001B" w14:paraId="7C540B94" w14:textId="77777777"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2479D" w14:textId="77777777" w:rsidR="00B2001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7"/>
              </w:rPr>
              <w:t>夹爪</w:t>
            </w:r>
            <w:proofErr w:type="spellEnd"/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21BD8" w14:textId="77777777" w:rsidR="00B2001B" w:rsidRDefault="00000000">
            <w:pPr>
              <w:spacing w:after="0" w:line="269" w:lineRule="auto"/>
            </w:pPr>
            <w:r>
              <w:rPr>
                <w:sz w:val="17"/>
              </w:rPr>
              <w:t>0～1 比例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F2DDBA" w14:textId="77777777" w:rsidR="00B2001B" w:rsidRDefault="00000000">
            <w:pPr>
              <w:spacing w:after="0" w:line="269" w:lineRule="auto"/>
            </w:pPr>
            <w:r>
              <w:rPr>
                <w:sz w:val="17"/>
              </w:rPr>
              <w:t>TIM15 CH2</w:t>
            </w:r>
          </w:p>
        </w:tc>
        <w:tc>
          <w:tcPr>
            <w:tcW w:w="4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30DB25" w14:textId="77777777" w:rsidR="00B2001B" w:rsidRDefault="00000000">
            <w:pPr>
              <w:spacing w:after="0" w:line="269" w:lineRule="auto"/>
            </w:pPr>
            <w:r>
              <w:rPr>
                <w:sz w:val="17"/>
              </w:rPr>
              <w:t>待确定实际开合端点</w:t>
            </w:r>
          </w:p>
        </w:tc>
      </w:tr>
    </w:tbl>
    <w:p w14:paraId="3F4D379C" w14:textId="77777777" w:rsidR="00B2001B" w:rsidRDefault="00B2001B">
      <w:pPr>
        <w:spacing w:after="20"/>
      </w:pPr>
    </w:p>
    <w:p w14:paraId="105B257B" w14:textId="77777777" w:rsidR="00B2001B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六路舵机的底层允许脉宽为 500～2500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 xml:space="preserve">；标定表另设各关节可用范围和端点脉宽。夹爪目前暂用 1000～2000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 xml:space="preserve">。当前任务只完成舵机对象绑定，没有调用 </w:t>
      </w:r>
      <w:proofErr w:type="spellStart"/>
      <w:r>
        <w:rPr>
          <w:rFonts w:ascii="Consolas" w:hAnsi="Consolas"/>
          <w:sz w:val="18"/>
          <w:lang w:eastAsia="zh-CN"/>
        </w:rPr>
        <w:t>Servo_Start</w:t>
      </w:r>
      <w:proofErr w:type="spellEnd"/>
      <w:r>
        <w:rPr>
          <w:rFonts w:ascii="Consolas" w:hAnsi="Consolas"/>
          <w:sz w:val="18"/>
          <w:lang w:eastAsia="zh-CN"/>
        </w:rPr>
        <w:t>()</w:t>
      </w:r>
      <w:r>
        <w:rPr>
          <w:lang w:eastAsia="zh-CN"/>
        </w:rPr>
        <w:t xml:space="preserve">，也没有把 </w:t>
      </w:r>
      <w:proofErr w:type="spellStart"/>
      <w:r>
        <w:rPr>
          <w:rFonts w:ascii="Consolas" w:hAnsi="Consolas"/>
          <w:sz w:val="18"/>
          <w:lang w:eastAsia="zh-CN"/>
        </w:rPr>
        <w:t>ArmControl</w:t>
      </w:r>
      <w:proofErr w:type="spellEnd"/>
      <w:r>
        <w:rPr>
          <w:lang w:eastAsia="zh-CN"/>
        </w:rPr>
        <w:t xml:space="preserve"> 的目标持续输出到舵机。因此机械臂控制链路仍是“数据结构与驱动接口已具备，任务接线待完成”。</w:t>
      </w:r>
    </w:p>
    <w:p w14:paraId="13B98FF1" w14:textId="77777777" w:rsidR="00B2001B" w:rsidRDefault="00000000">
      <w:pPr>
        <w:rPr>
          <w:lang w:eastAsia="zh-CN"/>
        </w:rPr>
      </w:pPr>
      <w:r>
        <w:rPr>
          <w:lang w:eastAsia="zh-CN"/>
        </w:rPr>
        <w:t>计划中的自制遥控操作是六个按键分别控制 J1～J5 和夹爪，第七个按键每按下一次切换所有舵机的运动方向。方向键应按“由松到按”的边沿识别，按住期间连续收到多帧只能切换一次。按住某个舵机键时，按周期和标定速度增减对应目标，并裁剪到该关节限位；松开后停止改变目标，保持舵机 PWM。该七键逻辑目前尚未写入代码。</w:t>
      </w:r>
    </w:p>
    <w:p w14:paraId="50D3C320" w14:textId="77777777" w:rsidR="00B2001B" w:rsidRDefault="00000000">
      <w:pPr>
        <w:pStyle w:val="1"/>
        <w:rPr>
          <w:lang w:eastAsia="zh-CN"/>
        </w:rPr>
      </w:pPr>
      <w:r>
        <w:rPr>
          <w:lang w:eastAsia="zh-CN"/>
        </w:rPr>
        <w:t>硬件接口与预留模块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29"/>
        <w:gridCol w:w="3283"/>
        <w:gridCol w:w="3773"/>
      </w:tblGrid>
      <w:tr w:rsidR="00B2001B" w14:paraId="2DEC10FC" w14:textId="77777777">
        <w:trPr>
          <w:tblHeader/>
        </w:trPr>
        <w:tc>
          <w:tcPr>
            <w:tcW w:w="18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F193C4" w14:textId="77777777" w:rsidR="00B2001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b/>
                <w:sz w:val="17"/>
              </w:rPr>
              <w:t>功能</w:t>
            </w:r>
            <w:proofErr w:type="spellEnd"/>
          </w:p>
        </w:tc>
        <w:tc>
          <w:tcPr>
            <w:tcW w:w="32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BEAAAE" w14:textId="77777777" w:rsidR="00B2001B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当前外设与连接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6C54E" w14:textId="77777777" w:rsidR="00B2001B" w:rsidRDefault="00000000">
            <w:pPr>
              <w:spacing w:after="0" w:line="269" w:lineRule="auto"/>
            </w:pPr>
            <w:r>
              <w:rPr>
                <w:b/>
                <w:sz w:val="17"/>
              </w:rPr>
              <w:t>代码状态</w:t>
            </w:r>
          </w:p>
        </w:tc>
      </w:tr>
      <w:tr w:rsidR="00B2001B" w14:paraId="4BB32F41" w14:textId="77777777">
        <w:tc>
          <w:tcPr>
            <w:tcW w:w="18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4709B" w14:textId="77777777" w:rsidR="00B2001B" w:rsidRDefault="00000000">
            <w:pPr>
              <w:spacing w:after="0" w:line="269" w:lineRule="auto"/>
              <w:jc w:val="center"/>
            </w:pPr>
            <w:r>
              <w:rPr>
                <w:sz w:val="17"/>
              </w:rPr>
              <w:t>四轮驱动</w:t>
            </w:r>
          </w:p>
        </w:tc>
        <w:tc>
          <w:tcPr>
            <w:tcW w:w="32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70DB13" w14:textId="77777777" w:rsidR="00B2001B" w:rsidRDefault="00000000">
            <w:pPr>
              <w:spacing w:after="0" w:line="269" w:lineRule="auto"/>
            </w:pPr>
            <w:r>
              <w:rPr>
                <w:sz w:val="17"/>
              </w:rPr>
              <w:t>TIM1 CH1～CH4 PWM，四个方向 GPIO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14FE6" w14:textId="77777777" w:rsidR="00B2001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驱动与底盘任务已接入，实物参数待填</w:t>
            </w:r>
          </w:p>
        </w:tc>
      </w:tr>
      <w:tr w:rsidR="00B2001B" w14:paraId="7E0D0F6B" w14:textId="77777777">
        <w:tc>
          <w:tcPr>
            <w:tcW w:w="18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289E77" w14:textId="77777777" w:rsidR="00B2001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7"/>
              </w:rPr>
              <w:t>四路编码器</w:t>
            </w:r>
            <w:proofErr w:type="spellEnd"/>
          </w:p>
        </w:tc>
        <w:tc>
          <w:tcPr>
            <w:tcW w:w="32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540A82" w14:textId="77777777" w:rsidR="00B2001B" w:rsidRDefault="00000000">
            <w:pPr>
              <w:spacing w:after="0" w:line="269" w:lineRule="auto"/>
            </w:pPr>
            <w:r>
              <w:rPr>
                <w:sz w:val="17"/>
              </w:rPr>
              <w:t>TIM2、TIM3、TIM4、TIM5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23D772" w14:textId="77777777" w:rsidR="00B2001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已接入测速，计数与方向待标定</w:t>
            </w:r>
          </w:p>
        </w:tc>
      </w:tr>
      <w:tr w:rsidR="00B2001B" w14:paraId="005A4B1F" w14:textId="77777777">
        <w:tc>
          <w:tcPr>
            <w:tcW w:w="18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5885C" w14:textId="77777777" w:rsidR="00B2001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7"/>
              </w:rPr>
              <w:t>六路舵机</w:t>
            </w:r>
            <w:proofErr w:type="spellEnd"/>
          </w:p>
        </w:tc>
        <w:tc>
          <w:tcPr>
            <w:tcW w:w="32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1D2171" w14:textId="77777777" w:rsidR="00B2001B" w:rsidRDefault="00000000">
            <w:pPr>
              <w:spacing w:after="0" w:line="269" w:lineRule="auto"/>
            </w:pPr>
            <w:r>
              <w:rPr>
                <w:sz w:val="17"/>
              </w:rPr>
              <w:t>TIM8 CH1～CH4、TIM15 CH1～CH2，50 Hz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98B4BB" w14:textId="77777777" w:rsidR="00B2001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驱动接口已写，任务尚未启动输出</w:t>
            </w:r>
          </w:p>
        </w:tc>
      </w:tr>
      <w:tr w:rsidR="00B2001B" w14:paraId="32C4A6AE" w14:textId="77777777">
        <w:tc>
          <w:tcPr>
            <w:tcW w:w="18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0087EE" w14:textId="77777777" w:rsidR="00B2001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7"/>
              </w:rPr>
              <w:t>手机备用遥控</w:t>
            </w:r>
            <w:proofErr w:type="spellEnd"/>
          </w:p>
        </w:tc>
        <w:tc>
          <w:tcPr>
            <w:tcW w:w="32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6B7A9F" w14:textId="77777777" w:rsidR="00B2001B" w:rsidRDefault="00000000">
            <w:pPr>
              <w:spacing w:after="0" w:line="269" w:lineRule="auto"/>
            </w:pPr>
            <w:r>
              <w:rPr>
                <w:sz w:val="17"/>
              </w:rPr>
              <w:t>USART2 串口接收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C00BA" w14:textId="77777777" w:rsidR="00B2001B" w:rsidRDefault="00000000">
            <w:pPr>
              <w:spacing w:after="0" w:line="269" w:lineRule="auto"/>
            </w:pPr>
            <w:r>
              <w:rPr>
                <w:sz w:val="17"/>
              </w:rPr>
              <w:t>CONTROL 帧接收链路已接入，手机无线硬件待联调</w:t>
            </w:r>
          </w:p>
        </w:tc>
      </w:tr>
      <w:tr w:rsidR="00B2001B" w14:paraId="7A169A2B" w14:textId="77777777">
        <w:tc>
          <w:tcPr>
            <w:tcW w:w="18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3B2326" w14:textId="77777777" w:rsidR="00B2001B" w:rsidRDefault="00000000">
            <w:pPr>
              <w:spacing w:after="0" w:line="269" w:lineRule="auto"/>
              <w:jc w:val="center"/>
            </w:pPr>
            <w:r>
              <w:rPr>
                <w:sz w:val="17"/>
              </w:rPr>
              <w:t>自制 2.4 GHz 遥控</w:t>
            </w:r>
          </w:p>
        </w:tc>
        <w:tc>
          <w:tcPr>
            <w:tcW w:w="32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C03CA7" w14:textId="77777777" w:rsidR="00B2001B" w:rsidRDefault="00000000">
            <w:pPr>
              <w:spacing w:after="0" w:line="269" w:lineRule="auto"/>
            </w:pPr>
            <w:r>
              <w:rPr>
                <w:sz w:val="17"/>
              </w:rPr>
              <w:t>NRF24L01 预留 SPI1、CSN、CE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E38FF7" w14:textId="77777777" w:rsidR="00B2001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GPIO 与 SPI 已配置，收发驱动和手柄端未实现</w:t>
            </w:r>
          </w:p>
        </w:tc>
      </w:tr>
      <w:tr w:rsidR="00B2001B" w14:paraId="39FC8E01" w14:textId="77777777">
        <w:tc>
          <w:tcPr>
            <w:tcW w:w="18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25609A" w14:textId="77777777" w:rsidR="00B2001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7"/>
              </w:rPr>
              <w:t>姿态测量</w:t>
            </w:r>
            <w:proofErr w:type="spellEnd"/>
          </w:p>
        </w:tc>
        <w:tc>
          <w:tcPr>
            <w:tcW w:w="32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7CCE3" w14:textId="77777777" w:rsidR="00B2001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BMI088 预留 SPI1 和双片选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7BEB3E" w14:textId="77777777" w:rsidR="00B2001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引脚已配置，传感器驱动未实现</w:t>
            </w:r>
          </w:p>
        </w:tc>
      </w:tr>
      <w:tr w:rsidR="00B2001B" w14:paraId="12F9BF3A" w14:textId="77777777">
        <w:tc>
          <w:tcPr>
            <w:tcW w:w="18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E0862B" w14:textId="77777777" w:rsidR="00B2001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7"/>
              </w:rPr>
              <w:t>电源监测与显示</w:t>
            </w:r>
            <w:proofErr w:type="spellEnd"/>
          </w:p>
        </w:tc>
        <w:tc>
          <w:tcPr>
            <w:tcW w:w="32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87F63D" w14:textId="77777777" w:rsidR="00B2001B" w:rsidRDefault="00000000">
            <w:pPr>
              <w:spacing w:after="0" w:line="269" w:lineRule="auto"/>
            </w:pPr>
            <w:r>
              <w:rPr>
                <w:sz w:val="17"/>
              </w:rPr>
              <w:t>I2C2 预留 INA226 与 OLED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FE5B1A" w14:textId="77777777" w:rsidR="00B2001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外设已配置，采样和显示逻辑未实现；OLED 文件目前为空</w:t>
            </w:r>
          </w:p>
        </w:tc>
      </w:tr>
    </w:tbl>
    <w:p w14:paraId="1229D230" w14:textId="77777777" w:rsidR="00B2001B" w:rsidRDefault="00B2001B">
      <w:pPr>
        <w:spacing w:after="20"/>
        <w:rPr>
          <w:lang w:eastAsia="zh-CN"/>
        </w:rPr>
      </w:pPr>
    </w:p>
    <w:p w14:paraId="6971452A" w14:textId="77777777" w:rsidR="00B2001B" w:rsidRDefault="00000000">
      <w:proofErr w:type="spellStart"/>
      <w:r>
        <w:t>具体引脚以</w:t>
      </w:r>
      <w:proofErr w:type="spellEnd"/>
      <w:r>
        <w:t xml:space="preserve"> </w:t>
      </w:r>
      <w:r>
        <w:rPr>
          <w:rFonts w:ascii="Consolas" w:hAnsi="Consolas"/>
          <w:sz w:val="18"/>
        </w:rPr>
        <w:t>Core/Inc/</w:t>
      </w:r>
      <w:proofErr w:type="spellStart"/>
      <w:r>
        <w:rPr>
          <w:rFonts w:ascii="Consolas" w:hAnsi="Consolas"/>
          <w:sz w:val="18"/>
        </w:rPr>
        <w:t>main.h</w:t>
      </w:r>
      <w:proofErr w:type="spellEnd"/>
      <w:r>
        <w:t xml:space="preserve"> </w:t>
      </w:r>
      <w:proofErr w:type="spellStart"/>
      <w:r>
        <w:t>中的</w:t>
      </w:r>
      <w:proofErr w:type="spellEnd"/>
      <w:r>
        <w:t xml:space="preserve"> </w:t>
      </w:r>
      <w:proofErr w:type="spellStart"/>
      <w:r>
        <w:t>CubeMX</w:t>
      </w:r>
      <w:proofErr w:type="spellEnd"/>
      <w:r>
        <w:t xml:space="preserve"> 标签和 </w:t>
      </w:r>
      <w:r>
        <w:rPr>
          <w:rFonts w:ascii="Consolas" w:hAnsi="Consolas"/>
          <w:sz w:val="18"/>
        </w:rPr>
        <w:t>XiaoSai.ioc</w:t>
      </w:r>
      <w:r>
        <w:t xml:space="preserve"> 为准。安全模块逐个使用四路 PWM 与方向引脚的标签，未假设它们位于同一个 GPIO 端口。</w:t>
      </w:r>
    </w:p>
    <w:p w14:paraId="39775245" w14:textId="77777777" w:rsidR="00B2001B" w:rsidRDefault="00000000">
      <w:pPr>
        <w:pStyle w:val="1"/>
      </w:pPr>
      <w:r>
        <w:t>故障保护</w:t>
      </w:r>
    </w:p>
    <w:p w14:paraId="319BFE21" w14:textId="77777777" w:rsidR="00B2001B" w:rsidRDefault="00000000">
      <w:pPr>
        <w:rPr>
          <w:lang w:eastAsia="zh-CN"/>
        </w:rPr>
      </w:pPr>
      <w:r>
        <w:rPr>
          <w:lang w:eastAsia="zh-CN"/>
        </w:rPr>
        <w:t xml:space="preserve">底盘任务正常运行时周期喂 IWDG；按当前预分频和重装值、以约 32 kHz LSI 估算，看门狗超时约 101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。</w:t>
      </w:r>
      <w:proofErr w:type="spellStart"/>
      <w:r>
        <w:rPr>
          <w:lang w:eastAsia="zh-CN"/>
        </w:rPr>
        <w:t>HardFault</w:t>
      </w:r>
      <w:proofErr w:type="spellEnd"/>
      <w:r>
        <w:rPr>
          <w:lang w:eastAsia="zh-CN"/>
        </w:rPr>
        <w:t xml:space="preserve"> 等五类异常、</w:t>
      </w:r>
      <w:proofErr w:type="spellStart"/>
      <w:r>
        <w:rPr>
          <w:rFonts w:ascii="Consolas" w:hAnsi="Consolas"/>
          <w:sz w:val="18"/>
          <w:lang w:eastAsia="zh-CN"/>
        </w:rPr>
        <w:t>Error_Handler</w:t>
      </w:r>
      <w:proofErr w:type="spellEnd"/>
      <w:r>
        <w:rPr>
          <w:lang w:eastAsia="zh-CN"/>
        </w:rPr>
        <w:t>、</w:t>
      </w:r>
      <w:proofErr w:type="spellStart"/>
      <w:r>
        <w:rPr>
          <w:rFonts w:ascii="Consolas" w:hAnsi="Consolas"/>
          <w:sz w:val="18"/>
          <w:lang w:eastAsia="zh-CN"/>
        </w:rPr>
        <w:t>configASSERT</w:t>
      </w:r>
      <w:proofErr w:type="spellEnd"/>
      <w:r>
        <w:rPr>
          <w:lang w:eastAsia="zh-CN"/>
        </w:rPr>
        <w:t xml:space="preserve">、栈溢出和内存分配失败都会调用 </w:t>
      </w:r>
      <w:proofErr w:type="spellStart"/>
      <w:r>
        <w:rPr>
          <w:rFonts w:ascii="Consolas" w:hAnsi="Consolas"/>
          <w:sz w:val="18"/>
          <w:lang w:eastAsia="zh-CN"/>
        </w:rPr>
        <w:t>Safety_EmergencyStop</w:t>
      </w:r>
      <w:proofErr w:type="spellEnd"/>
      <w:r>
        <w:rPr>
          <w:rFonts w:ascii="Consolas" w:hAnsi="Consolas"/>
          <w:sz w:val="18"/>
          <w:lang w:eastAsia="zh-CN"/>
        </w:rPr>
        <w:t>()</w:t>
      </w:r>
      <w:r>
        <w:rPr>
          <w:lang w:eastAsia="zh-CN"/>
        </w:rPr>
        <w:t>。该函数直接清 TIM1 四路比较值和 MOE，再把四个 PWM 引脚改为低电平普通输出，同时拉低方向引脚。它不依赖 HAL、RTOS 或中断，且只关闭底盘输出。</w:t>
      </w:r>
    </w:p>
    <w:p w14:paraId="48710264" w14:textId="77777777" w:rsidR="00B2001B" w:rsidRDefault="00000000">
      <w:pPr>
        <w:rPr>
          <w:lang w:eastAsia="zh-CN"/>
        </w:rPr>
      </w:pPr>
      <w:r>
        <w:rPr>
          <w:lang w:eastAsia="zh-CN"/>
        </w:rPr>
        <w:lastRenderedPageBreak/>
        <w:t>急停函数不会关闭 TIM8、TIM15；不过死循环之后 IWDG 整机复位会中断舵机 PWM。因此“异常后机械臂持续保持力矩”目前没有得到保证，需要结合机构和供电实物验证。调试时已配置 TIM1 与 IWDG 在断点暂停期间冻结。</w:t>
      </w:r>
    </w:p>
    <w:p w14:paraId="32759E54" w14:textId="77777777" w:rsidR="00B2001B" w:rsidRDefault="00000000">
      <w:pPr>
        <w:pStyle w:val="1"/>
        <w:rPr>
          <w:lang w:eastAsia="zh-CN"/>
        </w:rPr>
      </w:pPr>
      <w:r>
        <w:rPr>
          <w:lang w:eastAsia="zh-CN"/>
        </w:rPr>
        <w:t>下一阶段待办</w:t>
      </w:r>
    </w:p>
    <w:p w14:paraId="6547DAD9" w14:textId="77777777" w:rsidR="00B2001B" w:rsidRDefault="00000000">
      <w:pPr>
        <w:ind w:left="403" w:hanging="317"/>
        <w:rPr>
          <w:lang w:eastAsia="zh-CN"/>
        </w:rPr>
      </w:pPr>
      <w:r>
        <w:rPr>
          <w:lang w:eastAsia="zh-CN"/>
        </w:rPr>
        <w:t xml:space="preserve">1. 实测四轮轮半径、轴距、轮距、编码器每圈计数和方向；再逐轮调 PID、速度上限与电机方向。当前 </w:t>
      </w:r>
      <w:r>
        <w:rPr>
          <w:rFonts w:ascii="Consolas" w:hAnsi="Consolas"/>
          <w:sz w:val="18"/>
          <w:lang w:eastAsia="zh-CN"/>
        </w:rPr>
        <w:t>COUNT_PER_REV=10</w:t>
      </w:r>
      <w:r>
        <w:rPr>
          <w:lang w:eastAsia="zh-CN"/>
        </w:rPr>
        <w:t>、四轮编码器方向统一为 -1，都只是待核对参数。</w:t>
      </w:r>
    </w:p>
    <w:p w14:paraId="10A3AAF9" w14:textId="77777777" w:rsidR="00B2001B" w:rsidRDefault="00000000">
      <w:pPr>
        <w:ind w:left="403" w:hanging="317"/>
        <w:rPr>
          <w:lang w:eastAsia="zh-CN"/>
        </w:rPr>
      </w:pPr>
      <w:r>
        <w:rPr>
          <w:lang w:eastAsia="zh-CN"/>
        </w:rPr>
        <w:t>2. 标定六个舵机的零位、方向、机械限位和安全初始位置；实现机械臂周期更新、速度限制以及姿态目标到六路 PWM 的输出。</w:t>
      </w:r>
    </w:p>
    <w:p w14:paraId="71E2DAC3" w14:textId="77777777" w:rsidR="00B2001B" w:rsidRDefault="00000000">
      <w:pPr>
        <w:ind w:left="403" w:hanging="317"/>
        <w:rPr>
          <w:lang w:eastAsia="zh-CN"/>
        </w:rPr>
      </w:pPr>
      <w:r>
        <w:rPr>
          <w:lang w:eastAsia="zh-CN"/>
        </w:rPr>
        <w:t>3. 实现七键控制、自制手柄发射端、NRF24L01 接收端与手机/手柄来源切换；明确断线后目标保持、方向状态复位与底盘停机的行为。</w:t>
      </w:r>
    </w:p>
    <w:p w14:paraId="26EF4F8C" w14:textId="77777777" w:rsidR="00B2001B" w:rsidRDefault="00000000">
      <w:pPr>
        <w:ind w:left="403" w:hanging="317"/>
        <w:rPr>
          <w:lang w:eastAsia="zh-CN"/>
        </w:rPr>
      </w:pPr>
      <w:r>
        <w:rPr>
          <w:lang w:eastAsia="zh-CN"/>
        </w:rPr>
        <w:t>4. 完成 BMI088、INA226、OLED 的驱动和显示，确认传感器采样、低电压处理及 SPI 总线共用方式。</w:t>
      </w:r>
    </w:p>
    <w:p w14:paraId="45CB6621" w14:textId="77777777" w:rsidR="00B2001B" w:rsidRDefault="00000000">
      <w:pPr>
        <w:ind w:left="403" w:hanging="317"/>
        <w:rPr>
          <w:lang w:eastAsia="zh-CN"/>
        </w:rPr>
      </w:pPr>
      <w:r>
        <w:rPr>
          <w:lang w:eastAsia="zh-CN"/>
        </w:rPr>
        <w:t>5. 上板逐项验证底盘急停、IWDG 复位、遥控掉线、舵机保持以及机械臂负载表现；PC 端测试不能代替实物验证。</w:t>
      </w:r>
    </w:p>
    <w:p w14:paraId="2719E9A4" w14:textId="77777777" w:rsidR="00B2001B" w:rsidRDefault="00000000">
      <w:proofErr w:type="spellStart"/>
      <w:r>
        <w:t>现有</w:t>
      </w:r>
      <w:proofErr w:type="spellEnd"/>
      <w:r>
        <w:t xml:space="preserve"> </w:t>
      </w:r>
      <w:r>
        <w:rPr>
          <w:rFonts w:ascii="Consolas" w:hAnsi="Consolas"/>
          <w:sz w:val="18"/>
        </w:rPr>
        <w:t>Test/test_mecanum.c</w:t>
      </w:r>
      <w:r>
        <w:t>、</w:t>
      </w:r>
      <w:r>
        <w:rPr>
          <w:rFonts w:ascii="Consolas" w:hAnsi="Consolas"/>
          <w:sz w:val="18"/>
        </w:rPr>
        <w:t>Test/test_remote_input.c</w:t>
      </w:r>
      <w:r>
        <w:t>、</w:t>
      </w:r>
      <w:r>
        <w:rPr>
          <w:rFonts w:ascii="Consolas" w:hAnsi="Consolas"/>
          <w:sz w:val="18"/>
        </w:rPr>
        <w:t>Test/test_arm_calib.c</w:t>
      </w:r>
      <w:r>
        <w:t xml:space="preserve"> </w:t>
      </w:r>
      <w:proofErr w:type="spellStart"/>
      <w:r>
        <w:t>可分别在电脑上检查麦轮计算、遥控状态和标定换算。固件通过</w:t>
      </w:r>
      <w:proofErr w:type="spellEnd"/>
      <w:r>
        <w:t xml:space="preserve"> </w:t>
      </w:r>
      <w:r>
        <w:rPr>
          <w:rFonts w:ascii="Consolas" w:hAnsi="Consolas"/>
          <w:sz w:val="18"/>
        </w:rPr>
        <w:t>cmake --build build/Debug</w:t>
      </w:r>
      <w:r>
        <w:t xml:space="preserve"> 构建；当前工程没有把这三组测试注册为 CTest 项目，需要分别编译运行。</w:t>
      </w:r>
    </w:p>
    <w:sectPr w:rsidR="00B2001B" w:rsidSect="00034616">
      <w:pgSz w:w="12240" w:h="15840"/>
      <w:pgMar w:top="1080" w:right="1210" w:bottom="1008" w:left="12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3810768">
    <w:abstractNumId w:val="8"/>
  </w:num>
  <w:num w:numId="2" w16cid:durableId="1197550076">
    <w:abstractNumId w:val="6"/>
  </w:num>
  <w:num w:numId="3" w16cid:durableId="1565987717">
    <w:abstractNumId w:val="5"/>
  </w:num>
  <w:num w:numId="4" w16cid:durableId="1802111224">
    <w:abstractNumId w:val="4"/>
  </w:num>
  <w:num w:numId="5" w16cid:durableId="1113402800">
    <w:abstractNumId w:val="7"/>
  </w:num>
  <w:num w:numId="6" w16cid:durableId="1681934369">
    <w:abstractNumId w:val="3"/>
  </w:num>
  <w:num w:numId="7" w16cid:durableId="787698507">
    <w:abstractNumId w:val="2"/>
  </w:num>
  <w:num w:numId="8" w16cid:durableId="1238325459">
    <w:abstractNumId w:val="1"/>
  </w:num>
  <w:num w:numId="9" w16cid:durableId="977295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3D0D"/>
    <w:rsid w:val="008678BB"/>
    <w:rsid w:val="00AA1D8D"/>
    <w:rsid w:val="00B2001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5B5427"/>
  <w14:defaultImageDpi w14:val="300"/>
  <w15:docId w15:val="{E9704A25-68BA-49F6-9F6C-DD3B3F7E4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95" w:lineRule="auto"/>
    </w:pPr>
    <w:rPr>
      <w:rFonts w:ascii="微软雅黑" w:eastAsia="微软雅黑" w:hAnsi="微软雅黑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1529</Words>
  <Characters>2034</Characters>
  <Application>Microsoft Office Word</Application>
  <DocSecurity>0</DocSecurity>
  <Lines>226</Lines>
  <Paragraphs>296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2027 校内赛小车工程架构</dc:title>
  <dc:subject/>
  <dc:creator>python-docx</dc:creator>
  <cp:keywords/>
  <dc:description>generated by python-docx</dc:description>
  <cp:lastModifiedBy>YAUNG Y</cp:lastModifiedBy>
  <cp:revision>3</cp:revision>
  <dcterms:created xsi:type="dcterms:W3CDTF">2013-12-23T23:15:00Z</dcterms:created>
  <dcterms:modified xsi:type="dcterms:W3CDTF">2026-10-03T13:51:00Z</dcterms:modified>
  <cp:category/>
</cp:coreProperties>
</file>