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rPr>
          <w:rFonts w:ascii="Arial Black" w:cs="Arial Black" w:eastAsia="Arial Black" w:hAnsi="Arial Black"/>
          <w:b w:val="0"/>
          <w:bCs w:val="0"/>
          <w:color w:val="000000"/>
          <w:sz w:val="72"/>
          <w:szCs w:val="7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Style w:val="Title"/>
        <w:jc w:val="right"/>
        <w:rPr>
          <w:rFonts w:ascii="Arial Black" w:cs="Arial Black" w:eastAsia="Arial Black" w:hAnsi="Arial Black"/>
          <w:color w:val="000000"/>
          <w:sz w:val="72"/>
          <w:szCs w:val="72"/>
        </w:rPr>
      </w:pPr>
      <w:bookmarkStart w:colFirst="0" w:colLast="0" w:name="_s2vl6vlv235u" w:id="0"/>
      <w:bookmarkEnd w:id="0"/>
      <w:r w:rsidDel="00000000" w:rsidR="00000000" w:rsidRPr="00000000">
        <w:rPr>
          <w:rFonts w:ascii="Arial Black" w:cs="Arial Black" w:eastAsia="Arial Black" w:hAnsi="Arial Black"/>
          <w:b w:val="0"/>
          <w:bCs w:val="0"/>
          <w:color w:val="000000"/>
          <w:sz w:val="72"/>
          <w:szCs w:val="72"/>
          <w:rtl w:val="0"/>
        </w:rPr>
        <w:t xml:space="preserve">Software Requirements Specifications</w:t>
      </w:r>
      <w:r w:rsidDel="00000000" w:rsidR="00000000" w:rsidRPr="00000000">
        <w:rPr>
          <w:rtl w:val="0"/>
        </w:rPr>
        <w:tab/>
      </w:r>
      <w:r w:rsidDel="00000000" w:rsidR="00000000" w:rsidRPr="00000000">
        <w:rPr>
          <w:rtl w:val="0"/>
        </w:rPr>
      </w:r>
    </w:p>
    <w:p w:rsidR="00000000" w:rsidDel="00000000" w:rsidP="00000000" w:rsidRDefault="00000000" w:rsidRPr="00000000" w14:paraId="00000003">
      <w:pPr>
        <w:pStyle w:val="Subtitle"/>
        <w:jc w:val="right"/>
        <w:rPr>
          <w:rFonts w:ascii="Arial Black" w:cs="Arial Black" w:eastAsia="Arial Black" w:hAnsi="Arial Black"/>
          <w:color w:val="000000"/>
        </w:rPr>
      </w:pPr>
      <w:bookmarkStart w:colFirst="0" w:colLast="0" w:name="_m3h82tngb778" w:id="1"/>
      <w:bookmarkEnd w:id="1"/>
      <w:r w:rsidDel="00000000" w:rsidR="00000000" w:rsidRPr="00000000">
        <w:rPr>
          <w:rFonts w:ascii="Arial Black" w:cs="Arial Black" w:eastAsia="Arial Black" w:hAnsi="Arial Black"/>
          <w:color w:val="000000"/>
          <w:rtl w:val="0"/>
        </w:rPr>
        <w:t xml:space="preserve">for</w:t>
      </w:r>
    </w:p>
    <w:p w:rsidR="00000000" w:rsidDel="00000000" w:rsidP="00000000" w:rsidRDefault="00000000" w:rsidRPr="00000000" w14:paraId="00000004">
      <w:pPr>
        <w:pStyle w:val="Subtitle"/>
        <w:jc w:val="right"/>
        <w:rPr>
          <w:rFonts w:ascii="Arial Black" w:cs="Arial Black" w:eastAsia="Arial Black" w:hAnsi="Arial Black"/>
          <w:b w:val="1"/>
          <w:bCs w:val="1"/>
          <w:color w:val="000000"/>
          <w:sz w:val="30"/>
          <w:szCs w:val="30"/>
        </w:rPr>
      </w:pPr>
      <w:bookmarkStart w:colFirst="0" w:colLast="0" w:name="_3y627nb5v8b4" w:id="2"/>
      <w:bookmarkEnd w:id="2"/>
      <w:r w:rsidDel="00000000" w:rsidR="00000000" w:rsidRPr="00000000">
        <w:rPr>
          <w:rFonts w:ascii="Arial Black" w:cs="Arial Black" w:eastAsia="Arial Black" w:hAnsi="Arial Black"/>
          <w:b w:val="1"/>
          <w:bCs w:val="1"/>
          <w:color w:val="000000"/>
          <w:sz w:val="30"/>
          <w:szCs w:val="30"/>
          <w:rtl w:val="0"/>
        </w:rPr>
        <w:t xml:space="preserve">“</w:t>
      </w:r>
      <w:r w:rsidDel="00000000" w:rsidR="00000000" w:rsidRPr="00000000">
        <w:rPr>
          <w:rFonts w:ascii="Arial Black" w:cs="Arial Black" w:eastAsia="Arial Black" w:hAnsi="Arial Black"/>
          <w:b w:val="1"/>
          <w:bCs w:val="1"/>
          <w:sz w:val="30"/>
          <w:szCs w:val="30"/>
          <w:rtl w:val="0"/>
        </w:rPr>
        <w:t xml:space="preserve"> Colegio De Alicia Parent App</w:t>
      </w:r>
      <w:r w:rsidDel="00000000" w:rsidR="00000000" w:rsidRPr="00000000">
        <w:rPr>
          <w:rFonts w:ascii="Arial Black" w:cs="Arial Black" w:eastAsia="Arial Black" w:hAnsi="Arial Black"/>
          <w:b w:val="1"/>
          <w:bCs w:val="1"/>
          <w:color w:val="000000"/>
          <w:sz w:val="30"/>
          <w:szCs w:val="30"/>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jc w:val="right"/>
        <w:rPr>
          <w:rFonts w:ascii="Arial" w:cs="Arial" w:eastAsia="Arial" w:hAnsi="Arial"/>
          <w:b w:val="1"/>
          <w:bCs w:val="1"/>
          <w:color w:val="000000"/>
          <w:sz w:val="32"/>
          <w:szCs w:val="32"/>
        </w:rPr>
      </w:pPr>
      <w:bookmarkStart w:colFirst="0" w:colLast="0" w:name="_l3i1hlzc4cad" w:id="3"/>
      <w:bookmarkEnd w:id="3"/>
      <w:r w:rsidDel="00000000" w:rsidR="00000000" w:rsidRPr="00000000">
        <w:rPr>
          <w:rFonts w:ascii="Arial" w:cs="Arial" w:eastAsia="Arial" w:hAnsi="Arial"/>
          <w:b w:val="1"/>
          <w:bCs w:val="1"/>
          <w:color w:val="000000"/>
          <w:sz w:val="32"/>
          <w:szCs w:val="32"/>
          <w:rtl w:val="0"/>
        </w:rPr>
        <w:t xml:space="preserve">0.1.1V</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pStyle w:val="Subtitle"/>
        <w:jc w:val="right"/>
        <w:rPr>
          <w:rFonts w:ascii="Arial" w:cs="Arial" w:eastAsia="Arial" w:hAnsi="Arial"/>
          <w:b w:val="1"/>
          <w:bCs w:val="1"/>
          <w:sz w:val="32"/>
          <w:szCs w:val="32"/>
        </w:rPr>
      </w:pPr>
      <w:bookmarkStart w:colFirst="0" w:colLast="0" w:name="_2puazz44aes8" w:id="4"/>
      <w:bookmarkEnd w:id="4"/>
      <w:r w:rsidDel="00000000" w:rsidR="00000000" w:rsidRPr="00000000">
        <w:rPr>
          <w:rFonts w:ascii="Arial" w:cs="Arial" w:eastAsia="Arial" w:hAnsi="Arial"/>
          <w:b w:val="1"/>
          <w:bCs w:val="1"/>
          <w:color w:val="000000"/>
          <w:sz w:val="32"/>
          <w:szCs w:val="32"/>
          <w:rtl w:val="0"/>
        </w:rPr>
        <w:t xml:space="preserve">Prepared by</w:t>
      </w:r>
      <w:r w:rsidDel="00000000" w:rsidR="00000000" w:rsidRPr="00000000">
        <w:rPr>
          <w:rFonts w:ascii="Arial" w:cs="Arial" w:eastAsia="Arial" w:hAnsi="Arial"/>
          <w:b w:val="1"/>
          <w:bCs w:val="1"/>
          <w:sz w:val="32"/>
          <w:szCs w:val="32"/>
          <w:rtl w:val="0"/>
        </w:rPr>
        <w:t xml:space="preserve">:</w:t>
      </w:r>
    </w:p>
    <w:p w:rsidR="00000000" w:rsidDel="00000000" w:rsidP="00000000" w:rsidRDefault="00000000" w:rsidRPr="00000000" w14:paraId="00000009">
      <w:pPr>
        <w:rPr>
          <w:rFonts w:ascii="Arial" w:cs="Arial" w:eastAsia="Arial" w:hAnsi="Arial"/>
          <w:sz w:val="32"/>
          <w:szCs w:val="32"/>
        </w:rPr>
      </w:pPr>
      <w:r w:rsidDel="00000000" w:rsidR="00000000" w:rsidRPr="00000000">
        <w:rPr>
          <w:rtl w:val="0"/>
        </w:rPr>
        <w:tab/>
        <w:tab/>
        <w:tab/>
        <w:tab/>
        <w:tab/>
        <w:tab/>
        <w:tab/>
        <w:tab/>
        <w:t xml:space="preserve">       </w:t>
      </w:r>
      <w:r w:rsidDel="00000000" w:rsidR="00000000" w:rsidRPr="00000000">
        <w:rPr>
          <w:rFonts w:ascii="Arial" w:cs="Arial" w:eastAsia="Arial" w:hAnsi="Arial"/>
          <w:sz w:val="32"/>
          <w:szCs w:val="32"/>
          <w:rtl w:val="0"/>
        </w:rPr>
        <w:t xml:space="preserve">Betache, Vince Cherry</w:t>
      </w:r>
    </w:p>
    <w:p w:rsidR="00000000" w:rsidDel="00000000" w:rsidP="00000000" w:rsidRDefault="00000000" w:rsidRPr="00000000" w14:paraId="0000000A">
      <w:pPr>
        <w:rPr>
          <w:rFonts w:ascii="Arial" w:cs="Arial" w:eastAsia="Arial" w:hAnsi="Arial"/>
          <w:sz w:val="32"/>
          <w:szCs w:val="32"/>
        </w:rPr>
      </w:pPr>
      <w:r w:rsidDel="00000000" w:rsidR="00000000" w:rsidRPr="00000000">
        <w:rPr>
          <w:rFonts w:ascii="Arial" w:cs="Arial" w:eastAsia="Arial" w:hAnsi="Arial"/>
          <w:sz w:val="32"/>
          <w:szCs w:val="32"/>
          <w:rtl w:val="0"/>
        </w:rPr>
        <w:tab/>
        <w:tab/>
        <w:tab/>
        <w:tab/>
        <w:tab/>
        <w:tab/>
        <w:tab/>
        <w:tab/>
        <w:tab/>
        <w:t xml:space="preserve">      Brandino,</w:t>
      </w:r>
      <w:r w:rsidDel="00000000" w:rsidR="00000000" w:rsidRPr="00000000">
        <w:rPr>
          <w:rFonts w:ascii="Arial" w:cs="Arial" w:eastAsia="Arial" w:hAnsi="Arial"/>
          <w:sz w:val="32"/>
          <w:szCs w:val="32"/>
          <w:rtl w:val="0"/>
        </w:rPr>
        <w:t xml:space="preserve">Zethru</w:t>
      </w:r>
      <w:r w:rsidDel="00000000" w:rsidR="00000000" w:rsidRPr="00000000">
        <w:rPr>
          <w:rtl w:val="0"/>
        </w:rPr>
      </w:r>
    </w:p>
    <w:p w:rsidR="00000000" w:rsidDel="00000000" w:rsidP="00000000" w:rsidRDefault="00000000" w:rsidRPr="00000000" w14:paraId="0000000B">
      <w:pPr>
        <w:pStyle w:val="Subtitle"/>
        <w:jc w:val="right"/>
        <w:rPr>
          <w:rFonts w:ascii="Arial" w:cs="Arial" w:eastAsia="Arial" w:hAnsi="Arial"/>
          <w:color w:val="000000"/>
          <w:sz w:val="32"/>
          <w:szCs w:val="32"/>
        </w:rPr>
      </w:pPr>
      <w:bookmarkStart w:colFirst="0" w:colLast="0" w:name="_k7a1f2a4hpan" w:id="5"/>
      <w:bookmarkEnd w:id="5"/>
      <w:r w:rsidDel="00000000" w:rsidR="00000000" w:rsidRPr="00000000">
        <w:rPr>
          <w:rFonts w:ascii="Arial" w:cs="Arial" w:eastAsia="Arial" w:hAnsi="Arial"/>
          <w:color w:val="000000"/>
          <w:sz w:val="32"/>
          <w:szCs w:val="32"/>
          <w:rtl w:val="0"/>
        </w:rPr>
        <w:t xml:space="preserve">Cabahug, Nathaniel</w:t>
      </w:r>
    </w:p>
    <w:p w:rsidR="00000000" w:rsidDel="00000000" w:rsidP="00000000" w:rsidRDefault="00000000" w:rsidRPr="00000000" w14:paraId="0000000C">
      <w:pPr>
        <w:rPr>
          <w:rFonts w:ascii="Arial" w:cs="Arial" w:eastAsia="Arial" w:hAnsi="Arial"/>
          <w:sz w:val="32"/>
          <w:szCs w:val="32"/>
        </w:rPr>
      </w:pPr>
      <w:r w:rsidDel="00000000" w:rsidR="00000000" w:rsidRPr="00000000">
        <w:rPr>
          <w:rtl w:val="0"/>
        </w:rPr>
        <w:tab/>
        <w:tab/>
        <w:tab/>
        <w:tab/>
        <w:tab/>
        <w:tab/>
        <w:tab/>
        <w:tab/>
        <w:tab/>
        <w:t xml:space="preserve">       </w:t>
      </w:r>
      <w:r w:rsidDel="00000000" w:rsidR="00000000" w:rsidRPr="00000000">
        <w:rPr>
          <w:rFonts w:ascii="Arial" w:cs="Arial" w:eastAsia="Arial" w:hAnsi="Arial"/>
          <w:sz w:val="32"/>
          <w:szCs w:val="32"/>
          <w:rtl w:val="0"/>
        </w:rPr>
        <w:t xml:space="preserve">Lim,Sergekeneth</w:t>
      </w:r>
    </w:p>
    <w:p w:rsidR="00000000" w:rsidDel="00000000" w:rsidP="00000000" w:rsidRDefault="00000000" w:rsidRPr="00000000" w14:paraId="0000000D">
      <w:pPr>
        <w:rPr>
          <w:rFonts w:ascii="Arial" w:cs="Arial" w:eastAsia="Arial" w:hAnsi="Arial"/>
          <w:sz w:val="32"/>
          <w:szCs w:val="32"/>
        </w:rPr>
      </w:pPr>
      <w:r w:rsidDel="00000000" w:rsidR="00000000" w:rsidRPr="00000000">
        <w:rPr>
          <w:rFonts w:ascii="Arial" w:cs="Arial" w:eastAsia="Arial" w:hAnsi="Arial"/>
          <w:sz w:val="32"/>
          <w:szCs w:val="32"/>
          <w:rtl w:val="0"/>
        </w:rPr>
        <w:tab/>
        <w:tab/>
        <w:tab/>
        <w:tab/>
        <w:tab/>
        <w:tab/>
        <w:tab/>
        <w:tab/>
        <w:t xml:space="preserve">     Lloveras, Juliana Mae</w:t>
      </w:r>
      <w:r w:rsidDel="00000000" w:rsidR="00000000" w:rsidRPr="00000000">
        <w:rPr>
          <w:rtl w:val="0"/>
        </w:rPr>
      </w:r>
    </w:p>
    <w:p w:rsidR="00000000" w:rsidDel="00000000" w:rsidP="00000000" w:rsidRDefault="00000000" w:rsidRPr="00000000" w14:paraId="0000000E">
      <w:pPr>
        <w:pStyle w:val="Subtitle"/>
        <w:jc w:val="right"/>
        <w:rPr>
          <w:rFonts w:ascii="Arial" w:cs="Arial" w:eastAsia="Arial" w:hAnsi="Arial"/>
          <w:color w:val="000000"/>
          <w:sz w:val="32"/>
          <w:szCs w:val="32"/>
        </w:rPr>
      </w:pPr>
      <w:bookmarkStart w:colFirst="0" w:colLast="0" w:name="_n0z44eht1xzp" w:id="6"/>
      <w:bookmarkEnd w:id="6"/>
      <w:r w:rsidDel="00000000" w:rsidR="00000000" w:rsidRPr="00000000">
        <w:rPr>
          <w:rFonts w:ascii="Arial" w:cs="Arial" w:eastAsia="Arial" w:hAnsi="Arial"/>
          <w:color w:val="000000"/>
          <w:sz w:val="32"/>
          <w:szCs w:val="32"/>
          <w:rtl w:val="0"/>
        </w:rPr>
        <w:t xml:space="preserve">Sagario, Carl</w:t>
      </w:r>
    </w:p>
    <w:p w:rsidR="00000000" w:rsidDel="00000000" w:rsidP="00000000" w:rsidRDefault="00000000" w:rsidRPr="00000000" w14:paraId="0000000F">
      <w:pPr>
        <w:pStyle w:val="Subtitle"/>
        <w:jc w:val="right"/>
        <w:rPr>
          <w:rFonts w:ascii="Arial" w:cs="Arial" w:eastAsia="Arial" w:hAnsi="Arial"/>
          <w:color w:val="000000"/>
          <w:sz w:val="32"/>
          <w:szCs w:val="32"/>
        </w:rPr>
      </w:pPr>
      <w:bookmarkStart w:colFirst="0" w:colLast="0" w:name="_flpibs9nysnk" w:id="7"/>
      <w:bookmarkEnd w:id="7"/>
      <w:r w:rsidDel="00000000" w:rsidR="00000000" w:rsidRPr="00000000">
        <w:rPr>
          <w:rFonts w:ascii="Arial" w:cs="Arial" w:eastAsia="Arial" w:hAnsi="Arial"/>
          <w:sz w:val="32"/>
          <w:szCs w:val="32"/>
          <w:rtl w:val="0"/>
        </w:rPr>
        <w:t xml:space="preserve">Semine, Keenan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ab/>
        <w:tab/>
        <w:tab/>
        <w:tab/>
        <w:tab/>
        <w:tab/>
        <w:tab/>
        <w:tab/>
      </w:r>
      <w:r w:rsidDel="00000000" w:rsidR="00000000" w:rsidRPr="00000000">
        <w:rPr>
          <w:rtl w:val="0"/>
        </w:rPr>
      </w:r>
    </w:p>
    <w:p w:rsidR="00000000" w:rsidDel="00000000" w:rsidP="00000000" w:rsidRDefault="00000000" w:rsidRPr="00000000" w14:paraId="00000011">
      <w:pPr>
        <w:pStyle w:val="Subtitle"/>
        <w:jc w:val="right"/>
        <w:rPr>
          <w:rFonts w:ascii="Arial" w:cs="Arial" w:eastAsia="Arial" w:hAnsi="Arial"/>
          <w:color w:val="000000"/>
          <w:sz w:val="32"/>
          <w:szCs w:val="32"/>
        </w:rPr>
      </w:pPr>
      <w:bookmarkStart w:colFirst="0" w:colLast="0" w:name="_t7uzxwhp7usf" w:id="8"/>
      <w:bookmarkEnd w:id="8"/>
      <w:r w:rsidDel="00000000" w:rsidR="00000000" w:rsidRPr="00000000">
        <w:rPr>
          <w:rtl w:val="0"/>
        </w:rPr>
      </w:r>
    </w:p>
    <w:p w:rsidR="00000000" w:rsidDel="00000000" w:rsidP="00000000" w:rsidRDefault="00000000" w:rsidRPr="00000000" w14:paraId="00000012">
      <w:pPr>
        <w:pStyle w:val="Subtitle"/>
        <w:jc w:val="right"/>
        <w:rPr>
          <w:sz w:val="32"/>
          <w:szCs w:val="32"/>
        </w:rPr>
      </w:pPr>
      <w:r w:rsidDel="00000000" w:rsidR="00000000" w:rsidRPr="00000000">
        <w:rPr>
          <w:rtl w:val="0"/>
        </w:rPr>
      </w:r>
    </w:p>
    <w:p w:rsidR="00000000" w:rsidDel="00000000" w:rsidP="00000000" w:rsidRDefault="00000000" w:rsidRPr="00000000" w14:paraId="00000013">
      <w:pPr>
        <w:pStyle w:val="Subtitle"/>
        <w:jc w:val="right"/>
        <w:rPr>
          <w:rFonts w:ascii="Arial Black" w:cs="Arial Black" w:eastAsia="Arial Black" w:hAnsi="Arial Black"/>
          <w:b w:val="1"/>
          <w:bCs w:val="1"/>
          <w:color w:val="000000"/>
          <w:sz w:val="32"/>
          <w:szCs w:val="32"/>
        </w:rPr>
      </w:pPr>
      <w:bookmarkStart w:colFirst="0" w:colLast="0" w:name="_uwanswxqx4qw" w:id="9"/>
      <w:bookmarkEnd w:id="9"/>
      <w:r w:rsidDel="00000000" w:rsidR="00000000" w:rsidRPr="00000000">
        <w:rPr>
          <w:rFonts w:ascii="Arial Black" w:cs="Arial Black" w:eastAsia="Arial Black" w:hAnsi="Arial Black"/>
          <w:b w:val="1"/>
          <w:bCs w:val="1"/>
          <w:color w:val="000000"/>
          <w:sz w:val="32"/>
          <w:szCs w:val="32"/>
          <w:rtl w:val="0"/>
        </w:rPr>
        <w:t xml:space="preserve">College of Computer Studies</w:t>
      </w:r>
    </w:p>
    <w:p w:rsidR="00000000" w:rsidDel="00000000" w:rsidP="00000000" w:rsidRDefault="00000000" w:rsidRPr="00000000" w14:paraId="00000014">
      <w:pPr>
        <w:pStyle w:val="Subtitle"/>
        <w:jc w:val="right"/>
        <w:rPr>
          <w:rFonts w:ascii="Arial Black" w:cs="Arial Black" w:eastAsia="Arial Black" w:hAnsi="Arial Black"/>
          <w:b w:val="1"/>
          <w:bCs w:val="1"/>
          <w:color w:val="000000"/>
          <w:sz w:val="32"/>
          <w:szCs w:val="32"/>
        </w:rPr>
      </w:pPr>
      <w:bookmarkStart w:colFirst="0" w:colLast="0" w:name="_fedq0ny5vgz" w:id="10"/>
      <w:bookmarkEnd w:id="10"/>
      <w:r w:rsidDel="00000000" w:rsidR="00000000" w:rsidRPr="00000000">
        <w:rPr>
          <w:rFonts w:ascii="Arial Black" w:cs="Arial Black" w:eastAsia="Arial Black" w:hAnsi="Arial Black"/>
          <w:b w:val="1"/>
          <w:bCs w:val="1"/>
          <w:color w:val="000000"/>
          <w:sz w:val="32"/>
          <w:szCs w:val="32"/>
          <w:rtl w:val="0"/>
        </w:rPr>
        <w:t xml:space="preserve">University of Cebu — Main Campus</w:t>
      </w:r>
    </w:p>
    <w:p w:rsidR="00000000" w:rsidDel="00000000" w:rsidP="00000000" w:rsidRDefault="00000000" w:rsidRPr="00000000" w14:paraId="00000015">
      <w:pPr>
        <w:pStyle w:val="Subtitle"/>
        <w:tabs>
          <w:tab w:val="left" w:leader="none" w:pos="1680"/>
        </w:tabs>
        <w:jc w:val="right"/>
        <w:rPr>
          <w:rFonts w:ascii="Arial Black" w:cs="Arial Black" w:eastAsia="Arial Black" w:hAnsi="Arial Black"/>
          <w:b w:val="1"/>
          <w:bCs w:val="1"/>
          <w:color w:val="000000"/>
        </w:rPr>
        <w:sectPr>
          <w:headerReference r:id="rId6" w:type="default"/>
          <w:headerReference r:id="rId7" w:type="even"/>
          <w:pgSz w:h="15840" w:w="12240" w:orient="portrait"/>
          <w:pgMar w:bottom="1440" w:top="1440" w:left="1440" w:right="1440" w:header="720" w:footer="720"/>
          <w:pgNumType w:start="1"/>
          <w:titlePg w:val="1"/>
        </w:sectPr>
      </w:pPr>
      <w:bookmarkStart w:colFirst="0" w:colLast="0" w:name="_8itk3ncj9w2k" w:id="11"/>
      <w:bookmarkEnd w:id="11"/>
      <w:r w:rsidDel="00000000" w:rsidR="00000000" w:rsidRPr="00000000">
        <w:rPr>
          <w:rFonts w:ascii="Arial Black" w:cs="Arial Black" w:eastAsia="Arial Black" w:hAnsi="Arial Black"/>
          <w:b w:val="1"/>
          <w:bCs w:val="1"/>
          <w:color w:val="000000"/>
          <w:sz w:val="32"/>
          <w:szCs w:val="32"/>
          <w:rtl w:val="0"/>
        </w:rPr>
        <w:tab/>
      </w:r>
      <w:r w:rsidDel="00000000" w:rsidR="00000000" w:rsidRPr="00000000">
        <w:rPr>
          <w:rFonts w:ascii="Arial Black" w:cs="Arial Black" w:eastAsia="Arial Black" w:hAnsi="Arial Black"/>
          <w:b w:val="1"/>
          <w:bCs w:val="1"/>
          <w:sz w:val="32"/>
          <w:szCs w:val="32"/>
          <w:rtl w:val="0"/>
        </w:rPr>
        <w:t xml:space="preserve">February</w:t>
      </w:r>
      <w:r w:rsidDel="00000000" w:rsidR="00000000" w:rsidRPr="00000000">
        <w:rPr>
          <w:rFonts w:ascii="Arial Black" w:cs="Arial Black" w:eastAsia="Arial Black" w:hAnsi="Arial Black"/>
          <w:b w:val="1"/>
          <w:bCs w:val="1"/>
          <w:color w:val="000000"/>
          <w:sz w:val="32"/>
          <w:szCs w:val="32"/>
          <w:rtl w:val="0"/>
        </w:rPr>
        <w:t xml:space="preserve"> </w:t>
      </w:r>
      <w:r w:rsidDel="00000000" w:rsidR="00000000" w:rsidRPr="00000000">
        <w:rPr>
          <w:rFonts w:ascii="Arial Black" w:cs="Arial Black" w:eastAsia="Arial Black" w:hAnsi="Arial Black"/>
          <w:b w:val="1"/>
          <w:bCs w:val="1"/>
          <w:sz w:val="32"/>
          <w:szCs w:val="32"/>
          <w:rtl w:val="0"/>
        </w:rPr>
        <w:t xml:space="preserve">24</w:t>
      </w:r>
      <w:r w:rsidDel="00000000" w:rsidR="00000000" w:rsidRPr="00000000">
        <w:rPr>
          <w:rFonts w:ascii="Arial Black" w:cs="Arial Black" w:eastAsia="Arial Black" w:hAnsi="Arial Black"/>
          <w:b w:val="1"/>
          <w:bCs w:val="1"/>
          <w:color w:val="000000"/>
          <w:sz w:val="32"/>
          <w:szCs w:val="32"/>
          <w:rtl w:val="0"/>
        </w:rPr>
        <w:t xml:space="preserve">, 202</w:t>
      </w:r>
      <w:r w:rsidDel="00000000" w:rsidR="00000000" w:rsidRPr="00000000">
        <w:rPr>
          <w:rFonts w:ascii="Arial Black" w:cs="Arial Black" w:eastAsia="Arial Black" w:hAnsi="Arial Black"/>
          <w:b w:val="1"/>
          <w:bCs w:val="1"/>
          <w:sz w:val="32"/>
          <w:szCs w:val="32"/>
          <w:rtl w:val="0"/>
        </w:rPr>
        <w:t xml:space="preserve">6</w:t>
      </w: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Table of Contents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sdt>
      <w:sdtPr>
        <w:id w:val="1960613669"/>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0x6ziqgdx7l">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7trky7vw7s">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wpzfm3d9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4qhpvk8h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Intended Audience and Reading Suggestions</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s7vx6t5l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Scope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9s4pslnp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d89s4pslnp3e">
            <w:r w:rsidDel="00000000" w:rsidR="00000000" w:rsidRPr="00000000">
              <w:rPr>
                <w:rFonts w:ascii="Times New Roman" w:cs="Times New Roman" w:eastAsia="Times New Roman" w:hAnsi="Times New Roman"/>
                <w:rtl w:val="0"/>
              </w:rPr>
              <w:t xml:space="preserve">3</w:t>
            </w:r>
          </w:hyperlink>
          <w:hyperlink w:anchor="_d89s4pslnp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Definitions, Acronyms, and Abbreviations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3r3o7kbu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643r3o7kbum5">
            <w:r w:rsidDel="00000000" w:rsidR="00000000" w:rsidRPr="00000000">
              <w:rPr>
                <w:rFonts w:ascii="Times New Roman" w:cs="Times New Roman" w:eastAsia="Times New Roman" w:hAnsi="Times New Roman"/>
                <w:rtl w:val="0"/>
              </w:rPr>
              <w:t xml:space="preserve">4</w:t>
            </w:r>
          </w:hyperlink>
          <w:hyperlink w:anchor="_643r3o7kbu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References </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pbz3o5j6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zpbz3o5j6ny">
            <w:r w:rsidDel="00000000" w:rsidR="00000000" w:rsidRPr="00000000">
              <w:rPr>
                <w:rFonts w:ascii="Times New Roman" w:cs="Times New Roman" w:eastAsia="Times New Roman" w:hAnsi="Times New Roman"/>
                <w:rtl w:val="0"/>
              </w:rPr>
              <w:t xml:space="preserve">5</w:t>
            </w:r>
          </w:hyperlink>
          <w:hyperlink w:anchor="_hzpbz3o5j6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Overview</w:t>
              <w:tab/>
            </w:r>
          </w:hyperlink>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iy9kuwlu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Product Perspective</w:t>
              <w:tab/>
            </w:r>
          </w:hyperlink>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9y6rs36e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Product Functions </w:t>
              <w:tab/>
            </w:r>
          </w:hyperlink>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rlewqlu0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User Class and Characteristics</w:t>
              <w:tab/>
            </w:r>
          </w:hyperlink>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83vvw4o1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Design and Implementation Constraints</w:t>
              <w:tab/>
            </w:r>
          </w:hyperlink>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5090iv8g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Assumptions and Dependencies</w:t>
              <w:tab/>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hyperlink w:anchor="_4jf8vqxgzx0f">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3. Specific Requirements</w:t>
              <w:tab/>
            </w:r>
          </w:hyperlink>
          <w:r w:rsidDel="00000000" w:rsidR="00000000" w:rsidRPr="00000000">
            <w:rPr>
              <w:rFonts w:ascii="Times New Roman" w:cs="Times New Roman" w:eastAsia="Times New Roman" w:hAnsi="Times New Roman"/>
              <w:b w:val="1"/>
              <w:bCs w:val="1"/>
              <w:sz w:val="36"/>
              <w:szCs w:val="36"/>
              <w:rtl w:val="0"/>
            </w:rPr>
            <w:t xml:space="preserve">10</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yt49m3w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Functional Requirements </w:t>
              <w:tab/>
            </w:r>
          </w:hyperlink>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99kx6voi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Nonfunctional Requirements </w:t>
              <w:tab/>
            </w:r>
          </w:hyperlink>
          <w:r w:rsidDel="00000000" w:rsidR="00000000" w:rsidRPr="00000000">
            <w:rPr>
              <w:rFonts w:ascii="Arial" w:cs="Arial" w:eastAsia="Arial" w:hAnsi="Arial"/>
              <w:sz w:val="22"/>
              <w:szCs w:val="22"/>
              <w:rtl w:val="0"/>
            </w:rPr>
            <w:t xml:space="preserve">11</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e41xqyo7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External Interface Requirements</w:t>
              <w:tab/>
            </w:r>
          </w:hyperlink>
          <w:r w:rsidDel="00000000" w:rsidR="00000000" w:rsidRPr="00000000">
            <w:rPr>
              <w:rFonts w:ascii="Arial" w:cs="Arial" w:eastAsia="Arial" w:hAnsi="Arial"/>
              <w:sz w:val="22"/>
              <w:szCs w:val="22"/>
              <w:rtl w:val="0"/>
            </w:rPr>
            <w:t xml:space="preserve">12</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hyperlink w:anchor="_kj7czvx7d0zp">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4.  Appendices</w:t>
              <w:tab/>
            </w:r>
          </w:hyperlink>
          <w:r w:rsidDel="00000000" w:rsidR="00000000" w:rsidRPr="00000000">
            <w:rPr>
              <w:rFonts w:ascii="Times New Roman" w:cs="Times New Roman" w:eastAsia="Times New Roman" w:hAnsi="Times New Roman"/>
              <w:b w:val="1"/>
              <w:bCs w:val="1"/>
              <w:sz w:val="36"/>
              <w:szCs w:val="36"/>
              <w:rtl w:val="0"/>
            </w:rPr>
            <w:t xml:space="preserve">13</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sf8hbyiy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Glossary</w:t>
              <w:tab/>
            </w:r>
          </w:hyperlink>
          <w:r w:rsidDel="00000000" w:rsidR="00000000" w:rsidRPr="00000000">
            <w:rPr>
              <w:rFonts w:ascii="Arial" w:cs="Arial" w:eastAsia="Arial" w:hAnsi="Arial"/>
              <w:sz w:val="22"/>
              <w:szCs w:val="22"/>
              <w:rtl w:val="0"/>
            </w:rPr>
            <w:t xml:space="preserve">13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2C">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2D">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2E">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2F">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30">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31">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32">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33">
      <w:pPr>
        <w:rPr>
          <w:rFonts w:ascii="Calibri" w:cs="Calibri" w:eastAsia="Calibri" w:hAnsi="Calibri"/>
          <w:color w:val="404040"/>
          <w:sz w:val="30"/>
          <w:szCs w:val="30"/>
        </w:rPr>
      </w:pPr>
      <w:r w:rsidDel="00000000" w:rsidR="00000000" w:rsidRPr="00000000">
        <w:rPr>
          <w:rtl w:val="0"/>
        </w:rPr>
      </w:r>
    </w:p>
    <w:tbl>
      <w:tblPr>
        <w:tblStyle w:val="Table1"/>
        <w:tblpPr w:leftFromText="180" w:rightFromText="180" w:topFromText="0" w:bottomFromText="0" w:vertAnchor="page" w:horzAnchor="margin" w:tblpX="0" w:tblpY="2549"/>
        <w:tblW w:w="94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980"/>
        <w:gridCol w:w="4758"/>
        <w:gridCol w:w="1344"/>
        <w:tblGridChange w:id="0">
          <w:tblGrid>
            <w:gridCol w:w="1417"/>
            <w:gridCol w:w="1980"/>
            <w:gridCol w:w="4758"/>
            <w:gridCol w:w="1344"/>
          </w:tblGrid>
        </w:tblGridChange>
      </w:tblGrid>
      <w:tr>
        <w:trPr>
          <w:cantSplit w:val="0"/>
          <w:trHeight w:val="425" w:hRule="atLeast"/>
          <w:tblHeader w:val="1"/>
        </w:trPr>
        <w:tc>
          <w:tcPr>
            <w:tcBorders>
              <w:top w:color="000000" w:space="0" w:sz="12" w:val="single"/>
              <w:left w:color="000000" w:space="0" w:sz="18" w:val="single"/>
              <w:bottom w:color="000000" w:space="0" w:sz="6" w:val="single"/>
            </w:tcBorders>
          </w:tcPr>
          <w:p w:rsidR="00000000" w:rsidDel="00000000" w:rsidP="00000000" w:rsidRDefault="00000000" w:rsidRPr="00000000" w14:paraId="00000034">
            <w:pP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Name</w:t>
            </w:r>
          </w:p>
        </w:tc>
        <w:tc>
          <w:tcPr>
            <w:tcBorders>
              <w:top w:color="000000" w:space="0" w:sz="12" w:val="single"/>
              <w:bottom w:color="000000" w:space="0" w:sz="6" w:val="single"/>
            </w:tcBorders>
          </w:tcPr>
          <w:p w:rsidR="00000000" w:rsidDel="00000000" w:rsidP="00000000" w:rsidRDefault="00000000" w:rsidRPr="00000000" w14:paraId="00000035">
            <w:pPr>
              <w:rPr>
                <w:rFonts w:ascii="Calibri" w:cs="Calibri" w:eastAsia="Calibri" w:hAnsi="Calibri"/>
                <w:color w:val="40404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Date</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36">
            <w:pPr>
              <w:tabs>
                <w:tab w:val="left" w:leader="none" w:pos="1245"/>
              </w:tabs>
              <w:rPr>
                <w:rFonts w:ascii="Calibri" w:cs="Calibri" w:eastAsia="Calibri" w:hAnsi="Calibri"/>
                <w:color w:val="40404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Reason For Changes</w:t>
            </w:r>
            <w:r w:rsidDel="00000000" w:rsidR="00000000" w:rsidRPr="00000000">
              <w:rPr>
                <w:rtl w:val="0"/>
              </w:rPr>
            </w:r>
          </w:p>
        </w:tc>
        <w:tc>
          <w:tcPr>
            <w:tcBorders>
              <w:top w:color="000000" w:space="0" w:sz="12" w:val="single"/>
              <w:bottom w:color="000000" w:space="0" w:sz="6" w:val="single"/>
              <w:right w:color="000000" w:space="0" w:sz="18" w:val="single"/>
            </w:tcBorders>
          </w:tcPr>
          <w:p w:rsidR="00000000" w:rsidDel="00000000" w:rsidP="00000000" w:rsidRDefault="00000000" w:rsidRPr="00000000" w14:paraId="00000037">
            <w:pPr>
              <w:rPr>
                <w:rFonts w:ascii="Calibri" w:cs="Calibri" w:eastAsia="Calibri" w:hAnsi="Calibri"/>
                <w:color w:val="40404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Version</w:t>
            </w:r>
            <w:r w:rsidDel="00000000" w:rsidR="00000000" w:rsidRPr="00000000">
              <w:rPr>
                <w:rtl w:val="0"/>
              </w:rPr>
            </w:r>
          </w:p>
        </w:tc>
      </w:tr>
      <w:tr>
        <w:trPr>
          <w:cantSplit w:val="0"/>
          <w:trHeight w:val="224" w:hRule="atLeast"/>
          <w:tblHeader w:val="1"/>
        </w:trPr>
        <w:tc>
          <w:tcPr>
            <w:tcBorders>
              <w:top w:color="000000" w:space="0" w:sz="6" w:val="single"/>
              <w:left w:color="000000" w:space="0" w:sz="18" w:val="single"/>
            </w:tcBorders>
          </w:tcPr>
          <w:p w:rsidR="00000000" w:rsidDel="00000000" w:rsidP="00000000" w:rsidRDefault="00000000" w:rsidRPr="00000000" w14:paraId="0000003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Cabahug</w:t>
            </w:r>
            <w:r w:rsidDel="00000000" w:rsidR="00000000" w:rsidRPr="00000000">
              <w:rPr>
                <w:rtl w:val="0"/>
              </w:rPr>
            </w:r>
          </w:p>
        </w:tc>
        <w:tc>
          <w:tcPr>
            <w:tcBorders>
              <w:top w:color="000000" w:space="0" w:sz="6" w:val="single"/>
            </w:tcBorders>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February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6" w:val="single"/>
            </w:tcBorders>
          </w:tcPr>
          <w:p w:rsidR="00000000" w:rsidDel="00000000" w:rsidP="00000000" w:rsidRDefault="00000000" w:rsidRPr="00000000" w14:paraId="0000003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Initial Draf</w:t>
            </w: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tcBorders>
              <w:top w:color="000000" w:space="0" w:sz="6" w:val="single"/>
              <w:bottom w:color="000000" w:space="0" w:sz="12" w:val="single"/>
              <w:right w:color="000000" w:space="0" w:sz="18" w:val="single"/>
            </w:tcBorders>
          </w:tcPr>
          <w:p w:rsidR="00000000" w:rsidDel="00000000" w:rsidP="00000000" w:rsidRDefault="00000000" w:rsidRPr="00000000" w14:paraId="0000003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color w:val="000000"/>
                <w:rtl w:val="0"/>
              </w:rPr>
              <w:t xml:space="preserve">V</w:t>
            </w:r>
          </w:p>
        </w:tc>
      </w:tr>
      <w:tr>
        <w:trPr>
          <w:cantSplit w:val="0"/>
          <w:trHeight w:val="450" w:hRule="atLeast"/>
          <w:tblHeader w:val="0"/>
        </w:trPr>
        <w:tc>
          <w:tcPr>
            <w:tcBorders>
              <w:left w:color="000000" w:space="0" w:sz="18" w:val="single"/>
            </w:tcBorders>
          </w:tcPr>
          <w:p w:rsidR="00000000" w:rsidDel="00000000" w:rsidP="00000000" w:rsidRDefault="00000000" w:rsidRPr="00000000" w14:paraId="0000003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Cabahug</w:t>
            </w:r>
            <w:r w:rsidDel="00000000" w:rsidR="00000000" w:rsidRPr="00000000">
              <w:rPr>
                <w:rtl w:val="0"/>
              </w:rPr>
            </w:r>
          </w:p>
        </w:tc>
        <w:tc>
          <w:tcPr/>
          <w:p w:rsidR="00000000" w:rsidDel="00000000" w:rsidP="00000000" w:rsidRDefault="00000000" w:rsidRPr="00000000" w14:paraId="0000003E">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February 26, 2026</w:t>
            </w:r>
            <w:r w:rsidDel="00000000" w:rsidR="00000000" w:rsidRPr="00000000">
              <w:rPr>
                <w:rtl w:val="0"/>
              </w:rPr>
            </w:r>
          </w:p>
        </w:tc>
        <w:tc>
          <w:tcPr/>
          <w:p w:rsidR="00000000" w:rsidDel="00000000" w:rsidP="00000000" w:rsidRDefault="00000000" w:rsidRPr="00000000" w14:paraId="0000003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d1d1f"/>
                <w:sz w:val="21"/>
                <w:szCs w:val="21"/>
                <w:highlight w:val="white"/>
                <w:rtl w:val="0"/>
              </w:rPr>
              <w:t xml:space="preserve">Continued SRS development</w:t>
            </w:r>
            <w:r w:rsidDel="00000000" w:rsidR="00000000" w:rsidRPr="00000000">
              <w:rPr>
                <w:rtl w:val="0"/>
              </w:rPr>
            </w:r>
          </w:p>
        </w:tc>
        <w:tc>
          <w:tcPr>
            <w:tcBorders>
              <w:bottom w:color="000000" w:space="0" w:sz="12" w:val="single"/>
              <w:right w:color="000000" w:space="0" w:sz="18" w:val="single"/>
            </w:tcBorders>
          </w:tcPr>
          <w:p w:rsidR="00000000" w:rsidDel="00000000" w:rsidP="00000000" w:rsidRDefault="00000000" w:rsidRPr="00000000" w14:paraId="0000004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0.0.1V</w:t>
            </w:r>
            <w:r w:rsidDel="00000000" w:rsidR="00000000" w:rsidRPr="00000000">
              <w:rPr>
                <w:rtl w:val="0"/>
              </w:rPr>
            </w:r>
          </w:p>
        </w:tc>
      </w:tr>
      <w:tr>
        <w:trPr>
          <w:cantSplit w:val="0"/>
          <w:trHeight w:val="450" w:hRule="atLeast"/>
          <w:tblHeader w:val="0"/>
        </w:trPr>
        <w:tc>
          <w:tcPr>
            <w:tcBorders>
              <w:left w:color="000000" w:space="0" w:sz="18" w:val="single"/>
              <w:bottom w:color="000000" w:space="0" w:sz="8" w:val="single"/>
            </w:tcBorders>
          </w:tcPr>
          <w:p w:rsidR="00000000" w:rsidDel="00000000" w:rsidP="00000000" w:rsidRDefault="00000000" w:rsidRPr="00000000" w14:paraId="0000004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Cabahug</w:t>
            </w:r>
            <w:r w:rsidDel="00000000" w:rsidR="00000000" w:rsidRPr="00000000">
              <w:rPr>
                <w:rtl w:val="0"/>
              </w:rPr>
            </w:r>
          </w:p>
        </w:tc>
        <w:tc>
          <w:tcPr/>
          <w:p w:rsidR="00000000" w:rsidDel="00000000" w:rsidP="00000000" w:rsidRDefault="00000000" w:rsidRPr="00000000" w14:paraId="0000004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February 28, 2026</w:t>
            </w:r>
            <w:r w:rsidDel="00000000" w:rsidR="00000000" w:rsidRPr="00000000">
              <w:rPr>
                <w:rtl w:val="0"/>
              </w:rPr>
            </w:r>
          </w:p>
        </w:tc>
        <w:tc>
          <w:tcPr>
            <w:tcBorders>
              <w:bottom w:color="000000" w:space="0" w:sz="12" w:val="single"/>
              <w:right w:color="000000" w:space="0" w:sz="12" w:val="single"/>
            </w:tcBorders>
          </w:tcPr>
          <w:p w:rsidR="00000000" w:rsidDel="00000000" w:rsidP="00000000" w:rsidRDefault="00000000" w:rsidRPr="00000000" w14:paraId="00000043">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1d1d1f"/>
                <w:sz w:val="21"/>
                <w:szCs w:val="21"/>
                <w:highlight w:val="white"/>
                <w:rtl w:val="0"/>
              </w:rPr>
              <w:t xml:space="preserve">Clarified user roles and characteristics in</w:t>
            </w:r>
            <w:r w:rsidDel="00000000" w:rsidR="00000000" w:rsidRPr="00000000">
              <w:rPr>
                <w:rFonts w:ascii="Times New Roman" w:cs="Times New Roman" w:eastAsia="Times New Roman" w:hAnsi="Times New Roman"/>
                <w:b w:val="1"/>
                <w:bCs w:val="1"/>
                <w:color w:val="1d1d1f"/>
                <w:sz w:val="21"/>
                <w:szCs w:val="21"/>
                <w:highlight w:val="white"/>
                <w:rtl w:val="0"/>
              </w:rPr>
              <w:t xml:space="preserve"> Section 2.3</w:t>
            </w:r>
            <w:r w:rsidDel="00000000" w:rsidR="00000000" w:rsidRPr="00000000">
              <w:rPr>
                <w:rtl w:val="0"/>
              </w:rPr>
            </w:r>
          </w:p>
        </w:tc>
        <w:tc>
          <w:tcPr>
            <w:tcBorders>
              <w:top w:color="000000" w:space="0" w:sz="12" w:val="single"/>
              <w:left w:color="000000" w:space="0" w:sz="12" w:val="single"/>
              <w:right w:color="000000" w:space="0" w:sz="18" w:val="single"/>
            </w:tcBorders>
          </w:tcPr>
          <w:p w:rsidR="00000000" w:rsidDel="00000000" w:rsidP="00000000" w:rsidRDefault="00000000" w:rsidRPr="00000000" w14:paraId="0000004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0.0.2V</w:t>
            </w:r>
            <w:r w:rsidDel="00000000" w:rsidR="00000000" w:rsidRPr="00000000">
              <w:rPr>
                <w:rtl w:val="0"/>
              </w:rPr>
            </w:r>
          </w:p>
        </w:tc>
      </w:tr>
      <w:tr>
        <w:trPr>
          <w:cantSplit w:val="0"/>
          <w:trHeight w:val="450" w:hRule="atLeast"/>
          <w:tblHeader w:val="0"/>
        </w:trPr>
        <w:tc>
          <w:tcPr>
            <w:tcBorders>
              <w:left w:color="000000" w:space="0" w:sz="18" w:val="single"/>
              <w:bottom w:color="000000" w:space="0" w:sz="8" w:val="single"/>
            </w:tcBorders>
          </w:tcPr>
          <w:p w:rsidR="00000000" w:rsidDel="00000000" w:rsidP="00000000" w:rsidRDefault="00000000" w:rsidRPr="00000000" w14:paraId="0000004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Cabahug</w:t>
            </w:r>
            <w:r w:rsidDel="00000000" w:rsidR="00000000" w:rsidRPr="00000000">
              <w:rPr>
                <w:rtl w:val="0"/>
              </w:rPr>
            </w:r>
          </w:p>
        </w:tc>
        <w:tc>
          <w:tcPr/>
          <w:p w:rsidR="00000000" w:rsidDel="00000000" w:rsidP="00000000" w:rsidRDefault="00000000" w:rsidRPr="00000000" w14:paraId="0000004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March 2, 2026</w:t>
            </w:r>
            <w:r w:rsidDel="00000000" w:rsidR="00000000" w:rsidRPr="00000000">
              <w:rPr>
                <w:rtl w:val="0"/>
              </w:rPr>
            </w:r>
          </w:p>
        </w:tc>
        <w:tc>
          <w:tcPr>
            <w:tcBorders>
              <w:bottom w:color="000000" w:space="0" w:sz="12" w:val="single"/>
              <w:right w:color="000000" w:space="0" w:sz="12" w:val="single"/>
            </w:tcBorders>
          </w:tcPr>
          <w:p w:rsidR="00000000" w:rsidDel="00000000" w:rsidP="00000000" w:rsidRDefault="00000000" w:rsidRPr="00000000" w14:paraId="0000004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d1d1f"/>
                <w:sz w:val="21"/>
                <w:szCs w:val="21"/>
                <w:highlight w:val="white"/>
                <w:rtl w:val="0"/>
              </w:rPr>
              <w:t xml:space="preserve">Added secure email verification flow to Functional and Nonfunctional Requirements</w:t>
            </w:r>
            <w:r w:rsidDel="00000000" w:rsidR="00000000" w:rsidRPr="00000000">
              <w:rPr>
                <w:rtl w:val="0"/>
              </w:rPr>
            </w:r>
          </w:p>
        </w:tc>
        <w:tc>
          <w:tcPr>
            <w:tcBorders>
              <w:top w:color="000000" w:space="0" w:sz="12" w:val="single"/>
              <w:left w:color="000000" w:space="0" w:sz="12" w:val="single"/>
              <w:right w:color="000000" w:space="0" w:sz="18" w:val="single"/>
            </w:tcBorders>
          </w:tcPr>
          <w:p w:rsidR="00000000" w:rsidDel="00000000" w:rsidP="00000000" w:rsidRDefault="00000000" w:rsidRPr="00000000" w14:paraId="0000004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0.0.3V</w:t>
            </w:r>
            <w:r w:rsidDel="00000000" w:rsidR="00000000" w:rsidRPr="00000000">
              <w:rPr>
                <w:rtl w:val="0"/>
              </w:rPr>
            </w:r>
          </w:p>
        </w:tc>
      </w:tr>
      <w:tr>
        <w:trPr>
          <w:cantSplit w:val="0"/>
          <w:trHeight w:val="450" w:hRule="atLeast"/>
          <w:tblHeader w:val="0"/>
        </w:trPr>
        <w:tc>
          <w:tcPr>
            <w:tcBorders>
              <w:left w:color="000000" w:space="0" w:sz="18" w:val="single"/>
              <w:bottom w:color="000000" w:space="0" w:sz="8" w:val="single"/>
            </w:tcBorders>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Cabahug</w:t>
            </w:r>
          </w:p>
        </w:tc>
        <w:tc>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5, 2026</w:t>
            </w:r>
          </w:p>
        </w:tc>
        <w:tc>
          <w:tcPr>
            <w:tcBorders>
              <w:bottom w:color="000000" w:space="0" w:sz="12" w:val="single"/>
              <w:right w:color="000000" w:space="0" w:sz="12" w:val="single"/>
            </w:tcBorders>
          </w:tcPr>
          <w:p w:rsidR="00000000" w:rsidDel="00000000" w:rsidP="00000000" w:rsidRDefault="00000000" w:rsidRPr="00000000" w14:paraId="0000004B">
            <w:pPr>
              <w:jc w:val="center"/>
              <w:rPr>
                <w:rFonts w:ascii="Times New Roman" w:cs="Times New Roman" w:eastAsia="Times New Roman" w:hAnsi="Times New Roman"/>
                <w:color w:val="1d1d1f"/>
                <w:sz w:val="21"/>
                <w:szCs w:val="21"/>
                <w:highlight w:val="white"/>
              </w:rPr>
            </w:pPr>
            <w:r w:rsidDel="00000000" w:rsidR="00000000" w:rsidRPr="00000000">
              <w:rPr>
                <w:rFonts w:ascii="Times New Roman" w:cs="Times New Roman" w:eastAsia="Times New Roman" w:hAnsi="Times New Roman"/>
                <w:color w:val="1d1d1f"/>
                <w:sz w:val="21"/>
                <w:szCs w:val="21"/>
                <w:highlight w:val="white"/>
                <w:rtl w:val="0"/>
              </w:rPr>
              <w:t xml:space="preserve">Added IEEE and related documentation to References</w:t>
            </w:r>
          </w:p>
        </w:tc>
        <w:tc>
          <w:tcPr>
            <w:tcBorders>
              <w:top w:color="000000" w:space="0" w:sz="12" w:val="single"/>
              <w:left w:color="000000" w:space="0" w:sz="12" w:val="single"/>
              <w:right w:color="000000" w:space="0" w:sz="18" w:val="single"/>
            </w:tcBorders>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0.0.4V</w:t>
            </w:r>
          </w:p>
        </w:tc>
      </w:tr>
      <w:tr>
        <w:trPr>
          <w:cantSplit w:val="0"/>
          <w:trHeight w:val="450" w:hRule="atLeast"/>
          <w:tblHeader w:val="0"/>
        </w:trPr>
        <w:tc>
          <w:tcPr>
            <w:tcBorders>
              <w:left w:color="000000" w:space="0" w:sz="18" w:val="single"/>
              <w:bottom w:color="000000" w:space="0" w:sz="8" w:val="single"/>
            </w:tcBorders>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Cabahug</w:t>
            </w:r>
          </w:p>
        </w:tc>
        <w:tc>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6, 2026</w:t>
            </w:r>
          </w:p>
        </w:tc>
        <w:tc>
          <w:tcPr>
            <w:tcBorders>
              <w:bottom w:color="000000" w:space="0" w:sz="12" w:val="single"/>
              <w:right w:color="000000" w:space="0" w:sz="12" w:val="single"/>
            </w:tcBorders>
          </w:tcPr>
          <w:p w:rsidR="00000000" w:rsidDel="00000000" w:rsidP="00000000" w:rsidRDefault="00000000" w:rsidRPr="00000000" w14:paraId="0000004F">
            <w:pPr>
              <w:jc w:val="center"/>
              <w:rPr>
                <w:rFonts w:ascii="Times New Roman" w:cs="Times New Roman" w:eastAsia="Times New Roman" w:hAnsi="Times New Roman"/>
                <w:color w:val="1d1d1f"/>
                <w:sz w:val="21"/>
                <w:szCs w:val="21"/>
                <w:highlight w:val="white"/>
              </w:rPr>
            </w:pPr>
            <w:r w:rsidDel="00000000" w:rsidR="00000000" w:rsidRPr="00000000">
              <w:rPr>
                <w:rFonts w:ascii="Times New Roman" w:cs="Times New Roman" w:eastAsia="Times New Roman" w:hAnsi="Times New Roman"/>
                <w:color w:val="1d1d1f"/>
                <w:sz w:val="21"/>
                <w:szCs w:val="21"/>
                <w:highlight w:val="white"/>
                <w:rtl w:val="0"/>
              </w:rPr>
              <w:t xml:space="preserve">included the selected SDLC model in the methodology section</w:t>
            </w:r>
          </w:p>
        </w:tc>
        <w:tc>
          <w:tcPr>
            <w:tcBorders>
              <w:top w:color="000000" w:space="0" w:sz="12" w:val="single"/>
              <w:left w:color="000000" w:space="0" w:sz="12" w:val="single"/>
              <w:right w:color="000000" w:space="0" w:sz="18" w:val="single"/>
            </w:tcBorders>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0.0.5V</w:t>
            </w:r>
          </w:p>
        </w:tc>
      </w:tr>
      <w:tr>
        <w:trPr>
          <w:cantSplit w:val="0"/>
          <w:trHeight w:val="450" w:hRule="atLeast"/>
          <w:tblHeader w:val="0"/>
        </w:trPr>
        <w:tc>
          <w:tcPr>
            <w:tcBorders>
              <w:left w:color="000000" w:space="0" w:sz="18" w:val="single"/>
              <w:bottom w:color="000000" w:space="0" w:sz="8" w:val="single"/>
            </w:tcBorders>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Cabahug</w:t>
            </w:r>
          </w:p>
        </w:tc>
        <w:tc>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12,2026</w:t>
            </w:r>
          </w:p>
        </w:tc>
        <w:tc>
          <w:tcPr>
            <w:tcBorders>
              <w:bottom w:color="000000" w:space="0" w:sz="12" w:val="single"/>
              <w:right w:color="000000" w:space="0" w:sz="12" w:val="single"/>
            </w:tcBorders>
          </w:tcPr>
          <w:p w:rsidR="00000000" w:rsidDel="00000000" w:rsidP="00000000" w:rsidRDefault="00000000" w:rsidRPr="00000000" w14:paraId="00000053">
            <w:pPr>
              <w:jc w:val="center"/>
              <w:rPr>
                <w:rFonts w:ascii="Times New Roman" w:cs="Times New Roman" w:eastAsia="Times New Roman" w:hAnsi="Times New Roman"/>
                <w:color w:val="1d1d1f"/>
                <w:sz w:val="21"/>
                <w:szCs w:val="21"/>
                <w:highlight w:val="white"/>
              </w:rPr>
            </w:pPr>
            <w:r w:rsidDel="00000000" w:rsidR="00000000" w:rsidRPr="00000000">
              <w:rPr>
                <w:rFonts w:ascii="Times New Roman" w:cs="Times New Roman" w:eastAsia="Times New Roman" w:hAnsi="Times New Roman"/>
                <w:color w:val="1d1d1f"/>
                <w:sz w:val="21"/>
                <w:szCs w:val="21"/>
                <w:highlight w:val="white"/>
                <w:rtl w:val="0"/>
              </w:rPr>
              <w:t xml:space="preserve">Drafted content for References, Constraints, Assumptions, External Interfaces, and Glossary sections</w:t>
            </w:r>
          </w:p>
        </w:tc>
        <w:tc>
          <w:tcPr>
            <w:tcBorders>
              <w:top w:color="000000" w:space="0" w:sz="12" w:val="single"/>
              <w:left w:color="000000" w:space="0" w:sz="12" w:val="single"/>
              <w:right w:color="000000" w:space="0" w:sz="18" w:val="single"/>
            </w:tcBorders>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0.0.6V</w:t>
            </w:r>
          </w:p>
        </w:tc>
      </w:tr>
      <w:tr>
        <w:trPr>
          <w:cantSplit w:val="0"/>
          <w:trHeight w:val="450" w:hRule="atLeast"/>
          <w:tblHeader w:val="0"/>
        </w:trPr>
        <w:tc>
          <w:tcPr>
            <w:tcBorders>
              <w:left w:color="000000" w:space="0" w:sz="18" w:val="single"/>
              <w:bottom w:color="000000" w:space="0" w:sz="8" w:val="single"/>
            </w:tcBorders>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Cabahug</w:t>
            </w:r>
          </w:p>
        </w:tc>
        <w:tc>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14,2026</w:t>
            </w:r>
          </w:p>
        </w:tc>
        <w:tc>
          <w:tcPr>
            <w:tcBorders>
              <w:bottom w:color="000000" w:space="0" w:sz="12" w:val="single"/>
              <w:right w:color="000000" w:space="0" w:sz="12" w:val="single"/>
            </w:tcBorders>
          </w:tcPr>
          <w:p w:rsidR="00000000" w:rsidDel="00000000" w:rsidP="00000000" w:rsidRDefault="00000000" w:rsidRPr="00000000" w14:paraId="00000057">
            <w:pPr>
              <w:jc w:val="center"/>
              <w:rPr>
                <w:rFonts w:ascii="Times New Roman" w:cs="Times New Roman" w:eastAsia="Times New Roman" w:hAnsi="Times New Roman"/>
                <w:color w:val="1d1d1f"/>
                <w:sz w:val="21"/>
                <w:szCs w:val="21"/>
                <w:highlight w:val="white"/>
              </w:rPr>
            </w:pPr>
            <w:r w:rsidDel="00000000" w:rsidR="00000000" w:rsidRPr="00000000">
              <w:rPr>
                <w:rFonts w:ascii="Times New Roman" w:cs="Times New Roman" w:eastAsia="Times New Roman" w:hAnsi="Times New Roman"/>
                <w:color w:val="1d1d1f"/>
                <w:sz w:val="21"/>
                <w:szCs w:val="21"/>
                <w:highlight w:val="white"/>
                <w:rtl w:val="0"/>
              </w:rPr>
              <w:t xml:space="preserve">Completed empty sections: References, Constraints, Assumptions, External Interfaces, Glossary; added IEEE citation in Overview; refined user classes in Section 2.3</w:t>
            </w:r>
          </w:p>
        </w:tc>
        <w:tc>
          <w:tcPr>
            <w:tcBorders>
              <w:top w:color="000000" w:space="0" w:sz="12" w:val="single"/>
              <w:left w:color="000000" w:space="0" w:sz="12" w:val="single"/>
              <w:right w:color="000000" w:space="0" w:sz="18" w:val="single"/>
            </w:tcBorders>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0.0.7V</w:t>
            </w:r>
          </w:p>
        </w:tc>
      </w:tr>
    </w:tbl>
    <w:p w:rsidR="00000000" w:rsidDel="00000000" w:rsidP="00000000" w:rsidRDefault="00000000" w:rsidRPr="00000000" w14:paraId="00000059">
      <w:pPr>
        <w:pStyle w:val="Heading1"/>
        <w:rPr>
          <w:rFonts w:ascii="Times New Roman" w:cs="Times New Roman" w:eastAsia="Times New Roman" w:hAnsi="Times New Roman"/>
          <w:sz w:val="48"/>
          <w:szCs w:val="48"/>
        </w:rPr>
      </w:pPr>
      <w:bookmarkStart w:colFirst="0" w:colLast="0" w:name="_f0x6ziqgdx7l" w:id="12"/>
      <w:bookmarkEnd w:id="12"/>
      <w:r w:rsidDel="00000000" w:rsidR="00000000" w:rsidRPr="00000000">
        <w:rPr>
          <w:rFonts w:ascii="Times New Roman" w:cs="Times New Roman" w:eastAsia="Times New Roman" w:hAnsi="Times New Roman"/>
          <w:sz w:val="48"/>
          <w:szCs w:val="48"/>
          <w:rtl w:val="0"/>
        </w:rPr>
        <w:t xml:space="preserve">Revision History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ectPr>
          <w:headerReference r:id="rId8" w:type="first"/>
          <w:type w:val="nextPage"/>
          <w:pgSz w:h="15840" w:w="12240" w:orient="portrait"/>
          <w:pgMar w:bottom="1440" w:top="1440" w:left="1440" w:right="1440" w:header="720" w:footer="720"/>
          <w:pgNumType w:start="1"/>
          <w:titlePg w:val="1"/>
        </w:sectPr>
      </w:pPr>
      <w:r w:rsidDel="00000000" w:rsidR="00000000" w:rsidRPr="00000000">
        <w:rPr>
          <w:rtl w:val="0"/>
        </w:rPr>
        <w:t xml:space="preserve"> </w:t>
      </w:r>
    </w:p>
    <w:p w:rsidR="00000000" w:rsidDel="00000000" w:rsidP="00000000" w:rsidRDefault="00000000" w:rsidRPr="00000000" w14:paraId="0000005C">
      <w:pPr>
        <w:rPr>
          <w:rFonts w:ascii="Calibri" w:cs="Calibri" w:eastAsia="Calibri" w:hAnsi="Calibri"/>
          <w:color w:val="404040"/>
          <w:sz w:val="30"/>
          <w:szCs w:val="30"/>
        </w:rPr>
      </w:pPr>
      <w:r w:rsidDel="00000000" w:rsidR="00000000" w:rsidRPr="00000000">
        <w:rPr>
          <w:rtl w:val="0"/>
        </w:rPr>
      </w:r>
    </w:p>
    <w:p w:rsidR="00000000" w:rsidDel="00000000" w:rsidP="00000000" w:rsidRDefault="00000000" w:rsidRPr="00000000" w14:paraId="0000005D">
      <w:pPr>
        <w:pStyle w:val="Heading1"/>
        <w:numPr>
          <w:ilvl w:val="0"/>
          <w:numId w:val="4"/>
        </w:numPr>
        <w:ind w:left="360" w:hanging="360"/>
        <w:rPr>
          <w:rFonts w:ascii="Times New Roman" w:cs="Times New Roman" w:eastAsia="Times New Roman" w:hAnsi="Times New Roman"/>
          <w:color w:val="000000"/>
          <w:sz w:val="48"/>
          <w:szCs w:val="48"/>
        </w:rPr>
      </w:pPr>
      <w:bookmarkStart w:colFirst="0" w:colLast="0" w:name="_k67trky7vw7s" w:id="13"/>
      <w:bookmarkEnd w:id="13"/>
      <w:r w:rsidDel="00000000" w:rsidR="00000000" w:rsidRPr="00000000">
        <w:rPr>
          <w:rFonts w:ascii="Times New Roman" w:cs="Times New Roman" w:eastAsia="Times New Roman" w:hAnsi="Times New Roman"/>
          <w:color w:val="000000"/>
          <w:sz w:val="48"/>
          <w:szCs w:val="48"/>
          <w:rtl w:val="0"/>
        </w:rPr>
        <w:t xml:space="preserve"> Introduction</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numPr>
          <w:ilvl w:val="1"/>
          <w:numId w:val="5"/>
        </w:numPr>
        <w:ind w:left="420" w:hanging="420"/>
        <w:rPr>
          <w:i w:val="0"/>
          <w:iCs w:val="0"/>
        </w:rPr>
      </w:pPr>
      <w:bookmarkStart w:colFirst="0" w:colLast="0" w:name="_7vwpzfm3d9l2" w:id="14"/>
      <w:bookmarkEnd w:id="14"/>
      <w:r w:rsidDel="00000000" w:rsidR="00000000" w:rsidRPr="00000000">
        <w:rPr>
          <w:i w:val="0"/>
          <w:iCs w:val="0"/>
          <w:rtl w:val="0"/>
        </w:rPr>
        <w:t xml:space="preserve">Purpose </w:t>
      </w:r>
    </w:p>
    <w:p w:rsidR="00000000" w:rsidDel="00000000" w:rsidP="00000000" w:rsidRDefault="00000000" w:rsidRPr="00000000" w14:paraId="00000060">
      <w:pPr>
        <w:ind w:lef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720" w:firstLine="720"/>
        <w:jc w:val="both"/>
        <w:rPr>
          <w:rFonts w:ascii="Times New Roman" w:cs="Times New Roman" w:eastAsia="Times New Roman" w:hAnsi="Times New Roman"/>
          <w:color w:val="1d1d1f"/>
          <w:highlight w:val="white"/>
        </w:rPr>
      </w:pPr>
      <w:r w:rsidDel="00000000" w:rsidR="00000000" w:rsidRPr="00000000">
        <w:rPr>
          <w:rFonts w:ascii="Times New Roman" w:cs="Times New Roman" w:eastAsia="Times New Roman" w:hAnsi="Times New Roman"/>
          <w:color w:val="1d1d1f"/>
          <w:highlight w:val="white"/>
          <w:rtl w:val="0"/>
        </w:rPr>
        <w:t xml:space="preserve">This Software Requirements Specification (SRS) outlines exactly what Colegio De Alicia Parent App needs to do, how it should behave, and the limits it must work within. We're building the Colegio De Alicia Parent App to solve a real problem: parents often struggle to keep up with school requirements because information is scattered across different channels—paper slips, group chats, and separate portals. This document acts as a formal agreement between the development team and stakeholders. It's not just a technical manual; it's the blueprint we'll use for design, coding, testing, and final validation to ensure the app actually makes school-home engagement easier..</w:t>
      </w:r>
    </w:p>
    <w:p w:rsidR="00000000" w:rsidDel="00000000" w:rsidP="00000000" w:rsidRDefault="00000000" w:rsidRPr="00000000" w14:paraId="00000062">
      <w:pPr>
        <w:ind w:left="720" w:firstLine="720"/>
        <w:jc w:val="both"/>
        <w:rPr>
          <w:rFonts w:ascii="Times New Roman" w:cs="Times New Roman" w:eastAsia="Times New Roman" w:hAnsi="Times New Roman"/>
          <w:color w:val="1d1d1f"/>
          <w:highlight w:val="white"/>
        </w:rPr>
      </w:pPr>
      <w:r w:rsidDel="00000000" w:rsidR="00000000" w:rsidRPr="00000000">
        <w:rPr>
          <w:rtl w:val="0"/>
        </w:rPr>
      </w:r>
    </w:p>
    <w:p w:rsidR="00000000" w:rsidDel="00000000" w:rsidP="00000000" w:rsidRDefault="00000000" w:rsidRPr="00000000" w14:paraId="00000063">
      <w:pPr>
        <w:pStyle w:val="Heading2"/>
        <w:rPr>
          <w:i w:val="0"/>
          <w:iCs w:val="0"/>
        </w:rPr>
      </w:pPr>
      <w:bookmarkStart w:colFirst="0" w:colLast="0" w:name="_9i4qhpvk8h4e" w:id="15"/>
      <w:bookmarkEnd w:id="15"/>
      <w:r w:rsidDel="00000000" w:rsidR="00000000" w:rsidRPr="00000000">
        <w:rPr>
          <w:i w:val="0"/>
          <w:iCs w:val="0"/>
          <w:rtl w:val="0"/>
        </w:rPr>
        <w:t xml:space="preserve">1.2 Intended Audience and Reading Suggestions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720" w:firstLine="720"/>
        <w:rPr>
          <w:rFonts w:ascii="Times New Roman" w:cs="Times New Roman" w:eastAsia="Times New Roman" w:hAnsi="Times New Roman"/>
          <w:color w:val="1d1d1f"/>
          <w:highlight w:val="white"/>
        </w:rPr>
      </w:pPr>
      <w:r w:rsidDel="00000000" w:rsidR="00000000" w:rsidRPr="00000000">
        <w:rPr>
          <w:rFonts w:ascii="Times New Roman" w:cs="Times New Roman" w:eastAsia="Times New Roman" w:hAnsi="Times New Roman"/>
          <w:color w:val="1d1d1f"/>
          <w:highlight w:val="white"/>
          <w:rtl w:val="0"/>
        </w:rPr>
        <w:t xml:space="preserve">This document is designed to serve as a comprehensive guide for various stakeholders involved in the lifecycle of the Colegio De Alicia Parent App application. Different sections are tailored to meet the specific needs of each reader group:</w:t>
      </w:r>
    </w:p>
    <w:p w:rsidR="00000000" w:rsidDel="00000000" w:rsidP="00000000" w:rsidRDefault="00000000" w:rsidRPr="00000000" w14:paraId="00000066">
      <w:pPr>
        <w:ind w:firstLine="720"/>
        <w:rPr>
          <w:rFonts w:ascii="Times New Roman" w:cs="Times New Roman" w:eastAsia="Times New Roman" w:hAnsi="Times New Roman"/>
          <w:color w:val="1d1d1f"/>
          <w:highlight w:val="white"/>
        </w:rPr>
      </w:pPr>
      <w:r w:rsidDel="00000000" w:rsidR="00000000" w:rsidRPr="00000000">
        <w:rPr>
          <w:rtl w:val="0"/>
        </w:rPr>
      </w:r>
    </w:p>
    <w:p w:rsidR="00000000" w:rsidDel="00000000" w:rsidP="00000000" w:rsidRDefault="00000000" w:rsidRPr="00000000" w14:paraId="00000067">
      <w:pPr>
        <w:shd w:fill="ffffff" w:val="clear"/>
        <w:ind w:left="720" w:firstLine="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Developers:</w:t>
      </w:r>
      <w:r w:rsidDel="00000000" w:rsidR="00000000" w:rsidRPr="00000000">
        <w:rPr>
          <w:rFonts w:ascii="Times New Roman" w:cs="Times New Roman" w:eastAsia="Times New Roman" w:hAnsi="Times New Roman"/>
          <w:color w:val="1d1d1f"/>
          <w:rtl w:val="0"/>
        </w:rPr>
        <w:t xml:space="preserve"> This is your go-to reference for logic, constraints, and integration points. If you're building the payment flow or the grade viewer, head to Section 3.1 for the exact rules. Section 2.4 covers the hard limits (like Android version support), and Section 3.3 defines the APIs you'll connect to.</w:t>
      </w:r>
    </w:p>
    <w:p w:rsidR="00000000" w:rsidDel="00000000" w:rsidP="00000000" w:rsidRDefault="00000000" w:rsidRPr="00000000" w14:paraId="00000068">
      <w:pPr>
        <w:shd w:fill="ffffff" w:val="clear"/>
        <w:ind w:left="720" w:firstLine="0"/>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69">
      <w:pPr>
        <w:shd w:fill="ffffff" w:val="clear"/>
        <w:ind w:left="720" w:firstLine="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Project Managers:</w:t>
      </w:r>
      <w:r w:rsidDel="00000000" w:rsidR="00000000" w:rsidRPr="00000000">
        <w:rPr>
          <w:rFonts w:ascii="Times New Roman" w:cs="Times New Roman" w:eastAsia="Times New Roman" w:hAnsi="Times New Roman"/>
          <w:color w:val="1d1d1f"/>
          <w:rtl w:val="0"/>
        </w:rPr>
        <w:t xml:space="preserve"> Use this to track scope and manage expectations. Section 1.3 spells out what's in the MVP versus later phases—helpful for pushing back on feature creep. Section 2.5 flags dependencies (like payment gateway uptime) that could impact timelines.</w:t>
      </w:r>
    </w:p>
    <w:p w:rsidR="00000000" w:rsidDel="00000000" w:rsidP="00000000" w:rsidRDefault="00000000" w:rsidRPr="00000000" w14:paraId="0000006A">
      <w:pPr>
        <w:shd w:fill="ffffff" w:val="clear"/>
        <w:ind w:left="720" w:firstLine="0"/>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6B">
      <w:pPr>
        <w:shd w:fill="ffffff" w:val="clear"/>
        <w:ind w:left="720" w:firstLine="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Testers:</w:t>
      </w:r>
      <w:r w:rsidDel="00000000" w:rsidR="00000000" w:rsidRPr="00000000">
        <w:rPr>
          <w:rFonts w:ascii="Times New Roman" w:cs="Times New Roman" w:eastAsia="Times New Roman" w:hAnsi="Times New Roman"/>
          <w:color w:val="1d1d1f"/>
          <w:rtl w:val="0"/>
        </w:rPr>
        <w:t xml:space="preserve"> Your test cases come from Section 3.1 and 3.2. Those sections define what "working" looks like for features like digital signatures or real-time grade updates. Don't skip the security and performance requirements in 3.2—they're easy to overlook but critical for launch.</w:t>
      </w:r>
    </w:p>
    <w:p w:rsidR="00000000" w:rsidDel="00000000" w:rsidP="00000000" w:rsidRDefault="00000000" w:rsidRPr="00000000" w14:paraId="0000006C">
      <w:pPr>
        <w:shd w:fill="ffffff" w:val="clear"/>
        <w:ind w:left="720" w:firstLine="0"/>
        <w:jc w:val="both"/>
        <w:rPr>
          <w:rFonts w:ascii="Times New Roman" w:cs="Times New Roman" w:eastAsia="Times New Roman" w:hAnsi="Times New Roman"/>
          <w:b w:val="1"/>
          <w:bCs w:val="1"/>
          <w:color w:val="1d1d1f"/>
        </w:rPr>
      </w:pPr>
      <w:r w:rsidDel="00000000" w:rsidR="00000000" w:rsidRPr="00000000">
        <w:rPr>
          <w:rtl w:val="0"/>
        </w:rPr>
      </w:r>
    </w:p>
    <w:p w:rsidR="00000000" w:rsidDel="00000000" w:rsidP="00000000" w:rsidRDefault="00000000" w:rsidRPr="00000000" w14:paraId="0000006D">
      <w:pPr>
        <w:shd w:fill="ffffff" w:val="clear"/>
        <w:ind w:left="720" w:firstLine="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Documentation Writers:</w:t>
      </w:r>
      <w:r w:rsidDel="00000000" w:rsidR="00000000" w:rsidRPr="00000000">
        <w:rPr>
          <w:rFonts w:ascii="Times New Roman" w:cs="Times New Roman" w:eastAsia="Times New Roman" w:hAnsi="Times New Roman"/>
          <w:color w:val="1d1d1f"/>
          <w:rtl w:val="0"/>
        </w:rPr>
        <w:t xml:space="preserve"> When you're drafting user guides or help articles, Section 2.2 has plain-language descriptions of each module. Section 1.4 is your terminology cheat sheet to keep wording consistent across all materials.</w:t>
      </w:r>
    </w:p>
    <w:p w:rsidR="00000000" w:rsidDel="00000000" w:rsidP="00000000" w:rsidRDefault="00000000" w:rsidRPr="00000000" w14:paraId="0000006E">
      <w:pPr>
        <w:shd w:fill="ffffff" w:val="clear"/>
        <w:ind w:left="720" w:firstLine="0"/>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6F">
      <w:pPr>
        <w:shd w:fill="ffffff" w:val="clear"/>
        <w:ind w:left="720" w:firstLine="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End-Users (Parents &amp; School Staff): </w:t>
      </w:r>
      <w:r w:rsidDel="00000000" w:rsidR="00000000" w:rsidRPr="00000000">
        <w:rPr>
          <w:rFonts w:ascii="Times New Roman" w:cs="Times New Roman" w:eastAsia="Times New Roman" w:hAnsi="Times New Roman"/>
          <w:color w:val="1d1d1f"/>
          <w:rtl w:val="0"/>
        </w:rPr>
        <w:t xml:space="preserve">While this is a technical spec, parent reps and admins might skim Section 1.3 and 2.2 to confirm the app aligns with their needs. These sections explain what </w:t>
      </w:r>
      <w:r w:rsidDel="00000000" w:rsidR="00000000" w:rsidRPr="00000000">
        <w:rPr>
          <w:rFonts w:ascii="Times New Roman" w:cs="Times New Roman" w:eastAsia="Times New Roman" w:hAnsi="Times New Roman"/>
          <w:color w:val="1d1d1f"/>
          <w:highlight w:val="white"/>
          <w:rtl w:val="0"/>
        </w:rPr>
        <w:t xml:space="preserve">Colegio De Alicia Parent App</w:t>
      </w:r>
      <w:r w:rsidDel="00000000" w:rsidR="00000000" w:rsidRPr="00000000">
        <w:rPr>
          <w:rFonts w:ascii="Times New Roman" w:cs="Times New Roman" w:eastAsia="Times New Roman" w:hAnsi="Times New Roman"/>
          <w:color w:val="1d1d1f"/>
          <w:rtl w:val="0"/>
        </w:rPr>
        <w:t xml:space="preserve"> does—like submitting absence requests or viewing tuition breakdowns—without diving into code.</w:t>
      </w:r>
    </w:p>
    <w:p w:rsidR="00000000" w:rsidDel="00000000" w:rsidP="00000000" w:rsidRDefault="00000000" w:rsidRPr="00000000" w14:paraId="00000070">
      <w:pPr>
        <w:shd w:fill="ffffff" w:val="clea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numPr>
          <w:ilvl w:val="1"/>
          <w:numId w:val="5"/>
        </w:numPr>
        <w:ind w:left="420" w:hanging="420"/>
        <w:rPr>
          <w:i w:val="0"/>
          <w:iCs w:val="0"/>
        </w:rPr>
      </w:pPr>
      <w:bookmarkStart w:colFirst="0" w:colLast="0" w:name="_8zs7vx6t5l9q" w:id="16"/>
      <w:bookmarkEnd w:id="16"/>
      <w:r w:rsidDel="00000000" w:rsidR="00000000" w:rsidRPr="00000000">
        <w:rPr>
          <w:i w:val="0"/>
          <w:iCs w:val="0"/>
          <w:rtl w:val="0"/>
        </w:rPr>
        <w:t xml:space="preserve">Scope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ind w:left="720" w:firstLine="72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highlight w:val="white"/>
          <w:rtl w:val="0"/>
        </w:rPr>
        <w:t xml:space="preserve">Colegio De Alicia Parent App</w:t>
      </w:r>
      <w:r w:rsidDel="00000000" w:rsidR="00000000" w:rsidRPr="00000000">
        <w:rPr>
          <w:rFonts w:ascii="Times New Roman" w:cs="Times New Roman" w:eastAsia="Times New Roman" w:hAnsi="Times New Roman"/>
          <w:color w:val="1d1d1f"/>
          <w:rtl w:val="0"/>
        </w:rPr>
        <w:t xml:space="preserve"> is designed to be the single go-to app for parents managing their children's school life. Instead of juggling multiple logins or physical forms, parents get one dashboard for everything. Core capabilities include a Parent Dashboard for quick stats (attendance, GPA, balances), Academic Monitoring for real-time grades, and Financial Management for tuition payments and receipts.</w:t>
      </w:r>
    </w:p>
    <w:p w:rsidR="00000000" w:rsidDel="00000000" w:rsidP="00000000" w:rsidRDefault="00000000" w:rsidRPr="00000000" w14:paraId="00000074">
      <w:pPr>
        <w:ind w:left="720" w:firstLine="0"/>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75">
      <w:pPr>
        <w:shd w:fill="ffffff" w:val="clear"/>
        <w:ind w:left="720" w:firstLine="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Beyond the basics, the app handles Attendance Tracking with absence requests, a Document Center for digital records, and a Communication Hub for messaging teachers. We're also including Forms &amp; Requests to go paperless on consent forms and Reports &amp; Analytics for exporting data.</w:t>
      </w:r>
    </w:p>
    <w:p w:rsidR="00000000" w:rsidDel="00000000" w:rsidP="00000000" w:rsidRDefault="00000000" w:rsidRPr="00000000" w14:paraId="00000076">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77">
      <w:pPr>
        <w:shd w:fill="ffffff" w:val="clear"/>
        <w:ind w:left="720" w:firstLine="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Functionally, the app needs to be intuitive enough for non-tech-savvy users but robust enough to handle sensitive financial and academic data. Performance-wise, it must stay responsive even when loading heavy records like multi-year grade histories. Ultimately, the goal is to reduce administrative friction and keep parents informed without overwhelming them.</w:t>
      </w:r>
    </w:p>
    <w:p w:rsidR="00000000" w:rsidDel="00000000" w:rsidP="00000000" w:rsidRDefault="00000000" w:rsidRPr="00000000" w14:paraId="00000078">
      <w:pPr>
        <w:ind w:left="720" w:firstLine="0"/>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79">
      <w:pPr>
        <w:pStyle w:val="Heading2"/>
        <w:rPr>
          <w:i w:val="0"/>
          <w:iCs w:val="0"/>
        </w:rPr>
      </w:pPr>
      <w:bookmarkStart w:colFirst="0" w:colLast="0" w:name="_d89s4pslnp3e" w:id="17"/>
      <w:bookmarkEnd w:id="17"/>
      <w:r w:rsidDel="00000000" w:rsidR="00000000" w:rsidRPr="00000000">
        <w:rPr>
          <w:rtl w:val="0"/>
        </w:rPr>
        <w:t xml:space="preserve">1.3 Definitions, Acronyms, and Abbreviations</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OTP</w:t>
      </w:r>
      <w:r w:rsidDel="00000000" w:rsidR="00000000" w:rsidRPr="00000000">
        <w:rPr>
          <w:rFonts w:ascii="Times New Roman" w:cs="Times New Roman" w:eastAsia="Times New Roman" w:hAnsi="Times New Roman"/>
          <w:color w:val="1d1d1f"/>
          <w:rtl w:val="0"/>
        </w:rPr>
        <w:t xml:space="preserve"> – One-Time Password. A 6-digit code sent via email to verify a parent’s identity during registration. Expires after 10 minutes.</w:t>
      </w:r>
    </w:p>
    <w:p w:rsidR="00000000" w:rsidDel="00000000" w:rsidP="00000000" w:rsidRDefault="00000000" w:rsidRPr="00000000" w14:paraId="0000007C">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7D">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MFA</w:t>
      </w:r>
      <w:r w:rsidDel="00000000" w:rsidR="00000000" w:rsidRPr="00000000">
        <w:rPr>
          <w:rFonts w:ascii="Times New Roman" w:cs="Times New Roman" w:eastAsia="Times New Roman" w:hAnsi="Times New Roman"/>
          <w:color w:val="1d1d1f"/>
          <w:rtl w:val="0"/>
        </w:rPr>
        <w:t xml:space="preserve"> – Multi-Factor Authentication. An optional security layer that requires more than just a password to log in (e.g., SMS code, authenticator app).</w:t>
      </w:r>
    </w:p>
    <w:p w:rsidR="00000000" w:rsidDel="00000000" w:rsidP="00000000" w:rsidRDefault="00000000" w:rsidRPr="00000000" w14:paraId="0000007E">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7F">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School ID</w:t>
      </w:r>
      <w:r w:rsidDel="00000000" w:rsidR="00000000" w:rsidRPr="00000000">
        <w:rPr>
          <w:rFonts w:ascii="Times New Roman" w:cs="Times New Roman" w:eastAsia="Times New Roman" w:hAnsi="Times New Roman"/>
          <w:color w:val="1d1d1f"/>
          <w:rtl w:val="0"/>
        </w:rPr>
        <w:t xml:space="preserve"> – A unique identifier assigned by Colegio De Alicia to each student. Required during parent registration to link guardians to their children’s records.</w:t>
      </w:r>
    </w:p>
    <w:p w:rsidR="00000000" w:rsidDel="00000000" w:rsidP="00000000" w:rsidRDefault="00000000" w:rsidRPr="00000000" w14:paraId="00000080">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81">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Dashboard</w:t>
      </w:r>
      <w:r w:rsidDel="00000000" w:rsidR="00000000" w:rsidRPr="00000000">
        <w:rPr>
          <w:rFonts w:ascii="Times New Roman" w:cs="Times New Roman" w:eastAsia="Times New Roman" w:hAnsi="Times New Roman"/>
          <w:color w:val="1d1d1f"/>
          <w:rtl w:val="0"/>
        </w:rPr>
        <w:t xml:space="preserve"> – The home screen of the app that displays a summary of all linked children, including attendance %, GPA, tuition balance, and recent activity.</w:t>
      </w:r>
    </w:p>
    <w:p w:rsidR="00000000" w:rsidDel="00000000" w:rsidP="00000000" w:rsidRDefault="00000000" w:rsidRPr="00000000" w14:paraId="00000082">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83">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Document Center</w:t>
      </w:r>
      <w:r w:rsidDel="00000000" w:rsidR="00000000" w:rsidRPr="00000000">
        <w:rPr>
          <w:rFonts w:ascii="Times New Roman" w:cs="Times New Roman" w:eastAsia="Times New Roman" w:hAnsi="Times New Roman"/>
          <w:color w:val="1d1d1f"/>
          <w:rtl w:val="0"/>
        </w:rPr>
        <w:t xml:space="preserve"> – A secure section where parents upload, view, and track the status (Pending/Verified/Rejected) of required documents like birth certificates or medical forms.</w:t>
      </w:r>
    </w:p>
    <w:p w:rsidR="00000000" w:rsidDel="00000000" w:rsidP="00000000" w:rsidRDefault="00000000" w:rsidRPr="00000000" w14:paraId="00000084">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85">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Financials Module</w:t>
      </w:r>
      <w:r w:rsidDel="00000000" w:rsidR="00000000" w:rsidRPr="00000000">
        <w:rPr>
          <w:rFonts w:ascii="Times New Roman" w:cs="Times New Roman" w:eastAsia="Times New Roman" w:hAnsi="Times New Roman"/>
          <w:color w:val="1d1d1f"/>
          <w:rtl w:val="0"/>
        </w:rPr>
        <w:t xml:space="preserve"> – The part of the app that shows tuition breakdowns, payment history, and allows online payments via cards or e-wallets.</w:t>
      </w:r>
    </w:p>
    <w:p w:rsidR="00000000" w:rsidDel="00000000" w:rsidP="00000000" w:rsidRDefault="00000000" w:rsidRPr="00000000" w14:paraId="00000086">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Attendance Tracking</w:t>
      </w:r>
      <w:r w:rsidDel="00000000" w:rsidR="00000000" w:rsidRPr="00000000">
        <w:rPr>
          <w:rFonts w:ascii="Times New Roman" w:cs="Times New Roman" w:eastAsia="Times New Roman" w:hAnsi="Times New Roman"/>
          <w:color w:val="1d1d1f"/>
          <w:rtl w:val="0"/>
        </w:rPr>
        <w:t xml:space="preserve"> – A calendar-based feature showing daily attendance status (Present/Absent/Late) and allowing parents to submit absence requests with photo proof.</w:t>
      </w:r>
    </w:p>
    <w:p w:rsidR="00000000" w:rsidDel="00000000" w:rsidP="00000000" w:rsidRDefault="00000000" w:rsidRPr="00000000" w14:paraId="00000087">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88">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Communication Hub</w:t>
      </w:r>
      <w:r w:rsidDel="00000000" w:rsidR="00000000" w:rsidRPr="00000000">
        <w:rPr>
          <w:rFonts w:ascii="Times New Roman" w:cs="Times New Roman" w:eastAsia="Times New Roman" w:hAnsi="Times New Roman"/>
          <w:color w:val="1d1d1f"/>
          <w:rtl w:val="0"/>
        </w:rPr>
        <w:t xml:space="preserve"> – The messaging system that enables direct chat with teachers, receives school announcements, and book meeting slots.</w:t>
      </w:r>
    </w:p>
    <w:p w:rsidR="00000000" w:rsidDel="00000000" w:rsidP="00000000" w:rsidRDefault="00000000" w:rsidRPr="00000000" w14:paraId="00000089">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8A">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PDF – Portable Document Format. A file format used for report cards, receipts, and official forms that preserves layout across devices.</w:t>
      </w:r>
    </w:p>
    <w:p w:rsidR="00000000" w:rsidDel="00000000" w:rsidP="00000000" w:rsidRDefault="00000000" w:rsidRPr="00000000" w14:paraId="0000008B">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8C">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CSV</w:t>
      </w:r>
      <w:r w:rsidDel="00000000" w:rsidR="00000000" w:rsidRPr="00000000">
        <w:rPr>
          <w:rFonts w:ascii="Times New Roman" w:cs="Times New Roman" w:eastAsia="Times New Roman" w:hAnsi="Times New Roman"/>
          <w:color w:val="1d1d1f"/>
          <w:rtl w:val="0"/>
        </w:rPr>
        <w:t xml:space="preserve"> – Comma-Separated Values. A plain-text format used for exporting reports (e.g., attendance logs) that can be opened in Excel or Google Sheets.</w:t>
      </w:r>
    </w:p>
    <w:p w:rsidR="00000000" w:rsidDel="00000000" w:rsidP="00000000" w:rsidRDefault="00000000" w:rsidRPr="00000000" w14:paraId="0000008D">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8E">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API</w:t>
      </w:r>
      <w:r w:rsidDel="00000000" w:rsidR="00000000" w:rsidRPr="00000000">
        <w:rPr>
          <w:rFonts w:ascii="Times New Roman" w:cs="Times New Roman" w:eastAsia="Times New Roman" w:hAnsi="Times New Roman"/>
          <w:color w:val="1d1d1f"/>
          <w:rtl w:val="0"/>
        </w:rPr>
        <w:t xml:space="preserve"> – Application Programming Interface. The technical bridge that connects the app to school databases, payment gateways, and email services.</w:t>
      </w:r>
    </w:p>
    <w:p w:rsidR="00000000" w:rsidDel="00000000" w:rsidP="00000000" w:rsidRDefault="00000000" w:rsidRPr="00000000" w14:paraId="0000008F">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90">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UI</w:t>
      </w:r>
      <w:r w:rsidDel="00000000" w:rsidR="00000000" w:rsidRPr="00000000">
        <w:rPr>
          <w:rFonts w:ascii="Times New Roman" w:cs="Times New Roman" w:eastAsia="Times New Roman" w:hAnsi="Times New Roman"/>
          <w:color w:val="1d1d1f"/>
          <w:rtl w:val="0"/>
        </w:rPr>
        <w:t xml:space="preserve"> – User Interface. The screens, buttons, and menus parents interact with in the app.</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1d1f"/>
          <w:highlight w:val="white"/>
          <w:rtl w:val="0"/>
        </w:rPr>
        <w:t xml:space="preserve">SRS</w:t>
      </w:r>
      <w:r w:rsidDel="00000000" w:rsidR="00000000" w:rsidRPr="00000000">
        <w:rPr>
          <w:rFonts w:ascii="Times New Roman" w:cs="Times New Roman" w:eastAsia="Times New Roman" w:hAnsi="Times New Roman"/>
          <w:color w:val="1d1d1f"/>
          <w:highlight w:val="white"/>
          <w:rtl w:val="0"/>
        </w:rPr>
        <w:t xml:space="preserve"> – Software Requirements Specification. This document, which describes the intended functionality, constraints, and design of the Colegio De Alicia Parent App.</w:t>
      </w: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highlight w:val="white"/>
          <w:rtl w:val="0"/>
        </w:rPr>
        <w:t xml:space="preserve">MVP</w:t>
      </w:r>
      <w:r w:rsidDel="00000000" w:rsidR="00000000" w:rsidRPr="00000000">
        <w:rPr>
          <w:rFonts w:ascii="Times New Roman" w:cs="Times New Roman" w:eastAsia="Times New Roman" w:hAnsi="Times New Roman"/>
          <w:color w:val="1d1d1f"/>
          <w:highlight w:val="white"/>
          <w:rtl w:val="0"/>
        </w:rPr>
        <w:t xml:space="preserve"> – Minimum Viable Product. The simplest version of the app that delivers core value to parents — including secure login, dashboard, attendance requests, and messaging — without advanced features like payment plans or biometric login.</w:t>
      </w:r>
      <w:r w:rsidDel="00000000" w:rsidR="00000000" w:rsidRPr="00000000">
        <w:rPr>
          <w:rtl w:val="0"/>
        </w:rPr>
      </w:r>
    </w:p>
    <w:p w:rsidR="00000000" w:rsidDel="00000000" w:rsidP="00000000" w:rsidRDefault="00000000" w:rsidRPr="00000000" w14:paraId="0000009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p>
    <w:p w:rsidR="00000000" w:rsidDel="00000000" w:rsidP="00000000" w:rsidRDefault="00000000" w:rsidRPr="00000000" w14:paraId="00000097">
      <w:pPr>
        <w:pStyle w:val="Heading2"/>
        <w:rPr/>
      </w:pPr>
      <w:bookmarkStart w:colFirst="0" w:colLast="0" w:name="_643r3o7kbum5" w:id="18"/>
      <w:bookmarkEnd w:id="18"/>
      <w:r w:rsidDel="00000000" w:rsidR="00000000" w:rsidRPr="00000000">
        <w:rPr>
          <w:i w:val="0"/>
          <w:iCs w:val="0"/>
          <w:rtl w:val="0"/>
        </w:rPr>
        <w:t xml:space="preserve">1.4 References </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color w:val="1d1d1f"/>
          <w:highlight w:val="white"/>
        </w:rPr>
      </w:pPr>
      <w:r w:rsidDel="00000000" w:rsidR="00000000" w:rsidRPr="00000000">
        <w:rPr>
          <w:rFonts w:ascii="Times New Roman" w:cs="Times New Roman" w:eastAsia="Times New Roman" w:hAnsi="Times New Roman"/>
          <w:color w:val="1d1d1f"/>
          <w:highlight w:val="white"/>
          <w:rtl w:val="0"/>
        </w:rPr>
        <w:t xml:space="preserve">Institute of Electrical and Electronics Engineers. (1998). </w:t>
      </w:r>
      <w:r w:rsidDel="00000000" w:rsidR="00000000" w:rsidRPr="00000000">
        <w:rPr>
          <w:rFonts w:ascii="Times New Roman" w:cs="Times New Roman" w:eastAsia="Times New Roman" w:hAnsi="Times New Roman"/>
          <w:i w:val="1"/>
          <w:iCs w:val="1"/>
          <w:color w:val="1d1d1f"/>
          <w:highlight w:val="white"/>
          <w:rtl w:val="0"/>
        </w:rPr>
        <w:t xml:space="preserve">IEEE Recommended Practice for Software Requirements Specifications</w:t>
      </w:r>
      <w:r w:rsidDel="00000000" w:rsidR="00000000" w:rsidRPr="00000000">
        <w:rPr>
          <w:rFonts w:ascii="Times New Roman" w:cs="Times New Roman" w:eastAsia="Times New Roman" w:hAnsi="Times New Roman"/>
          <w:color w:val="1d1d1f"/>
          <w:highlight w:val="white"/>
          <w:rtl w:val="0"/>
        </w:rPr>
        <w:t xml:space="preserve"> (IEEE Std 830-1998). IEEE Standards Association. </w:t>
      </w:r>
      <w:hyperlink r:id="rId9">
        <w:r w:rsidDel="00000000" w:rsidR="00000000" w:rsidRPr="00000000">
          <w:rPr>
            <w:rFonts w:ascii="Times New Roman" w:cs="Times New Roman" w:eastAsia="Times New Roman" w:hAnsi="Times New Roman"/>
            <w:color w:val="1155cc"/>
            <w:highlight w:val="white"/>
            <w:u w:val="single"/>
            <w:rtl w:val="0"/>
          </w:rPr>
          <w:t xml:space="preserve">https://standards.ieee.org/ieee/830/372/</w:t>
        </w:r>
      </w:hyperlink>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1d1d1f"/>
          <w:highlight w:val="white"/>
          <w:rtl w:val="0"/>
        </w:rPr>
        <w:t xml:space="preserve">(Note: This standard provides the structural template used for this SRS document.)</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of the Philippines. (2012). </w:t>
      </w:r>
      <w:r w:rsidDel="00000000" w:rsidR="00000000" w:rsidRPr="00000000">
        <w:rPr>
          <w:rFonts w:ascii="Times New Roman" w:cs="Times New Roman" w:eastAsia="Times New Roman" w:hAnsi="Times New Roman"/>
          <w:i w:val="1"/>
          <w:iCs w:val="1"/>
          <w:rtl w:val="0"/>
        </w:rPr>
        <w:t xml:space="preserve">Data Privacy Act of 2012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Republic Act No. 10173</w:t>
      </w:r>
      <w:r w:rsidDel="00000000" w:rsidR="00000000" w:rsidRPr="00000000">
        <w:rPr>
          <w:rFonts w:ascii="Times New Roman" w:cs="Times New Roman" w:eastAsia="Times New Roman" w:hAnsi="Times New Roman"/>
          <w:rtl w:val="0"/>
        </w:rPr>
        <w:t xml:space="preserve">). Official Gazette of the Republic of the Philippines. </w:t>
      </w:r>
      <w:hyperlink r:id="rId10">
        <w:r w:rsidDel="00000000" w:rsidR="00000000" w:rsidRPr="00000000">
          <w:rPr>
            <w:rFonts w:ascii="Times New Roman" w:cs="Times New Roman" w:eastAsia="Times New Roman" w:hAnsi="Times New Roman"/>
            <w:color w:val="1155cc"/>
            <w:u w:val="single"/>
            <w:rtl w:val="0"/>
          </w:rPr>
          <w:t xml:space="preserve">https://www.officialgazette.gov.ph/2012/08/15/republic-act-no-10173/</w:t>
        </w:r>
      </w:hyperlink>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Foundation. (2023). Mobile Application Security Verification Standard (MASVS) v2.0. OWASP.</w:t>
      </w:r>
      <w:hyperlink r:id="rId11">
        <w:r w:rsidDel="00000000" w:rsidR="00000000" w:rsidRPr="00000000">
          <w:rPr>
            <w:rFonts w:ascii="Times New Roman" w:cs="Times New Roman" w:eastAsia="Times New Roman" w:hAnsi="Times New Roman"/>
            <w:color w:val="1155cc"/>
            <w:u w:val="single"/>
            <w:rtl w:val="0"/>
          </w:rPr>
          <w:t xml:space="preserve"> https://owasp.org/www-project-mobile-security/</w:t>
        </w:r>
      </w:hyperlink>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LLC. (2026). Firebase Authentication Documentation. Firebase. </w:t>
      </w:r>
      <w:hyperlink r:id="rId12">
        <w:r w:rsidDel="00000000" w:rsidR="00000000" w:rsidRPr="00000000">
          <w:rPr>
            <w:rFonts w:ascii="Times New Roman" w:cs="Times New Roman" w:eastAsia="Times New Roman" w:hAnsi="Times New Roman"/>
            <w:color w:val="1155cc"/>
            <w:u w:val="single"/>
            <w:rtl w:val="0"/>
          </w:rPr>
          <w:t xml:space="preserve">https://firebase.google.com/docs/auth</w:t>
        </w:r>
      </w:hyperlink>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SendGrid, Inc. (2026). SendGrid API Documentation. Twilio. </w:t>
      </w:r>
      <w:hyperlink r:id="rId13">
        <w:r w:rsidDel="00000000" w:rsidR="00000000" w:rsidRPr="00000000">
          <w:rPr>
            <w:rFonts w:ascii="Times New Roman" w:cs="Times New Roman" w:eastAsia="Times New Roman" w:hAnsi="Times New Roman"/>
            <w:color w:val="1155cc"/>
            <w:u w:val="single"/>
            <w:rtl w:val="0"/>
          </w:rPr>
          <w:t xml:space="preserve">https://docs.sendgrid.com/api-reference</w:t>
        </w:r>
      </w:hyperlink>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2"/>
        <w:rPr>
          <w:i w:val="0"/>
          <w:iCs w:val="0"/>
        </w:rPr>
      </w:pPr>
      <w:bookmarkStart w:colFirst="0" w:colLast="0" w:name="_hzpbz3o5j6ny" w:id="19"/>
      <w:bookmarkEnd w:id="19"/>
      <w:r w:rsidDel="00000000" w:rsidR="00000000" w:rsidRPr="00000000">
        <w:rPr>
          <w:i w:val="0"/>
          <w:iCs w:val="0"/>
          <w:rtl w:val="0"/>
        </w:rPr>
        <w:t xml:space="preserve">1.</w:t>
      </w:r>
      <w:r w:rsidDel="00000000" w:rsidR="00000000" w:rsidRPr="00000000">
        <w:rPr>
          <w:rtl w:val="0"/>
        </w:rPr>
        <w:t xml:space="preserve">5</w:t>
      </w:r>
      <w:r w:rsidDel="00000000" w:rsidR="00000000" w:rsidRPr="00000000">
        <w:rPr>
          <w:i w:val="0"/>
          <w:iCs w:val="0"/>
          <w:rtl w:val="0"/>
        </w:rPr>
        <w:t xml:space="preserve"> Overview</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hd w:fill="ffffff" w:val="clear"/>
        <w:ind w:firstLine="720"/>
        <w:jc w:val="both"/>
        <w:rPr>
          <w:rFonts w:ascii="Times New Roman" w:cs="Times New Roman" w:eastAsia="Times New Roman" w:hAnsi="Times New Roman"/>
          <w:color w:val="1d1d1f"/>
          <w:shd w:fill="f7f8fc" w:val="clear"/>
        </w:rPr>
      </w:pPr>
      <w:r w:rsidDel="00000000" w:rsidR="00000000" w:rsidRPr="00000000">
        <w:rPr>
          <w:rFonts w:ascii="Times New Roman" w:cs="Times New Roman" w:eastAsia="Times New Roman" w:hAnsi="Times New Roman"/>
          <w:color w:val="1d1d1f"/>
          <w:shd w:fill="f7f8fc" w:val="clear"/>
          <w:rtl w:val="0"/>
        </w:rPr>
        <w:t xml:space="preserve">This document is organized into four main sections. Section 1 introduces the purpose, scope, and audience of the specification. Section 2 provides an overall description of the system, including product perspective, user characteristics, and design constraints. Section 3 details the specific functional and nonfunctional requirements, along with external interface specifications. Finally, Section 4 contains supplementary material, including the glossary of terms used throughout the document. The SRS is organized to provide a comprehensive understanding of the system. It begins with an Overview, followed by Product Scope and Product Functions, which describe the high-level objectives, benefits, and core features. Specific Requirements detail functional and non-functional specifications, while Assumptions, Dependencies, and Constraints address factors that may affect development or operation.</w:t>
      </w:r>
    </w:p>
    <w:p w:rsidR="00000000" w:rsidDel="00000000" w:rsidP="00000000" w:rsidRDefault="00000000" w:rsidRPr="00000000" w14:paraId="000000A7">
      <w:pPr>
        <w:shd w:fill="ffffff" w:val="clear"/>
        <w:ind w:firstLine="720"/>
        <w:jc w:val="both"/>
        <w:rPr>
          <w:rFonts w:ascii="Times New Roman" w:cs="Times New Roman" w:eastAsia="Times New Roman" w:hAnsi="Times New Roman"/>
          <w:color w:val="1d1d1f"/>
          <w:shd w:fill="f7f8fc" w:val="clear"/>
        </w:rPr>
      </w:pPr>
      <w:r w:rsidDel="00000000" w:rsidR="00000000" w:rsidRPr="00000000">
        <w:rPr>
          <w:rtl w:val="0"/>
        </w:rPr>
      </w:r>
    </w:p>
    <w:p w:rsidR="00000000" w:rsidDel="00000000" w:rsidP="00000000" w:rsidRDefault="00000000" w:rsidRPr="00000000" w14:paraId="000000A8">
      <w:pPr>
        <w:shd w:fill="ffffff" w:val="clear"/>
        <w:ind w:firstLine="720"/>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hd w:fill="f7f8fc" w:val="clear"/>
          <w:rtl w:val="0"/>
        </w:rPr>
        <w:t xml:space="preserve">Readers are suggested to start with the Overview and Product Scope for context, then move to Functional and Nonfunctional Requirements for detailed information. Developers and testers should focus on Specific Requirements and System Features, project managers on Assumptions and Constraints, and end-users or documentation writers on Product Functions and User Characteristics.</w:t>
      </w:r>
      <w:r w:rsidDel="00000000" w:rsidR="00000000" w:rsidRPr="00000000">
        <w:rPr>
          <w:rtl w:val="0"/>
        </w:rPr>
      </w:r>
    </w:p>
    <w:p w:rsidR="00000000" w:rsidDel="00000000" w:rsidP="00000000" w:rsidRDefault="00000000" w:rsidRPr="00000000" w14:paraId="000000A9">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2"/>
        <w:jc w:val="both"/>
        <w:rPr/>
      </w:pPr>
      <w:bookmarkStart w:colFirst="0" w:colLast="0" w:name="_je684xca0kye" w:id="20"/>
      <w:bookmarkEnd w:id="20"/>
      <w:r w:rsidDel="00000000" w:rsidR="00000000" w:rsidRPr="00000000">
        <w:rPr>
          <w:i w:val="0"/>
          <w:iCs w:val="0"/>
          <w:rtl w:val="0"/>
        </w:rPr>
        <w:t xml:space="preserve">1.</w:t>
      </w:r>
      <w:r w:rsidDel="00000000" w:rsidR="00000000" w:rsidRPr="00000000">
        <w:rPr>
          <w:rtl w:val="0"/>
        </w:rPr>
        <w:t xml:space="preserve">6</w:t>
      </w:r>
      <w:r w:rsidDel="00000000" w:rsidR="00000000" w:rsidRPr="00000000">
        <w:rPr>
          <w:i w:val="0"/>
          <w:iCs w:val="0"/>
          <w:rtl w:val="0"/>
        </w:rPr>
        <w:t xml:space="preserve"> Development Methodology and SDLC Model</w:t>
      </w:r>
      <w:r w:rsidDel="00000000" w:rsidR="00000000" w:rsidRPr="00000000">
        <w:rPr>
          <w:rtl w:val="0"/>
        </w:rPr>
      </w:r>
    </w:p>
    <w:p w:rsidR="00000000" w:rsidDel="00000000" w:rsidP="00000000" w:rsidRDefault="00000000" w:rsidRPr="00000000" w14:paraId="000000AC">
      <w:pPr>
        <w:pStyle w:val="Heading4"/>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40" w:lineRule="auto"/>
        <w:jc w:val="both"/>
        <w:rPr>
          <w:rFonts w:ascii="Times New Roman" w:cs="Times New Roman" w:eastAsia="Times New Roman" w:hAnsi="Times New Roman"/>
          <w:color w:val="1d1d1f"/>
          <w:sz w:val="24"/>
          <w:szCs w:val="24"/>
        </w:rPr>
      </w:pPr>
      <w:bookmarkStart w:colFirst="0" w:colLast="0" w:name="_euleecmfri9o" w:id="21"/>
      <w:bookmarkEnd w:id="21"/>
      <w:r w:rsidDel="00000000" w:rsidR="00000000" w:rsidRPr="00000000">
        <w:rPr>
          <w:rFonts w:ascii="Times New Roman" w:cs="Times New Roman" w:eastAsia="Times New Roman" w:hAnsi="Times New Roman"/>
          <w:color w:val="1d1d1f"/>
          <w:sz w:val="24"/>
          <w:szCs w:val="24"/>
          <w:rtl w:val="0"/>
        </w:rPr>
        <w:t xml:space="preserve">1.6.1 SDLC Model Used: Agile (Iterative Development)</w:t>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The Colegio De Alicia Parent App follows the Agile SDLC model. The system is built in small, time-boxed cycles called sprints, where each sprint delivers a working set of features—from login and dashboard to payments and forms. After every sprint, the team reviews progress with school stakeholders and adjusts the next steps based on feedback.</w:t>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Times New Roman" w:cs="Times New Roman" w:eastAsia="Times New Roman" w:hAnsi="Times New Roman"/>
          <w:color w:val="1d1d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62625" cy="40005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62625" cy="4000500"/>
                    </a:xfrm>
                    <a:prstGeom prst="rect"/>
                    <a:ln/>
                  </pic:spPr>
                </pic:pic>
              </a:graphicData>
            </a:graphic>
          </wp:anchor>
        </w:drawing>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Agile is the right fit because:</w:t>
      </w:r>
    </w:p>
    <w:p w:rsidR="00000000" w:rsidDel="00000000" w:rsidP="00000000" w:rsidRDefault="00000000" w:rsidRPr="00000000" w14:paraId="000000B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Parent needs can change during development (e.g., new document types, payment options).</w:t>
      </w:r>
    </w:p>
    <w:p w:rsidR="00000000" w:rsidDel="00000000" w:rsidP="00000000" w:rsidRDefault="00000000" w:rsidRPr="00000000" w14:paraId="000000B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Features like OTP verification, digital forms, and real-time grades can be tested early.</w:t>
      </w:r>
    </w:p>
    <w:p w:rsidR="00000000" w:rsidDel="00000000" w:rsidP="00000000" w:rsidRDefault="00000000" w:rsidRPr="00000000" w14:paraId="000000B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It keeps the project flexible, user-focused, and aligned with school requirements.</w:t>
      </w:r>
      <w:r w:rsidDel="00000000" w:rsidR="00000000" w:rsidRPr="00000000">
        <w:rPr>
          <w:rtl w:val="0"/>
        </w:rPr>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Times New Roman" w:cs="Times New Roman" w:eastAsia="Times New Roman" w:hAnsi="Times New Roman"/>
          <w:b w:val="1"/>
          <w:bCs w:val="1"/>
          <w:color w:val="1d1d1f"/>
          <w:highlight w:val="white"/>
        </w:rPr>
      </w:pPr>
      <w:r w:rsidDel="00000000" w:rsidR="00000000" w:rsidRPr="00000000">
        <w:rPr>
          <w:rFonts w:ascii="Times New Roman" w:cs="Times New Roman" w:eastAsia="Times New Roman" w:hAnsi="Times New Roman"/>
          <w:b w:val="1"/>
          <w:bCs w:val="1"/>
          <w:color w:val="1d1d1f"/>
          <w:highlight w:val="white"/>
          <w:rtl w:val="0"/>
        </w:rPr>
        <w:t xml:space="preserve">1.6.2 Development Approach</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We prioritize core modules first for the Minimum Viable Product (MVP):</w:t>
      </w:r>
    </w:p>
    <w:p w:rsidR="00000000" w:rsidDel="00000000" w:rsidP="00000000" w:rsidRDefault="00000000" w:rsidRPr="00000000" w14:paraId="000000B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Secure login + email verification</w:t>
      </w:r>
    </w:p>
    <w:p w:rsidR="00000000" w:rsidDel="00000000" w:rsidP="00000000" w:rsidRDefault="00000000" w:rsidRPr="00000000" w14:paraId="000000B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Dashboard (attendance, GPA, balance)</w:t>
      </w:r>
    </w:p>
    <w:p w:rsidR="00000000" w:rsidDel="00000000" w:rsidP="00000000" w:rsidRDefault="00000000" w:rsidRPr="00000000" w14:paraId="000000B7">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Attendance requests &amp; messaging</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Less critical features (e.g., MFA, advanced reports) come in later sprints.</w:t>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Daily check-ins, sprint reviews, and a shared backlog keep the team on track—ensuring we deliver a simple, secure, and reliable app for parents.</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48"/>
          <w:szCs w:val="48"/>
          <w:shd w:fill="auto" w:val="clear"/>
          <w:vertAlign w:val="baseline"/>
        </w:rPr>
      </w:pPr>
      <w:bookmarkStart w:colFirst="0" w:colLast="0" w:name="_kdom2p31qsff" w:id="22"/>
      <w:bookmarkEnd w:id="22"/>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Overall Description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rPr>
          <w:i w:val="0"/>
          <w:iCs w:val="0"/>
        </w:rPr>
      </w:pPr>
      <w:bookmarkStart w:colFirst="0" w:colLast="0" w:name="_uqiy9kuwlui7" w:id="23"/>
      <w:bookmarkEnd w:id="23"/>
      <w:r w:rsidDel="00000000" w:rsidR="00000000" w:rsidRPr="00000000">
        <w:rPr>
          <w:i w:val="0"/>
          <w:iCs w:val="0"/>
          <w:rtl w:val="0"/>
        </w:rPr>
        <w:t xml:space="preserve">2.1 Product Perspective</w:t>
      </w:r>
    </w:p>
    <w:p w:rsidR="00000000" w:rsidDel="00000000" w:rsidP="00000000" w:rsidRDefault="00000000" w:rsidRPr="00000000" w14:paraId="000000BE">
      <w:pPr>
        <w:spacing w:line="276" w:lineRule="auto"/>
        <w:ind w:left="720" w:firstLine="72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color w:val="1d1d1f"/>
          <w:highlight w:val="white"/>
          <w:rtl w:val="0"/>
        </w:rPr>
        <w:t xml:space="preserve">Colegio De Alicia Parent App isn't just a standalone app; it's the parent-facing window into the school's larger digital ecosystem. While it lives on the parent's phone (Android), it relies on a central school database to fetch grades and financial records. Think of it as replacing the traditional "parent-teacher conference" slip and the physical tuition receipt with a real-time digital equivalent. It integrates with existing school systems but is specialized for the parent experience—focusing on clarity, security, and ease of access rather than administrative data entry.</w:t>
      </w:r>
      <w:r w:rsidDel="00000000" w:rsidR="00000000" w:rsidRPr="00000000">
        <w:rPr>
          <w:rtl w:val="0"/>
        </w:rPr>
      </w:r>
    </w:p>
    <w:p w:rsidR="00000000" w:rsidDel="00000000" w:rsidP="00000000" w:rsidRDefault="00000000" w:rsidRPr="00000000" w14:paraId="000000BF">
      <w:pPr>
        <w:pStyle w:val="Heading2"/>
        <w:rPr>
          <w:i w:val="0"/>
          <w:iCs w:val="0"/>
        </w:rPr>
      </w:pPr>
      <w:bookmarkStart w:colFirst="0" w:colLast="0" w:name="_7z9y6rs36eqj" w:id="24"/>
      <w:bookmarkEnd w:id="24"/>
      <w:r w:rsidDel="00000000" w:rsidR="00000000" w:rsidRPr="00000000">
        <w:rPr>
          <w:i w:val="0"/>
          <w:iCs w:val="0"/>
          <w:rtl w:val="0"/>
        </w:rPr>
        <w:br w:type="textWrapping"/>
        <w:t xml:space="preserve">2.2 Product Functions </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We've broken the system down into ten core modules based on actual parent needs:</w:t>
      </w:r>
    </w:p>
    <w:p w:rsidR="00000000" w:rsidDel="00000000" w:rsidP="00000000" w:rsidRDefault="00000000" w:rsidRPr="00000000" w14:paraId="000000C2">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C3">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Parent Dashboard:</w:t>
      </w:r>
      <w:r w:rsidDel="00000000" w:rsidR="00000000" w:rsidRPr="00000000">
        <w:rPr>
          <w:rFonts w:ascii="Times New Roman" w:cs="Times New Roman" w:eastAsia="Times New Roman" w:hAnsi="Times New Roman"/>
          <w:color w:val="1d1d1f"/>
          <w:rtl w:val="0"/>
        </w:rPr>
        <w:t xml:space="preserve"> The home screen. It shows a snapshot of all enrolled children, highlighting urgent items like pending payments or low attendance. It also includes a feed of recent activity and a calendar for upcoming events.</w:t>
      </w:r>
    </w:p>
    <w:p w:rsidR="00000000" w:rsidDel="00000000" w:rsidP="00000000" w:rsidRDefault="00000000" w:rsidRPr="00000000" w14:paraId="000000C4">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C5">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Student Information Access:</w:t>
      </w:r>
      <w:r w:rsidDel="00000000" w:rsidR="00000000" w:rsidRPr="00000000">
        <w:rPr>
          <w:rFonts w:ascii="Times New Roman" w:cs="Times New Roman" w:eastAsia="Times New Roman" w:hAnsi="Times New Roman"/>
          <w:color w:val="1d1d1f"/>
          <w:rtl w:val="0"/>
        </w:rPr>
        <w:t xml:space="preserve"> Detailed profiles for each child. Parents can check academic programs, class schedules, and update emergency contact info without visiting the registrar.</w:t>
      </w:r>
    </w:p>
    <w:p w:rsidR="00000000" w:rsidDel="00000000" w:rsidP="00000000" w:rsidRDefault="00000000" w:rsidRPr="00000000" w14:paraId="000000C6">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C7">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Academic Monitoring:</w:t>
      </w:r>
      <w:r w:rsidDel="00000000" w:rsidR="00000000" w:rsidRPr="00000000">
        <w:rPr>
          <w:rFonts w:ascii="Times New Roman" w:cs="Times New Roman" w:eastAsia="Times New Roman" w:hAnsi="Times New Roman"/>
          <w:color w:val="1d1d1f"/>
          <w:rtl w:val="0"/>
        </w:rPr>
        <w:t xml:space="preserve"> Real-time grade viewing. Parents can drill down by subject or semester, track GPA trends, and download progress reports. The app will also flag failing grades automatically.</w:t>
      </w:r>
    </w:p>
    <w:p w:rsidR="00000000" w:rsidDel="00000000" w:rsidP="00000000" w:rsidRDefault="00000000" w:rsidRPr="00000000" w14:paraId="000000C8">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C9">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Attendance Tracking: </w:t>
      </w:r>
      <w:r w:rsidDel="00000000" w:rsidR="00000000" w:rsidRPr="00000000">
        <w:rPr>
          <w:rFonts w:ascii="Times New Roman" w:cs="Times New Roman" w:eastAsia="Times New Roman" w:hAnsi="Times New Roman"/>
          <w:color w:val="1d1d1f"/>
          <w:rtl w:val="0"/>
        </w:rPr>
        <w:t xml:space="preserve">A calendar view showing present, absent, or late status. Parents can see why a student was absent and submit absence requests directly through the app.</w:t>
      </w:r>
    </w:p>
    <w:p w:rsidR="00000000" w:rsidDel="00000000" w:rsidP="00000000" w:rsidRDefault="00000000" w:rsidRPr="00000000" w14:paraId="000000CA">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CB">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Financial Management:</w:t>
      </w:r>
      <w:r w:rsidDel="00000000" w:rsidR="00000000" w:rsidRPr="00000000">
        <w:rPr>
          <w:rFonts w:ascii="Times New Roman" w:cs="Times New Roman" w:eastAsia="Times New Roman" w:hAnsi="Times New Roman"/>
          <w:color w:val="1d1d1f"/>
          <w:rtl w:val="0"/>
        </w:rPr>
        <w:t xml:space="preserve"> This handles tuition. Parents can view fee breakdowns, see payment schedules, and pay online via integrated gateways. It also stores digital receipts and sends alerts for outstanding balances.</w:t>
      </w:r>
    </w:p>
    <w:p w:rsidR="00000000" w:rsidDel="00000000" w:rsidP="00000000" w:rsidRDefault="00000000" w:rsidRPr="00000000" w14:paraId="000000CC">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CD">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Document Center</w:t>
      </w:r>
      <w:r w:rsidDel="00000000" w:rsidR="00000000" w:rsidRPr="00000000">
        <w:rPr>
          <w:rFonts w:ascii="Times New Roman" w:cs="Times New Roman" w:eastAsia="Times New Roman" w:hAnsi="Times New Roman"/>
          <w:color w:val="1d1d1f"/>
          <w:rtl w:val="0"/>
        </w:rPr>
        <w:t xml:space="preserve">: A secure vault for birth certificates, IDs, and medical records. Parents can upload required files, check verification status, and download official school forms.</w:t>
      </w:r>
    </w:p>
    <w:p w:rsidR="00000000" w:rsidDel="00000000" w:rsidP="00000000" w:rsidRDefault="00000000" w:rsidRPr="00000000" w14:paraId="000000CE">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CF">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Communication Hub:</w:t>
      </w:r>
      <w:r w:rsidDel="00000000" w:rsidR="00000000" w:rsidRPr="00000000">
        <w:rPr>
          <w:rFonts w:ascii="Times New Roman" w:cs="Times New Roman" w:eastAsia="Times New Roman" w:hAnsi="Times New Roman"/>
          <w:color w:val="1d1d1f"/>
          <w:rtl w:val="0"/>
        </w:rPr>
        <w:t xml:space="preserve"> Direct messaging with teachers and advisors. It also handles school-wide announcements and allows parents to schedule meetings or submit feedback.</w:t>
      </w:r>
    </w:p>
    <w:p w:rsidR="00000000" w:rsidDel="00000000" w:rsidP="00000000" w:rsidRDefault="00000000" w:rsidRPr="00000000" w14:paraId="000000D0">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D1">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Forms &amp; Requests: </w:t>
      </w:r>
      <w:r w:rsidDel="00000000" w:rsidR="00000000" w:rsidRPr="00000000">
        <w:rPr>
          <w:rFonts w:ascii="Times New Roman" w:cs="Times New Roman" w:eastAsia="Times New Roman" w:hAnsi="Times New Roman"/>
          <w:color w:val="1d1d1f"/>
          <w:rtl w:val="0"/>
        </w:rPr>
        <w:t xml:space="preserve">Digital versions of common paper forms. Consent for field trips, leave requests, and transcript requests can be filled out and signed digitally.</w:t>
      </w:r>
    </w:p>
    <w:p w:rsidR="00000000" w:rsidDel="00000000" w:rsidP="00000000" w:rsidRDefault="00000000" w:rsidRPr="00000000" w14:paraId="000000D2">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D3">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Announcements &amp; Notifications:</w:t>
      </w:r>
      <w:r w:rsidDel="00000000" w:rsidR="00000000" w:rsidRPr="00000000">
        <w:rPr>
          <w:rFonts w:ascii="Times New Roman" w:cs="Times New Roman" w:eastAsia="Times New Roman" w:hAnsi="Times New Roman"/>
          <w:color w:val="1d1d1f"/>
          <w:rtl w:val="0"/>
        </w:rPr>
        <w:t xml:space="preserve"> Push notifications for urgent alerts (e.g., class suspensions) and reminders for deadlines. These can be targeted by grade level or sent school-wide.</w:t>
      </w:r>
    </w:p>
    <w:p w:rsidR="00000000" w:rsidDel="00000000" w:rsidP="00000000" w:rsidRDefault="00000000" w:rsidRPr="00000000" w14:paraId="000000D4">
      <w:pPr>
        <w:shd w:fill="ffffff" w:val="clear"/>
        <w:spacing w:line="276" w:lineRule="auto"/>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D5">
      <w:pPr>
        <w:shd w:fill="ffffff" w:val="clear"/>
        <w:spacing w:line="276"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Reports &amp; Analytics: </w:t>
      </w:r>
      <w:r w:rsidDel="00000000" w:rsidR="00000000" w:rsidRPr="00000000">
        <w:rPr>
          <w:rFonts w:ascii="Times New Roman" w:cs="Times New Roman" w:eastAsia="Times New Roman" w:hAnsi="Times New Roman"/>
          <w:color w:val="1d1d1f"/>
          <w:rtl w:val="0"/>
        </w:rPr>
        <w:t xml:space="preserve">Tools to generate summaries. Parents can export attendance or financial data to PDF/Excel for their own records.</w:t>
      </w:r>
    </w:p>
    <w:p w:rsidR="00000000" w:rsidDel="00000000" w:rsidP="00000000" w:rsidRDefault="00000000" w:rsidRPr="00000000" w14:paraId="000000D6">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2"/>
        <w:rPr>
          <w:i w:val="0"/>
          <w:iCs w:val="0"/>
        </w:rPr>
      </w:pPr>
      <w:bookmarkStart w:colFirst="0" w:colLast="0" w:name="_ujrlewqlu0hd" w:id="25"/>
      <w:bookmarkEnd w:id="25"/>
      <w:r w:rsidDel="00000000" w:rsidR="00000000" w:rsidRPr="00000000">
        <w:rPr>
          <w:i w:val="0"/>
          <w:iCs w:val="0"/>
          <w:rtl w:val="0"/>
        </w:rPr>
        <w:t xml:space="preserve">2.3 User Class and Characteristics</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hd w:fill="ffffff" w:val="clear"/>
        <w:jc w:val="both"/>
        <w:rPr>
          <w:rFonts w:ascii="Times New Roman" w:cs="Times New Roman" w:eastAsia="Times New Roman" w:hAnsi="Times New Roman"/>
          <w:b w:val="1"/>
          <w:bCs w:val="1"/>
          <w:color w:val="1d1d1f"/>
        </w:rPr>
      </w:pPr>
      <w:r w:rsidDel="00000000" w:rsidR="00000000" w:rsidRPr="00000000">
        <w:rPr>
          <w:rFonts w:ascii="Times New Roman" w:cs="Times New Roman" w:eastAsia="Times New Roman" w:hAnsi="Times New Roman"/>
          <w:b w:val="1"/>
          <w:bCs w:val="1"/>
          <w:color w:val="1d1d1f"/>
          <w:rtl w:val="0"/>
        </w:rPr>
        <w:t xml:space="preserve">Parents (Primary Users)</w:t>
      </w:r>
    </w:p>
    <w:p w:rsidR="00000000" w:rsidDel="00000000" w:rsidP="00000000" w:rsidRDefault="00000000" w:rsidRPr="00000000" w14:paraId="000000DB">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Parents are the main users of </w:t>
      </w:r>
      <w:r w:rsidDel="00000000" w:rsidR="00000000" w:rsidRPr="00000000">
        <w:rPr>
          <w:rFonts w:ascii="Times New Roman" w:cs="Times New Roman" w:eastAsia="Times New Roman" w:hAnsi="Times New Roman"/>
          <w:color w:val="1d1d1f"/>
          <w:highlight w:val="white"/>
          <w:rtl w:val="0"/>
        </w:rPr>
        <w:t xml:space="preserve">Colegio De Alicia Parent App</w:t>
      </w:r>
      <w:r w:rsidDel="00000000" w:rsidR="00000000" w:rsidRPr="00000000">
        <w:rPr>
          <w:rFonts w:ascii="Times New Roman" w:cs="Times New Roman" w:eastAsia="Times New Roman" w:hAnsi="Times New Roman"/>
          <w:color w:val="1d1d1f"/>
          <w:rtl w:val="0"/>
        </w:rPr>
        <w:t xml:space="preserve">. Many aren’t tech-savvy, so the app must be simple and easy to navigate. They need fast, accurate info—like real-time grades or tuition balances—and expect strong security since they’re accessing their children’s data.</w:t>
      </w:r>
    </w:p>
    <w:p w:rsidR="00000000" w:rsidDel="00000000" w:rsidP="00000000" w:rsidRDefault="00000000" w:rsidRPr="00000000" w14:paraId="000000DC">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DD">
      <w:pPr>
        <w:shd w:fill="ffffff" w:val="clear"/>
        <w:jc w:val="both"/>
        <w:rPr>
          <w:rFonts w:ascii="Times New Roman" w:cs="Times New Roman" w:eastAsia="Times New Roman" w:hAnsi="Times New Roman"/>
          <w:b w:val="1"/>
          <w:bCs w:val="1"/>
          <w:color w:val="1d1d1f"/>
        </w:rPr>
      </w:pPr>
      <w:r w:rsidDel="00000000" w:rsidR="00000000" w:rsidRPr="00000000">
        <w:rPr>
          <w:rFonts w:ascii="Times New Roman" w:cs="Times New Roman" w:eastAsia="Times New Roman" w:hAnsi="Times New Roman"/>
          <w:b w:val="1"/>
          <w:bCs w:val="1"/>
          <w:color w:val="1d1d1f"/>
          <w:rtl w:val="0"/>
        </w:rPr>
        <w:t xml:space="preserve">School Administrators (Secondary Users)</w:t>
      </w:r>
    </w:p>
    <w:p w:rsidR="00000000" w:rsidDel="00000000" w:rsidP="00000000" w:rsidRDefault="00000000" w:rsidRPr="00000000" w14:paraId="000000DE">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Admins handle the backend: approving forms, managing announcements, and checking documents. They need reliable tools that keep data accurate and let them respond quickly to parent requests.</w:t>
      </w:r>
    </w:p>
    <w:p w:rsidR="00000000" w:rsidDel="00000000" w:rsidP="00000000" w:rsidRDefault="00000000" w:rsidRPr="00000000" w14:paraId="000000DF">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0E0">
      <w:pPr>
        <w:shd w:fill="ffffff" w:val="clear"/>
        <w:jc w:val="both"/>
        <w:rPr>
          <w:rFonts w:ascii="Times New Roman" w:cs="Times New Roman" w:eastAsia="Times New Roman" w:hAnsi="Times New Roman"/>
          <w:b w:val="1"/>
          <w:bCs w:val="1"/>
          <w:color w:val="1d1d1f"/>
        </w:rPr>
      </w:pPr>
      <w:r w:rsidDel="00000000" w:rsidR="00000000" w:rsidRPr="00000000">
        <w:rPr>
          <w:rFonts w:ascii="Times New Roman" w:cs="Times New Roman" w:eastAsia="Times New Roman" w:hAnsi="Times New Roman"/>
          <w:b w:val="1"/>
          <w:bCs w:val="1"/>
          <w:color w:val="1d1d1f"/>
          <w:rtl w:val="0"/>
        </w:rPr>
        <w:t xml:space="preserve">Teachers (Secondary Users)</w:t>
      </w:r>
    </w:p>
    <w:p w:rsidR="00000000" w:rsidDel="00000000" w:rsidP="00000000" w:rsidRDefault="00000000" w:rsidRPr="00000000" w14:paraId="000000E1">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Teachers enter grades, attendance, and class updates. The system should make this quick and hassle-free so it doesn’t add extra work to their day.</w:t>
      </w:r>
    </w:p>
    <w:p w:rsidR="00000000" w:rsidDel="00000000" w:rsidP="00000000" w:rsidRDefault="00000000" w:rsidRPr="00000000" w14:paraId="000000E2">
      <w:pPr>
        <w:shd w:fill="ffffff" w:val="clear"/>
        <w:jc w:val="both"/>
        <w:rPr>
          <w:rFonts w:ascii="Times New Roman" w:cs="Times New Roman" w:eastAsia="Times New Roman" w:hAnsi="Times New Roman"/>
          <w:b w:val="1"/>
          <w:bCs w:val="1"/>
          <w:color w:val="1d1d1f"/>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2"/>
        <w:rPr/>
      </w:pPr>
      <w:bookmarkStart w:colFirst="0" w:colLast="0" w:name="_yo83vvw4o14l" w:id="26"/>
      <w:bookmarkEnd w:id="26"/>
      <w:r w:rsidDel="00000000" w:rsidR="00000000" w:rsidRPr="00000000">
        <w:rPr>
          <w:i w:val="0"/>
          <w:iCs w:val="0"/>
          <w:rtl w:val="0"/>
        </w:rPr>
        <w:t xml:space="preserve">2.4 Design and Implementation Constraints</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Platform:</w:t>
      </w:r>
      <w:r w:rsidDel="00000000" w:rsidR="00000000" w:rsidRPr="00000000">
        <w:rPr>
          <w:rFonts w:ascii="Times New Roman" w:cs="Times New Roman" w:eastAsia="Times New Roman" w:hAnsi="Times New Roman"/>
          <w:rtl w:val="0"/>
        </w:rPr>
        <w:t xml:space="preserve"> The app must be developed for Android devices only, supporting Android 10 (API level 29) and above. iOS support is out of scope for the MVP.</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Backend Dependency:</w:t>
      </w:r>
      <w:r w:rsidDel="00000000" w:rsidR="00000000" w:rsidRPr="00000000">
        <w:rPr>
          <w:rFonts w:ascii="Times New Roman" w:cs="Times New Roman" w:eastAsia="Times New Roman" w:hAnsi="Times New Roman"/>
          <w:rtl w:val="0"/>
        </w:rPr>
        <w:t xml:space="preserve"> The app relies on Firebase Authentication for user registration, OTP verification, and session management. If Firebase services are unavailable, account creation and login will be affected.</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School Database Integration:</w:t>
      </w:r>
      <w:r w:rsidDel="00000000" w:rsidR="00000000" w:rsidRPr="00000000">
        <w:rPr>
          <w:rFonts w:ascii="Times New Roman" w:cs="Times New Roman" w:eastAsia="Times New Roman" w:hAnsi="Times New Roman"/>
          <w:rtl w:val="0"/>
        </w:rPr>
        <w:t xml:space="preserve"> Academic records (grades, attendance) and financial data are fetched from Colegio De Alicia's central database via API. The app cannot function fully without a stable internet connection.</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Payment Gateway</w:t>
      </w:r>
      <w:r w:rsidDel="00000000" w:rsidR="00000000" w:rsidRPr="00000000">
        <w:rPr>
          <w:rFonts w:ascii="Times New Roman" w:cs="Times New Roman" w:eastAsia="Times New Roman" w:hAnsi="Times New Roman"/>
          <w:rtl w:val="0"/>
        </w:rPr>
        <w:t xml:space="preserve">: Online tuition payments require integration with a third-party payment provider (e.g., Xendit, PayMongo). The app cannot process payments independently and depends on the gateway's uptime and API stability.</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Email Service:</w:t>
      </w:r>
      <w:r w:rsidDel="00000000" w:rsidR="00000000" w:rsidRPr="00000000">
        <w:rPr>
          <w:rFonts w:ascii="Times New Roman" w:cs="Times New Roman" w:eastAsia="Times New Roman" w:hAnsi="Times New Roman"/>
          <w:rtl w:val="0"/>
        </w:rPr>
        <w:t xml:space="preserve"> OTP and notification emails depend on an external email service (Firebase Auth or SendGrid). Delivery delays may occur due to provider limits, spam filters, or network issues.</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File Upload Limits</w:t>
      </w:r>
      <w:r w:rsidDel="00000000" w:rsidR="00000000" w:rsidRPr="00000000">
        <w:rPr>
          <w:rFonts w:ascii="Times New Roman" w:cs="Times New Roman" w:eastAsia="Times New Roman" w:hAnsi="Times New Roman"/>
          <w:rtl w:val="0"/>
        </w:rPr>
        <w:t xml:space="preserve">: Documents uploaded to the Document Center must not exceed 10MB per file and must be in PDF, JPG, or PNG format only.</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b w:val="1"/>
          <w:bCs w:val="1"/>
          <w:rtl w:val="0"/>
        </w:rPr>
        <w:t xml:space="preserve">Security Compliance:</w:t>
      </w:r>
      <w:r w:rsidDel="00000000" w:rsidR="00000000" w:rsidRPr="00000000">
        <w:rPr>
          <w:rFonts w:ascii="Times New Roman" w:cs="Times New Roman" w:eastAsia="Times New Roman" w:hAnsi="Times New Roman"/>
          <w:rtl w:val="0"/>
        </w:rPr>
        <w:t xml:space="preserve"> All personal and academic data must be handled in accordance with applicable privacy regulations. Passwords must be hashed using bcrypt or equivalent; sessions must timeout after 30 minutes of inactivity.</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rtl w:val="0"/>
        </w:rPr>
        <w:t xml:space="preserve">Development Timeline:</w:t>
      </w:r>
      <w:r w:rsidDel="00000000" w:rsidR="00000000" w:rsidRPr="00000000">
        <w:rPr>
          <w:rFonts w:ascii="Times New Roman" w:cs="Times New Roman" w:eastAsia="Times New Roman" w:hAnsi="Times New Roman"/>
          <w:rtl w:val="0"/>
        </w:rPr>
        <w:t xml:space="preserve"> The MVP must be delivered within the academic semester timeline agreed upon with Colegio De Alicia stakeholders. Feature additions beyond the approved scope require formal change approval.</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b w:val="1"/>
          <w:bCs w:val="1"/>
          <w:rtl w:val="0"/>
        </w:rPr>
        <w:t xml:space="preserve">Language:</w:t>
      </w:r>
      <w:r w:rsidDel="00000000" w:rsidR="00000000" w:rsidRPr="00000000">
        <w:rPr>
          <w:rFonts w:ascii="Times New Roman" w:cs="Times New Roman" w:eastAsia="Times New Roman" w:hAnsi="Times New Roman"/>
          <w:rtl w:val="0"/>
        </w:rPr>
        <w:t xml:space="preserve"> The app interface must support English as the primary language. Filipino or local language support is deferred to future releases.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bCs w:val="1"/>
          <w:rtl w:val="0"/>
        </w:rPr>
        <w:t xml:space="preserve">Offline Capability</w:t>
      </w:r>
      <w:r w:rsidDel="00000000" w:rsidR="00000000" w:rsidRPr="00000000">
        <w:rPr>
          <w:rFonts w:ascii="Times New Roman" w:cs="Times New Roman" w:eastAsia="Times New Roman" w:hAnsi="Times New Roman"/>
          <w:rtl w:val="0"/>
        </w:rPr>
        <w:t xml:space="preserve">: The app is designed for online use only. Limited caching may be implemented for dashboard data, but real-time features (grades, payments, messaging) require an active internet connection.</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2"/>
        <w:rPr/>
      </w:pPr>
      <w:bookmarkStart w:colFirst="0" w:colLast="0" w:name="_4u5090iv8g2m" w:id="27"/>
      <w:bookmarkEnd w:id="27"/>
      <w:r w:rsidDel="00000000" w:rsidR="00000000" w:rsidRPr="00000000">
        <w:rPr>
          <w:i w:val="0"/>
          <w:iCs w:val="0"/>
          <w:rtl w:val="0"/>
        </w:rPr>
        <w:t xml:space="preserve">2.5 Assumptions and Dependencies</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Parents have access to an Android smartphone (Android 10 or higher) and a stable internet connection (WiFi or mobile data) to use the app.</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Colegio De Alicia will provide timely access to their Student Information System (SIS) database or API for syncing grades, attendance, and financial records.</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School administrators and teachers will be available to provide feedback during Agile sprint reviews and user acceptance testing.</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school's existing infrastructure (servers, network, databases) is reliable and can handle API requests from the mobile app without significant downtime.</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Parents will provide accurate information during registration, including valid email addresses and correct Student School IDs for linking accounts.</w:t>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6. Third-party services (Firebase, payment gateway, email provider) will maintain ≥99% uptime during school hours.</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Colegio De Alicia has obtained necessary parental consents for processing student data in compliance with the Data Privacy Act of 2012 (RA 10173).</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Firebase Authentication: Required for user registration, OTP verification, and session management. If Firebase is unavailable, login and account creation will fail.</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School Information System (SIS): The app depends on a secure API connection to fetch real-time academic and financial data. Delays or errors in the SIS will affect data accuracy in the app.</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Payment Gateway Provider (e.g., Xendit/PayMongo): Online tuition payments require successful integration with a third-party gateway. Transaction failures or API changes may impact the Financials module.</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Email Service (Firebase/SendGrid): OTP delivery and transactional notifications depend on external email infrastructure. Spam filters or provider outages may delay critical messages.</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Android OS Updates: Future Android version changes may require app updates to maintain compatibility and security compliance.</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Stakeholder Approval: Feature implementation and release timelines depend on timely feedback and sign-off from Colegio De Alicia administrators.</w:t>
      </w:r>
    </w:p>
    <w:p w:rsidR="00000000" w:rsidDel="00000000" w:rsidP="00000000" w:rsidRDefault="00000000" w:rsidRPr="00000000" w14:paraId="0000010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Style w:val="Heading1"/>
        <w:numPr>
          <w:ilvl w:val="0"/>
          <w:numId w:val="4"/>
        </w:numPr>
        <w:ind w:left="360" w:hanging="360"/>
        <w:rPr>
          <w:rFonts w:ascii="Times New Roman" w:cs="Times New Roman" w:eastAsia="Times New Roman" w:hAnsi="Times New Roman"/>
          <w:sz w:val="48"/>
          <w:szCs w:val="48"/>
        </w:rPr>
      </w:pPr>
      <w:bookmarkStart w:colFirst="0" w:colLast="0" w:name="_4jf8vqxgzx0f" w:id="28"/>
      <w:bookmarkEnd w:id="28"/>
      <w:r w:rsidDel="00000000" w:rsidR="00000000" w:rsidRPr="00000000">
        <w:rPr>
          <w:rFonts w:ascii="Times New Roman" w:cs="Times New Roman" w:eastAsia="Times New Roman" w:hAnsi="Times New Roman"/>
          <w:sz w:val="48"/>
          <w:szCs w:val="48"/>
          <w:rtl w:val="0"/>
        </w:rPr>
        <w:t xml:space="preserve">Specific Requirements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2"/>
        <w:jc w:val="both"/>
        <w:rPr>
          <w:i w:val="0"/>
          <w:iCs w:val="0"/>
        </w:rPr>
      </w:pPr>
      <w:bookmarkStart w:colFirst="0" w:colLast="0" w:name="_46d0ynpv2ims" w:id="29"/>
      <w:bookmarkEnd w:id="29"/>
      <w:r w:rsidDel="00000000" w:rsidR="00000000" w:rsidRPr="00000000">
        <w:rPr>
          <w:i w:val="0"/>
          <w:iCs w:val="0"/>
          <w:rtl w:val="0"/>
        </w:rPr>
        <w:t xml:space="preserve">3.1 Functional Requirements</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color w:val="1d1d1f"/>
          <w:highlight w:val="white"/>
        </w:rPr>
      </w:pPr>
      <w:r w:rsidDel="00000000" w:rsidR="00000000" w:rsidRPr="00000000">
        <w:rPr>
          <w:rFonts w:ascii="Times New Roman" w:cs="Times New Roman" w:eastAsia="Times New Roman" w:hAnsi="Times New Roman"/>
          <w:b w:val="1"/>
          <w:bCs w:val="1"/>
          <w:color w:val="1d1d1f"/>
          <w:highlight w:val="white"/>
          <w:rtl w:val="0"/>
        </w:rPr>
        <w:t xml:space="preserve">Secure Account Registration and Verification:</w:t>
      </w:r>
    </w:p>
    <w:p w:rsidR="00000000" w:rsidDel="00000000" w:rsidP="00000000" w:rsidRDefault="00000000" w:rsidRPr="00000000" w14:paraId="0000012E">
      <w:pPr>
        <w:jc w:val="both"/>
        <w:rPr>
          <w:rFonts w:ascii="Times New Roman" w:cs="Times New Roman" w:eastAsia="Times New Roman" w:hAnsi="Times New Roman"/>
          <w:color w:val="1d1d1f"/>
          <w:highlight w:val="white"/>
        </w:rPr>
      </w:pPr>
      <w:r w:rsidDel="00000000" w:rsidR="00000000" w:rsidRPr="00000000">
        <w:rPr>
          <w:rtl w:val="0"/>
        </w:rPr>
      </w:r>
    </w:p>
    <w:p w:rsidR="00000000" w:rsidDel="00000000" w:rsidP="00000000" w:rsidRDefault="00000000" w:rsidRPr="00000000" w14:paraId="0000012F">
      <w:pPr>
        <w:shd w:fill="ffffff" w:val="clear"/>
        <w:jc w:val="both"/>
        <w:rPr>
          <w:rFonts w:ascii="Times New Roman" w:cs="Times New Roman" w:eastAsia="Times New Roman" w:hAnsi="Times New Roman"/>
          <w:color w:val="1d1d1f"/>
          <w:highlight w:val="white"/>
        </w:rPr>
      </w:pPr>
      <w:r w:rsidDel="00000000" w:rsidR="00000000" w:rsidRPr="00000000">
        <w:rPr>
          <w:rFonts w:ascii="Times New Roman" w:cs="Times New Roman" w:eastAsia="Times New Roman" w:hAnsi="Times New Roman"/>
          <w:color w:val="1d1d1f"/>
          <w:highlight w:val="white"/>
          <w:rtl w:val="0"/>
        </w:rPr>
        <w:t xml:space="preserve">To ensure only verified parents/guardians access the system, Colegio De Alicia Parent App implements a two-step registration process:</w:t>
      </w:r>
    </w:p>
    <w:p w:rsidR="00000000" w:rsidDel="00000000" w:rsidP="00000000" w:rsidRDefault="00000000" w:rsidRPr="00000000" w14:paraId="0000013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d1d1f"/>
          <w:highlight w:val="white"/>
          <w:rtl w:val="0"/>
        </w:rPr>
        <w:t xml:space="preserve">Users may register using </w:t>
      </w:r>
      <w:r w:rsidDel="00000000" w:rsidR="00000000" w:rsidRPr="00000000">
        <w:rPr>
          <w:rFonts w:ascii="Times New Roman" w:cs="Times New Roman" w:eastAsia="Times New Roman" w:hAnsi="Times New Roman"/>
          <w:b w:val="1"/>
          <w:bCs w:val="1"/>
          <w:color w:val="1d1d1f"/>
          <w:highlight w:val="white"/>
          <w:rtl w:val="0"/>
        </w:rPr>
        <w:t xml:space="preserve">Email</w:t>
      </w:r>
      <w:r w:rsidDel="00000000" w:rsidR="00000000" w:rsidRPr="00000000">
        <w:rPr>
          <w:rFonts w:ascii="Times New Roman" w:cs="Times New Roman" w:eastAsia="Times New Roman" w:hAnsi="Times New Roman"/>
          <w:color w:val="1d1d1f"/>
          <w:highlight w:val="white"/>
          <w:rtl w:val="0"/>
        </w:rPr>
        <w:t xml:space="preserve"> or </w:t>
      </w:r>
      <w:r w:rsidDel="00000000" w:rsidR="00000000" w:rsidRPr="00000000">
        <w:rPr>
          <w:rFonts w:ascii="Times New Roman" w:cs="Times New Roman" w:eastAsia="Times New Roman" w:hAnsi="Times New Roman"/>
          <w:b w:val="1"/>
          <w:bCs w:val="1"/>
          <w:color w:val="1d1d1f"/>
          <w:highlight w:val="white"/>
          <w:rtl w:val="0"/>
        </w:rPr>
        <w:t xml:space="preserve">Facebook.</w:t>
      </w:r>
    </w:p>
    <w:p w:rsidR="00000000" w:rsidDel="00000000" w:rsidP="00000000" w:rsidRDefault="00000000" w:rsidRPr="00000000" w14:paraId="0000013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d1d1f"/>
          <w:highlight w:val="white"/>
          <w:rtl w:val="0"/>
        </w:rPr>
        <w:t xml:space="preserve">If </w:t>
      </w:r>
      <w:r w:rsidDel="00000000" w:rsidR="00000000" w:rsidRPr="00000000">
        <w:rPr>
          <w:rFonts w:ascii="Times New Roman" w:cs="Times New Roman" w:eastAsia="Times New Roman" w:hAnsi="Times New Roman"/>
          <w:b w:val="1"/>
          <w:bCs w:val="1"/>
          <w:color w:val="1d1d1f"/>
          <w:highlight w:val="white"/>
          <w:rtl w:val="0"/>
        </w:rPr>
        <w:t xml:space="preserve">Email</w:t>
      </w:r>
      <w:r w:rsidDel="00000000" w:rsidR="00000000" w:rsidRPr="00000000">
        <w:rPr>
          <w:rFonts w:ascii="Times New Roman" w:cs="Times New Roman" w:eastAsia="Times New Roman" w:hAnsi="Times New Roman"/>
          <w:color w:val="1d1d1f"/>
          <w:highlight w:val="white"/>
          <w:rtl w:val="0"/>
        </w:rPr>
        <w:t xml:space="preserve"> is selected, the system sends a</w:t>
      </w:r>
      <w:r w:rsidDel="00000000" w:rsidR="00000000" w:rsidRPr="00000000">
        <w:rPr>
          <w:rFonts w:ascii="Times New Roman" w:cs="Times New Roman" w:eastAsia="Times New Roman" w:hAnsi="Times New Roman"/>
          <w:b w:val="1"/>
          <w:bCs w:val="1"/>
          <w:color w:val="1d1d1f"/>
          <w:highlight w:val="white"/>
          <w:rtl w:val="0"/>
        </w:rPr>
        <w:t xml:space="preserve"> 6-digit verification code</w:t>
      </w:r>
      <w:r w:rsidDel="00000000" w:rsidR="00000000" w:rsidRPr="00000000">
        <w:rPr>
          <w:rFonts w:ascii="Times New Roman" w:cs="Times New Roman" w:eastAsia="Times New Roman" w:hAnsi="Times New Roman"/>
          <w:color w:val="1d1d1f"/>
          <w:highlight w:val="white"/>
          <w:rtl w:val="0"/>
        </w:rPr>
        <w:t xml:space="preserve"> to the provided address.</w:t>
      </w:r>
    </w:p>
    <w:p w:rsidR="00000000" w:rsidDel="00000000" w:rsidP="00000000" w:rsidRDefault="00000000" w:rsidRPr="00000000" w14:paraId="0000013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d1d1f"/>
          <w:highlight w:val="white"/>
          <w:rtl w:val="0"/>
        </w:rPr>
        <w:t xml:space="preserve">The user must enter the code within </w:t>
      </w:r>
      <w:r w:rsidDel="00000000" w:rsidR="00000000" w:rsidRPr="00000000">
        <w:rPr>
          <w:rFonts w:ascii="Times New Roman" w:cs="Times New Roman" w:eastAsia="Times New Roman" w:hAnsi="Times New Roman"/>
          <w:b w:val="1"/>
          <w:bCs w:val="1"/>
          <w:color w:val="1d1d1f"/>
          <w:highlight w:val="white"/>
          <w:rtl w:val="0"/>
        </w:rPr>
        <w:t xml:space="preserve">10 minutes to proceed.</w:t>
      </w:r>
      <w:r w:rsidDel="00000000" w:rsidR="00000000" w:rsidRPr="00000000">
        <w:rPr>
          <w:rFonts w:ascii="Times New Roman" w:cs="Times New Roman" w:eastAsia="Times New Roman" w:hAnsi="Times New Roman"/>
          <w:color w:val="1d1d1f"/>
          <w:highlight w:val="white"/>
          <w:rtl w:val="0"/>
        </w:rPr>
        <w:t xml:space="preserve"> After </w:t>
      </w:r>
      <w:r w:rsidDel="00000000" w:rsidR="00000000" w:rsidRPr="00000000">
        <w:rPr>
          <w:rFonts w:ascii="Times New Roman" w:cs="Times New Roman" w:eastAsia="Times New Roman" w:hAnsi="Times New Roman"/>
          <w:b w:val="1"/>
          <w:bCs w:val="1"/>
          <w:color w:val="1d1d1f"/>
          <w:highlight w:val="white"/>
          <w:rtl w:val="0"/>
        </w:rPr>
        <w:t xml:space="preserve">3 failed attempts</w:t>
      </w:r>
      <w:r w:rsidDel="00000000" w:rsidR="00000000" w:rsidRPr="00000000">
        <w:rPr>
          <w:rFonts w:ascii="Times New Roman" w:cs="Times New Roman" w:eastAsia="Times New Roman" w:hAnsi="Times New Roman"/>
          <w:color w:val="1d1d1f"/>
          <w:highlight w:val="white"/>
          <w:rtl w:val="0"/>
        </w:rPr>
        <w:t xml:space="preserve">, the email is locked for </w:t>
      </w:r>
      <w:r w:rsidDel="00000000" w:rsidR="00000000" w:rsidRPr="00000000">
        <w:rPr>
          <w:rFonts w:ascii="Times New Roman" w:cs="Times New Roman" w:eastAsia="Times New Roman" w:hAnsi="Times New Roman"/>
          <w:b w:val="1"/>
          <w:bCs w:val="1"/>
          <w:color w:val="1d1d1f"/>
          <w:highlight w:val="white"/>
          <w:rtl w:val="0"/>
        </w:rPr>
        <w:t xml:space="preserve">15 minutes </w:t>
      </w:r>
      <w:r w:rsidDel="00000000" w:rsidR="00000000" w:rsidRPr="00000000">
        <w:rPr>
          <w:rFonts w:ascii="Times New Roman" w:cs="Times New Roman" w:eastAsia="Times New Roman" w:hAnsi="Times New Roman"/>
          <w:color w:val="1d1d1f"/>
          <w:highlight w:val="white"/>
          <w:rtl w:val="0"/>
        </w:rPr>
        <w:t xml:space="preserve">to prevent bot abuse.</w:t>
      </w:r>
    </w:p>
    <w:p w:rsidR="00000000" w:rsidDel="00000000" w:rsidP="00000000" w:rsidRDefault="00000000" w:rsidRPr="00000000" w14:paraId="0000013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d1d1f"/>
          <w:highlight w:val="white"/>
          <w:rtl w:val="0"/>
        </w:rPr>
        <w:t xml:space="preserve">Upon successful verification, the user completes the Parent Registration Form, providing full name, contact details, relationship to student(s), and Student’s School ID (required to link children to the account).</w:t>
      </w:r>
    </w:p>
    <w:p w:rsidR="00000000" w:rsidDel="00000000" w:rsidP="00000000" w:rsidRDefault="00000000" w:rsidRPr="00000000" w14:paraId="0000013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d1d1f"/>
          <w:highlight w:val="white"/>
          <w:rtl w:val="0"/>
        </w:rPr>
        <w:t xml:space="preserve">Only verified accounts gain access to the Parent Dashboard and sensitive modules.</w:t>
      </w:r>
    </w:p>
    <w:p w:rsidR="00000000" w:rsidDel="00000000" w:rsidP="00000000" w:rsidRDefault="00000000" w:rsidRPr="00000000" w14:paraId="00000135">
      <w:pPr>
        <w:rPr>
          <w:rFonts w:ascii="Times New Roman" w:cs="Times New Roman" w:eastAsia="Times New Roman" w:hAnsi="Times New Roman"/>
          <w:color w:val="1d1d1f"/>
          <w:highlight w:val="white"/>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Dashboard:</w:t>
      </w:r>
      <w:r w:rsidDel="00000000" w:rsidR="00000000" w:rsidRPr="00000000">
        <w:rPr>
          <w:rFonts w:ascii="Times New Roman" w:cs="Times New Roman" w:eastAsia="Times New Roman" w:hAnsi="Times New Roman"/>
          <w:color w:val="1d1d1f"/>
          <w:rtl w:val="0"/>
        </w:rPr>
        <w:t xml:space="preserve"> Upon login, the app must show a summary card for each child. It needs to display attendance %, GPA, and balance due. An activity feed should list recent changes (e.g., "New Grade Posted").</w:t>
      </w:r>
    </w:p>
    <w:p w:rsidR="00000000" w:rsidDel="00000000" w:rsidP="00000000" w:rsidRDefault="00000000" w:rsidRPr="00000000" w14:paraId="00000138">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39">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Academic Records: </w:t>
      </w:r>
      <w:r w:rsidDel="00000000" w:rsidR="00000000" w:rsidRPr="00000000">
        <w:rPr>
          <w:rFonts w:ascii="Times New Roman" w:cs="Times New Roman" w:eastAsia="Times New Roman" w:hAnsi="Times New Roman"/>
          <w:color w:val="1d1d1f"/>
          <w:rtl w:val="0"/>
        </w:rPr>
        <w:t xml:space="preserve">Parents can select a semester to view subject grades. The app calculates GPA automatically. Users can download a PDF report card. If a grade drops below passing, a push notification is triggered.</w:t>
      </w:r>
    </w:p>
    <w:p w:rsidR="00000000" w:rsidDel="00000000" w:rsidP="00000000" w:rsidRDefault="00000000" w:rsidRPr="00000000" w14:paraId="0000013A">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3B">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Attendance: </w:t>
      </w:r>
      <w:r w:rsidDel="00000000" w:rsidR="00000000" w:rsidRPr="00000000">
        <w:rPr>
          <w:rFonts w:ascii="Times New Roman" w:cs="Times New Roman" w:eastAsia="Times New Roman" w:hAnsi="Times New Roman"/>
          <w:color w:val="1d1d1f"/>
          <w:rtl w:val="0"/>
        </w:rPr>
        <w:t xml:space="preserve">A calendar view marks days as Present, Absent, or Late. Parents can submit an absence request with a reason and attach a photo (e.g., medical cert). Notifications go out if a student is marked late.</w:t>
      </w:r>
    </w:p>
    <w:p w:rsidR="00000000" w:rsidDel="00000000" w:rsidP="00000000" w:rsidRDefault="00000000" w:rsidRPr="00000000" w14:paraId="0000013C">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3D">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Financials: </w:t>
      </w:r>
      <w:r w:rsidDel="00000000" w:rsidR="00000000" w:rsidRPr="00000000">
        <w:rPr>
          <w:rFonts w:ascii="Times New Roman" w:cs="Times New Roman" w:eastAsia="Times New Roman" w:hAnsi="Times New Roman"/>
          <w:color w:val="1d1d1f"/>
          <w:rtl w:val="0"/>
        </w:rPr>
        <w:t xml:space="preserve">Tuition breakdowns must be visible per semester. The app integrates with a payment gateway for cards/e-wallets. A digital receipt generates immediately after payment. Parents can request payment plans via a form.</w:t>
      </w:r>
    </w:p>
    <w:p w:rsidR="00000000" w:rsidDel="00000000" w:rsidP="00000000" w:rsidRDefault="00000000" w:rsidRPr="00000000" w14:paraId="0000013E">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3F">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Documents: </w:t>
      </w:r>
      <w:r w:rsidDel="00000000" w:rsidR="00000000" w:rsidRPr="00000000">
        <w:rPr>
          <w:rFonts w:ascii="Times New Roman" w:cs="Times New Roman" w:eastAsia="Times New Roman" w:hAnsi="Times New Roman"/>
          <w:color w:val="1d1d1f"/>
          <w:rtl w:val="0"/>
        </w:rPr>
        <w:t xml:space="preserve">Users can upload PDFs or images of required docs. The system shows status (Pending, Verified, Rejected). Blank official forms are available for download.</w:t>
      </w:r>
    </w:p>
    <w:p w:rsidR="00000000" w:rsidDel="00000000" w:rsidP="00000000" w:rsidRDefault="00000000" w:rsidRPr="00000000" w14:paraId="00000140">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41">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Communication:</w:t>
      </w:r>
      <w:r w:rsidDel="00000000" w:rsidR="00000000" w:rsidRPr="00000000">
        <w:rPr>
          <w:rFonts w:ascii="Times New Roman" w:cs="Times New Roman" w:eastAsia="Times New Roman" w:hAnsi="Times New Roman"/>
          <w:color w:val="1d1d1f"/>
          <w:rtl w:val="0"/>
        </w:rPr>
        <w:t xml:space="preserve"> A chat interface allows messaging teachers. Admins can broadcast announcements. Parents can book meeting slots based on teacher availability.</w:t>
      </w:r>
    </w:p>
    <w:p w:rsidR="00000000" w:rsidDel="00000000" w:rsidP="00000000" w:rsidRDefault="00000000" w:rsidRPr="00000000" w14:paraId="00000142">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43">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Digital Forms:</w:t>
      </w:r>
      <w:r w:rsidDel="00000000" w:rsidR="00000000" w:rsidRPr="00000000">
        <w:rPr>
          <w:rFonts w:ascii="Times New Roman" w:cs="Times New Roman" w:eastAsia="Times New Roman" w:hAnsi="Times New Roman"/>
          <w:color w:val="1d1d1f"/>
          <w:rtl w:val="0"/>
        </w:rPr>
        <w:t xml:space="preserve"> Consent forms include signature capture. Leave requests and medical excuses can be submitted digitally. Status tracking (Approved/Denied) is visible to the user.</w:t>
      </w:r>
    </w:p>
    <w:p w:rsidR="00000000" w:rsidDel="00000000" w:rsidP="00000000" w:rsidRDefault="00000000" w:rsidRPr="00000000" w14:paraId="00000144">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45">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Reporting: </w:t>
      </w:r>
      <w:r w:rsidDel="00000000" w:rsidR="00000000" w:rsidRPr="00000000">
        <w:rPr>
          <w:rFonts w:ascii="Times New Roman" w:cs="Times New Roman" w:eastAsia="Times New Roman" w:hAnsi="Times New Roman"/>
          <w:color w:val="1d1d1f"/>
          <w:rtl w:val="0"/>
        </w:rPr>
        <w:t xml:space="preserve">Users filter reports by date. Data exports to PDF or CSV are supported.</w:t>
      </w:r>
    </w:p>
    <w:p w:rsidR="00000000" w:rsidDel="00000000" w:rsidP="00000000" w:rsidRDefault="00000000" w:rsidRPr="00000000" w14:paraId="00000146">
      <w:pPr>
        <w:shd w:fill="ffffff" w:val="clear"/>
        <w:jc w:val="both"/>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47">
      <w:pPr>
        <w:shd w:fill="ffffff" w:val="clear"/>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Account Security:</w:t>
      </w:r>
      <w:r w:rsidDel="00000000" w:rsidR="00000000" w:rsidRPr="00000000">
        <w:rPr>
          <w:rFonts w:ascii="Times New Roman" w:cs="Times New Roman" w:eastAsia="Times New Roman" w:hAnsi="Times New Roman"/>
          <w:color w:val="1d1d1f"/>
          <w:rtl w:val="0"/>
        </w:rPr>
        <w:t xml:space="preserve"> Login requires email/phone and password. Multi-Factor Authentication (MFA) is supported. One account can link multiple students.</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2"/>
        <w:rPr>
          <w:color w:val="1d1d1f"/>
        </w:rPr>
      </w:pPr>
      <w:bookmarkStart w:colFirst="0" w:colLast="0" w:name="_hr99kx6voiar" w:id="30"/>
      <w:bookmarkEnd w:id="30"/>
      <w:r w:rsidDel="00000000" w:rsidR="00000000" w:rsidRPr="00000000">
        <w:rPr>
          <w:i w:val="0"/>
          <w:iCs w:val="0"/>
          <w:rtl w:val="0"/>
        </w:rPr>
        <w:t xml:space="preserve">3.2 Nonfunctional Requirements </w:t>
      </w:r>
      <w:r w:rsidDel="00000000" w:rsidR="00000000" w:rsidRPr="00000000">
        <w:rPr>
          <w:rtl w:val="0"/>
        </w:rPr>
      </w:r>
    </w:p>
    <w:p w:rsidR="00000000" w:rsidDel="00000000" w:rsidP="00000000" w:rsidRDefault="00000000" w:rsidRPr="00000000" w14:paraId="0000014A">
      <w:pPr>
        <w:pStyle w:val="Heading4"/>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40" w:lineRule="auto"/>
        <w:jc w:val="both"/>
        <w:rPr>
          <w:rFonts w:ascii="Times New Roman" w:cs="Times New Roman" w:eastAsia="Times New Roman" w:hAnsi="Times New Roman"/>
          <w:color w:val="1d1d1f"/>
          <w:sz w:val="24"/>
          <w:szCs w:val="24"/>
        </w:rPr>
      </w:pPr>
      <w:bookmarkStart w:colFirst="0" w:colLast="0" w:name="_epkhokymfa6c" w:id="31"/>
      <w:bookmarkEnd w:id="31"/>
      <w:r w:rsidDel="00000000" w:rsidR="00000000" w:rsidRPr="00000000">
        <w:rPr>
          <w:rFonts w:ascii="Times New Roman" w:cs="Times New Roman" w:eastAsia="Times New Roman" w:hAnsi="Times New Roman"/>
          <w:color w:val="1d1d1f"/>
          <w:sz w:val="24"/>
          <w:szCs w:val="24"/>
          <w:rtl w:val="0"/>
        </w:rPr>
        <w:t xml:space="preserve">3.2.1 Security</w:t>
      </w:r>
    </w:p>
    <w:p w:rsidR="00000000" w:rsidDel="00000000" w:rsidP="00000000" w:rsidRDefault="00000000" w:rsidRPr="00000000" w14:paraId="0000014B">
      <w:pP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The system must send a 6-digit OTP to the user’s email before letting them create an account—this stops bots and fake sign-ups. If someone enters the wrong code 3 times, their email gets locked for 15 minutes. OTPs expire after 10 minutes. Passwords must be hashed (like with bcrypt)—never saved as plain text. Sessions end automatically after 30 minutes of inactivity or right when the user logs out. These security controls support compliance with the Republic of the Philippines' </w:t>
      </w:r>
      <w:r w:rsidDel="00000000" w:rsidR="00000000" w:rsidRPr="00000000">
        <w:rPr>
          <w:rFonts w:ascii="Times New Roman" w:cs="Times New Roman" w:eastAsia="Times New Roman" w:hAnsi="Times New Roman"/>
          <w:i w:val="1"/>
          <w:iCs w:val="1"/>
          <w:color w:val="1d1d1f"/>
          <w:rtl w:val="0"/>
        </w:rPr>
        <w:t xml:space="preserve">Data Privacy Act of 2012</w:t>
      </w:r>
      <w:r w:rsidDel="00000000" w:rsidR="00000000" w:rsidRPr="00000000">
        <w:rPr>
          <w:rFonts w:ascii="Times New Roman" w:cs="Times New Roman" w:eastAsia="Times New Roman" w:hAnsi="Times New Roman"/>
          <w:color w:val="1d1d1f"/>
          <w:rtl w:val="0"/>
        </w:rPr>
        <w:t xml:space="preserve"> (</w:t>
      </w:r>
      <w:r w:rsidDel="00000000" w:rsidR="00000000" w:rsidRPr="00000000">
        <w:rPr>
          <w:rFonts w:ascii="Times New Roman" w:cs="Times New Roman" w:eastAsia="Times New Roman" w:hAnsi="Times New Roman"/>
          <w:i w:val="1"/>
          <w:iCs w:val="1"/>
          <w:color w:val="1d1d1f"/>
          <w:rtl w:val="0"/>
        </w:rPr>
        <w:t xml:space="preserve">RA 10173</w:t>
      </w:r>
      <w:r w:rsidDel="00000000" w:rsidR="00000000" w:rsidRPr="00000000">
        <w:rPr>
          <w:rFonts w:ascii="Times New Roman" w:cs="Times New Roman" w:eastAsia="Times New Roman" w:hAnsi="Times New Roman"/>
          <w:color w:val="1d1d1f"/>
          <w:rtl w:val="0"/>
        </w:rPr>
        <w:t xml:space="preserve">) and align with OWASP Mobile Security guidelines.</w:t>
      </w:r>
    </w:p>
    <w:p w:rsidR="00000000" w:rsidDel="00000000" w:rsidP="00000000" w:rsidRDefault="00000000" w:rsidRPr="00000000" w14:paraId="0000014C">
      <w:pPr>
        <w:pStyle w:val="Heading4"/>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40" w:lineRule="auto"/>
        <w:jc w:val="both"/>
        <w:rPr>
          <w:rFonts w:ascii="Times New Roman" w:cs="Times New Roman" w:eastAsia="Times New Roman" w:hAnsi="Times New Roman"/>
          <w:color w:val="1d1d1f"/>
          <w:sz w:val="24"/>
          <w:szCs w:val="24"/>
        </w:rPr>
      </w:pPr>
      <w:bookmarkStart w:colFirst="0" w:colLast="0" w:name="_91malqdd8x3c" w:id="32"/>
      <w:bookmarkEnd w:id="32"/>
      <w:r w:rsidDel="00000000" w:rsidR="00000000" w:rsidRPr="00000000">
        <w:rPr>
          <w:rFonts w:ascii="Times New Roman" w:cs="Times New Roman" w:eastAsia="Times New Roman" w:hAnsi="Times New Roman"/>
          <w:color w:val="1d1d1f"/>
          <w:sz w:val="24"/>
          <w:szCs w:val="24"/>
          <w:rtl w:val="0"/>
        </w:rPr>
        <w:t xml:space="preserve">3.2.2 Reliability</w:t>
      </w:r>
    </w:p>
    <w:p w:rsidR="00000000" w:rsidDel="00000000" w:rsidP="00000000" w:rsidRDefault="00000000" w:rsidRPr="00000000" w14:paraId="0000014D">
      <w:pP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OTP emails should arrive 99% of the time under normal internet conditions. If a parent doesn’t get the code, they can click “Resend” without starting over. No personal info (name, student ID, etc.) is saved until the email is verified.</w:t>
      </w:r>
    </w:p>
    <w:p w:rsidR="00000000" w:rsidDel="00000000" w:rsidP="00000000" w:rsidRDefault="00000000" w:rsidRPr="00000000" w14:paraId="0000014E">
      <w:pPr>
        <w:pStyle w:val="Heading4"/>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40" w:lineRule="auto"/>
        <w:jc w:val="both"/>
        <w:rPr>
          <w:rFonts w:ascii="Times New Roman" w:cs="Times New Roman" w:eastAsia="Times New Roman" w:hAnsi="Times New Roman"/>
          <w:color w:val="1d1d1f"/>
          <w:sz w:val="24"/>
          <w:szCs w:val="24"/>
        </w:rPr>
      </w:pPr>
      <w:bookmarkStart w:colFirst="0" w:colLast="0" w:name="_z61wgakm3sb4" w:id="33"/>
      <w:bookmarkEnd w:id="33"/>
      <w:r w:rsidDel="00000000" w:rsidR="00000000" w:rsidRPr="00000000">
        <w:rPr>
          <w:rFonts w:ascii="Times New Roman" w:cs="Times New Roman" w:eastAsia="Times New Roman" w:hAnsi="Times New Roman"/>
          <w:color w:val="1d1d1f"/>
          <w:sz w:val="24"/>
          <w:szCs w:val="24"/>
          <w:rtl w:val="0"/>
        </w:rPr>
        <w:t xml:space="preserve">3.2.3 Usability</w:t>
      </w:r>
    </w:p>
    <w:p w:rsidR="00000000" w:rsidDel="00000000" w:rsidP="00000000" w:rsidRDefault="00000000" w:rsidRPr="00000000" w14:paraId="0000014F">
      <w:pP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The whole sign-up process should take no more than 3 screens:</w:t>
      </w:r>
    </w:p>
    <w:p w:rsidR="00000000" w:rsidDel="00000000" w:rsidP="00000000" w:rsidRDefault="00000000" w:rsidRPr="00000000" w14:paraId="0000015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Choose Email or Facebook</w:t>
      </w:r>
    </w:p>
    <w:p w:rsidR="00000000" w:rsidDel="00000000" w:rsidP="00000000" w:rsidRDefault="00000000" w:rsidRPr="00000000" w14:paraId="0000015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Enter OTP</w:t>
      </w:r>
    </w:p>
    <w:p w:rsidR="00000000" w:rsidDel="00000000" w:rsidP="00000000" w:rsidRDefault="00000000" w:rsidRPr="00000000" w14:paraId="0000015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1d1f"/>
          <w:rtl w:val="0"/>
        </w:rPr>
        <w:t xml:space="preserve">Fill in parent details and student’s School ID</w:t>
        <w:br w:type="textWrapping"/>
        <w:t xml:space="preserve">Error messages should be simple—like “Invalid code,” not technical jargon. The app must support bigger text and clear contrast for parents who aren’t tech-savvy.</w:t>
      </w:r>
      <w:r w:rsidDel="00000000" w:rsidR="00000000" w:rsidRPr="00000000">
        <w:rPr>
          <w:rtl w:val="0"/>
        </w:rPr>
      </w:r>
    </w:p>
    <w:p w:rsidR="00000000" w:rsidDel="00000000" w:rsidP="00000000" w:rsidRDefault="00000000" w:rsidRPr="00000000" w14:paraId="00000153">
      <w:pPr>
        <w:pStyle w:val="Heading4"/>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40" w:lineRule="auto"/>
        <w:jc w:val="both"/>
        <w:rPr>
          <w:rFonts w:ascii="Times New Roman" w:cs="Times New Roman" w:eastAsia="Times New Roman" w:hAnsi="Times New Roman"/>
          <w:color w:val="1d1d1f"/>
          <w:sz w:val="24"/>
          <w:szCs w:val="24"/>
        </w:rPr>
      </w:pPr>
      <w:bookmarkStart w:colFirst="0" w:colLast="0" w:name="_bxne3kssxipv" w:id="34"/>
      <w:bookmarkEnd w:id="34"/>
      <w:r w:rsidDel="00000000" w:rsidR="00000000" w:rsidRPr="00000000">
        <w:rPr>
          <w:rFonts w:ascii="Times New Roman" w:cs="Times New Roman" w:eastAsia="Times New Roman" w:hAnsi="Times New Roman"/>
          <w:color w:val="1d1d1f"/>
          <w:sz w:val="24"/>
          <w:szCs w:val="24"/>
          <w:rtl w:val="0"/>
        </w:rPr>
        <w:t xml:space="preserve">3.2.4 Performance</w:t>
      </w:r>
    </w:p>
    <w:p w:rsidR="00000000" w:rsidDel="00000000" w:rsidP="00000000" w:rsidRDefault="00000000" w:rsidRPr="00000000" w14:paraId="00000154">
      <w:pP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OTPs must arrive within 10 seconds. The verification screen should load in 2 seconds or less on 3G or better.</w:t>
      </w:r>
    </w:p>
    <w:p w:rsidR="00000000" w:rsidDel="00000000" w:rsidP="00000000" w:rsidRDefault="00000000" w:rsidRPr="00000000" w14:paraId="00000155">
      <w:pPr>
        <w:pStyle w:val="Heading4"/>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40" w:lineRule="auto"/>
        <w:jc w:val="both"/>
        <w:rPr>
          <w:rFonts w:ascii="Times New Roman" w:cs="Times New Roman" w:eastAsia="Times New Roman" w:hAnsi="Times New Roman"/>
          <w:color w:val="1d1d1f"/>
          <w:sz w:val="24"/>
          <w:szCs w:val="24"/>
        </w:rPr>
      </w:pPr>
      <w:bookmarkStart w:colFirst="0" w:colLast="0" w:name="_qgnkhatjz62e" w:id="35"/>
      <w:bookmarkEnd w:id="35"/>
      <w:r w:rsidDel="00000000" w:rsidR="00000000" w:rsidRPr="00000000">
        <w:rPr>
          <w:rFonts w:ascii="Times New Roman" w:cs="Times New Roman" w:eastAsia="Times New Roman" w:hAnsi="Times New Roman"/>
          <w:color w:val="1d1d1f"/>
          <w:sz w:val="24"/>
          <w:szCs w:val="24"/>
          <w:rtl w:val="0"/>
        </w:rPr>
        <w:t xml:space="preserve">3.2.5 Maintainability</w:t>
      </w:r>
    </w:p>
    <w:p w:rsidR="00000000" w:rsidDel="00000000" w:rsidP="00000000" w:rsidRDefault="00000000" w:rsidRPr="00000000" w14:paraId="00000156">
      <w:pPr>
        <w:shd w:fill="ffffff" w:val="clear"/>
        <w:spacing w:after="240" w:before="240" w:lineRule="auto"/>
        <w:jc w:val="both"/>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We should be able to switch email services (like from Firebase to SendGrid) without rewriting big parts of the code. The login system should be built so we can add MFA, biometrics, or authenticator apps later without trouble.</w:t>
      </w:r>
      <w:r w:rsidDel="00000000" w:rsidR="00000000" w:rsidRPr="00000000">
        <w:rPr>
          <w:rtl w:val="0"/>
        </w:rPr>
      </w:r>
    </w:p>
    <w:p w:rsidR="00000000" w:rsidDel="00000000" w:rsidP="00000000" w:rsidRDefault="00000000" w:rsidRPr="00000000" w14:paraId="0000015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2"/>
        <w:rPr>
          <w:i w:val="0"/>
          <w:iCs w:val="0"/>
        </w:rPr>
      </w:pPr>
      <w:bookmarkStart w:colFirst="0" w:colLast="0" w:name="_5ne41xqyo7qq" w:id="36"/>
      <w:bookmarkEnd w:id="36"/>
      <w:r w:rsidDel="00000000" w:rsidR="00000000" w:rsidRPr="00000000">
        <w:rPr>
          <w:i w:val="0"/>
          <w:iCs w:val="0"/>
          <w:rtl w:val="0"/>
        </w:rPr>
        <w:t xml:space="preserve">3.3 External Interface Requirements</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 User Interfaces</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shall follow Android Material Design guidelines to ensure familiarity for users. All screens must align with Colegio De Alicia's branding (logo, color scheme, fonts). Text size must be adjustable for accessibility, catering to non-tech-savvy parents. Error messages shall be displayed in plain English (or Filipino, if applicable) without technical codes.</w:t>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3.3.2 Hardware Interfaces</w:t>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shall interact with the following hardware components on the user's Android device:</w:t>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Camera: Required for capturing photos of medical certificates (absence requests) and identity documents (Document Center).</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Network Interface: Requires active WiFi or mobile data (4G/5G) for real-time data synchronization.</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Storage: Local cache shall be used for offline viewing of previously loaded dashboard data (limited to non-sensitive info).</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Push Notification Hardware: The device must support Firebase Cloud Messaging (FCM) to receive alerts.</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3.3.3 Software Interfaces</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shall integrate with the following external software systems via API:</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Firebase Authentication: For user registration, OTP verification, and session management.</w:t>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School Information System (SIS) Database: To fetch real-time grades, attendance records, and student profiles via secure REST API.</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Payment Gateway Provider (e.g., Xendit/PayMongo): To process tuition payments and generate digital receipts via secure API endpoints.</w:t>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Email Service (Firebase/SendGrid): To deliver OTPs and transactional notifications.</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3.3.4 Communication Interfaces</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transmission between the app and external servers shall use HTTPS (TLS 1.2 or higher) to ensure encryption. Data exchange formats shall be JSON for API requests and responses. Push notifications shall be delivered via Firebase Cloud Messaging (FCM) protocol.</w:t>
      </w:r>
    </w:p>
    <w:p w:rsidR="00000000" w:rsidDel="00000000" w:rsidP="00000000" w:rsidRDefault="00000000" w:rsidRPr="00000000" w14:paraId="0000016E">
      <w:pPr>
        <w:pStyle w:val="Heading2"/>
        <w:rPr>
          <w:sz w:val="48"/>
          <w:szCs w:val="48"/>
        </w:rPr>
      </w:pPr>
      <w:bookmarkStart w:colFirst="0" w:colLast="0" w:name="_oom13ibdns36" w:id="37"/>
      <w:bookmarkEnd w:id="37"/>
      <w:r w:rsidDel="00000000" w:rsidR="00000000" w:rsidRPr="00000000">
        <w:rPr>
          <w:rtl w:val="0"/>
        </w:rPr>
      </w:r>
    </w:p>
    <w:p w:rsidR="00000000" w:rsidDel="00000000" w:rsidP="00000000" w:rsidRDefault="00000000" w:rsidRPr="00000000" w14:paraId="0000016F">
      <w:pPr>
        <w:pStyle w:val="Heading2"/>
        <w:rPr>
          <w:sz w:val="48"/>
          <w:szCs w:val="48"/>
        </w:rPr>
      </w:pPr>
      <w:bookmarkStart w:colFirst="0" w:colLast="0" w:name="_o9x1igp44thx" w:id="38"/>
      <w:bookmarkEnd w:id="38"/>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Style w:val="Heading2"/>
        <w:rPr/>
      </w:pPr>
      <w:bookmarkStart w:colFirst="0" w:colLast="0" w:name="_kj7czvx7d0zp" w:id="39"/>
      <w:bookmarkEnd w:id="39"/>
      <w:r w:rsidDel="00000000" w:rsidR="00000000" w:rsidRPr="00000000">
        <w:rPr>
          <w:i w:val="0"/>
          <w:iCs w:val="0"/>
          <w:sz w:val="48"/>
          <w:szCs w:val="48"/>
          <w:rtl w:val="0"/>
        </w:rPr>
        <w:t xml:space="preserve">4.  Appendices</w:t>
      </w:r>
      <w:r w:rsidDel="00000000" w:rsidR="00000000" w:rsidRPr="00000000">
        <w:rPr>
          <w:rtl w:val="0"/>
        </w:rPr>
      </w:r>
    </w:p>
    <w:p w:rsidR="00000000" w:rsidDel="00000000" w:rsidP="00000000" w:rsidRDefault="00000000" w:rsidRPr="00000000" w14:paraId="00000173">
      <w:pPr>
        <w:pStyle w:val="Heading2"/>
        <w:rPr/>
      </w:pPr>
      <w:bookmarkStart w:colFirst="0" w:colLast="0" w:name="_ln618ohfjszr" w:id="40"/>
      <w:bookmarkEnd w:id="40"/>
      <w:r w:rsidDel="00000000" w:rsidR="00000000" w:rsidRPr="00000000">
        <w:rPr>
          <w:rtl w:val="0"/>
        </w:rPr>
        <w:t xml:space="preserve">Glossary</w:t>
      </w:r>
    </w:p>
    <w:p w:rsidR="00000000" w:rsidDel="00000000" w:rsidP="00000000" w:rsidRDefault="00000000" w:rsidRPr="00000000" w14:paraId="00000174">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API </w:t>
      </w:r>
      <w:r w:rsidDel="00000000" w:rsidR="00000000" w:rsidRPr="00000000">
        <w:rPr>
          <w:b w:val="0"/>
          <w:bCs w:val="0"/>
          <w:sz w:val="24"/>
          <w:szCs w:val="24"/>
          <w:rtl w:val="0"/>
        </w:rPr>
        <w:t xml:space="preserve">– Application Programming Interface. The technical bridge that connects the app to school databases, payment gateways, and email services.</w:t>
      </w:r>
    </w:p>
    <w:p w:rsidR="00000000" w:rsidDel="00000000" w:rsidP="00000000" w:rsidRDefault="00000000" w:rsidRPr="00000000" w14:paraId="00000175">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Attendance Tracking</w:t>
      </w:r>
      <w:r w:rsidDel="00000000" w:rsidR="00000000" w:rsidRPr="00000000">
        <w:rPr>
          <w:b w:val="0"/>
          <w:bCs w:val="0"/>
          <w:sz w:val="24"/>
          <w:szCs w:val="24"/>
          <w:rtl w:val="0"/>
        </w:rPr>
        <w:t xml:space="preserve"> – A calendar-based feature showing daily attendance status (Present/Absent/Late) and allowing parents to submit absence requests with photo proof.</w:t>
      </w:r>
    </w:p>
    <w:p w:rsidR="00000000" w:rsidDel="00000000" w:rsidP="00000000" w:rsidRDefault="00000000" w:rsidRPr="00000000" w14:paraId="00000176">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CSV</w:t>
      </w:r>
      <w:r w:rsidDel="00000000" w:rsidR="00000000" w:rsidRPr="00000000">
        <w:rPr>
          <w:b w:val="0"/>
          <w:bCs w:val="0"/>
          <w:sz w:val="24"/>
          <w:szCs w:val="24"/>
          <w:rtl w:val="0"/>
        </w:rPr>
        <w:t xml:space="preserve"> – Comma-Separated Values. A plain-text format used for exporting reports (e.g., attendance logs) that can be opened in Excel or Google Sheets.</w:t>
      </w:r>
    </w:p>
    <w:p w:rsidR="00000000" w:rsidDel="00000000" w:rsidP="00000000" w:rsidRDefault="00000000" w:rsidRPr="00000000" w14:paraId="00000177">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Dashboard</w:t>
      </w:r>
      <w:r w:rsidDel="00000000" w:rsidR="00000000" w:rsidRPr="00000000">
        <w:rPr>
          <w:b w:val="0"/>
          <w:bCs w:val="0"/>
          <w:sz w:val="24"/>
          <w:szCs w:val="24"/>
          <w:rtl w:val="0"/>
        </w:rPr>
        <w:t xml:space="preserve"> – The home screen of the app that displays a summary of all linked children, including attendance %, GPA, tuition balance, and recent activity.</w:t>
      </w:r>
    </w:p>
    <w:p w:rsidR="00000000" w:rsidDel="00000000" w:rsidP="00000000" w:rsidRDefault="00000000" w:rsidRPr="00000000" w14:paraId="00000178">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Document Center</w:t>
      </w:r>
      <w:r w:rsidDel="00000000" w:rsidR="00000000" w:rsidRPr="00000000">
        <w:rPr>
          <w:b w:val="0"/>
          <w:bCs w:val="0"/>
          <w:sz w:val="24"/>
          <w:szCs w:val="24"/>
          <w:rtl w:val="0"/>
        </w:rPr>
        <w:t xml:space="preserve"> – A secure section where parents upload, view, and track the status (Pending/Verified/Rejected) of required documents like birth certificates or medical forms.</w:t>
      </w:r>
    </w:p>
    <w:p w:rsidR="00000000" w:rsidDel="00000000" w:rsidP="00000000" w:rsidRDefault="00000000" w:rsidRPr="00000000" w14:paraId="00000179">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Financials Module</w:t>
      </w:r>
      <w:r w:rsidDel="00000000" w:rsidR="00000000" w:rsidRPr="00000000">
        <w:rPr>
          <w:b w:val="0"/>
          <w:bCs w:val="0"/>
          <w:sz w:val="24"/>
          <w:szCs w:val="24"/>
          <w:rtl w:val="0"/>
        </w:rPr>
        <w:t xml:space="preserve"> – The part of the app that shows tuition breakdowns, payment history, and allows online payments via cards or e-wallets.</w:t>
      </w:r>
    </w:p>
    <w:p w:rsidR="00000000" w:rsidDel="00000000" w:rsidP="00000000" w:rsidRDefault="00000000" w:rsidRPr="00000000" w14:paraId="0000017A">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MFA</w:t>
      </w:r>
      <w:r w:rsidDel="00000000" w:rsidR="00000000" w:rsidRPr="00000000">
        <w:rPr>
          <w:b w:val="0"/>
          <w:bCs w:val="0"/>
          <w:sz w:val="24"/>
          <w:szCs w:val="24"/>
          <w:rtl w:val="0"/>
        </w:rPr>
        <w:t xml:space="preserve"> – Multi-Factor Authentication. An optional security layer that requires more than just a password to log in (e.g., SMS code, authenticator app).</w:t>
      </w:r>
    </w:p>
    <w:p w:rsidR="00000000" w:rsidDel="00000000" w:rsidP="00000000" w:rsidRDefault="00000000" w:rsidRPr="00000000" w14:paraId="0000017B">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MVP</w:t>
      </w:r>
      <w:r w:rsidDel="00000000" w:rsidR="00000000" w:rsidRPr="00000000">
        <w:rPr>
          <w:b w:val="0"/>
          <w:bCs w:val="0"/>
          <w:sz w:val="24"/>
          <w:szCs w:val="24"/>
          <w:rtl w:val="0"/>
        </w:rPr>
        <w:t xml:space="preserve"> – Minimum Viable Product. The simplest version of the app that delivers core value to parents — including secure login, dashboard, attendance requests, and messaging — without advanced features like payment plans or biometric login.</w:t>
      </w:r>
    </w:p>
    <w:p w:rsidR="00000000" w:rsidDel="00000000" w:rsidP="00000000" w:rsidRDefault="00000000" w:rsidRPr="00000000" w14:paraId="0000017C">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OTP</w:t>
      </w:r>
      <w:r w:rsidDel="00000000" w:rsidR="00000000" w:rsidRPr="00000000">
        <w:rPr>
          <w:b w:val="0"/>
          <w:bCs w:val="0"/>
          <w:sz w:val="24"/>
          <w:szCs w:val="24"/>
          <w:rtl w:val="0"/>
        </w:rPr>
        <w:t xml:space="preserve"> – One-Time Password. A 6-digit code sent via email to verify a parent's identity during registration. Expires after 10 minutes.</w:t>
      </w:r>
    </w:p>
    <w:p w:rsidR="00000000" w:rsidDel="00000000" w:rsidP="00000000" w:rsidRDefault="00000000" w:rsidRPr="00000000" w14:paraId="0000017D">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PDF</w:t>
      </w:r>
      <w:r w:rsidDel="00000000" w:rsidR="00000000" w:rsidRPr="00000000">
        <w:rPr>
          <w:b w:val="0"/>
          <w:bCs w:val="0"/>
          <w:sz w:val="24"/>
          <w:szCs w:val="24"/>
          <w:rtl w:val="0"/>
        </w:rPr>
        <w:t xml:space="preserve"> – Portable Document Format. A file format used for report cards, receipts, and official forms that preserves layout across devices.</w:t>
      </w:r>
    </w:p>
    <w:p w:rsidR="00000000" w:rsidDel="00000000" w:rsidP="00000000" w:rsidRDefault="00000000" w:rsidRPr="00000000" w14:paraId="0000017E">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School ID</w:t>
      </w:r>
      <w:r w:rsidDel="00000000" w:rsidR="00000000" w:rsidRPr="00000000">
        <w:rPr>
          <w:b w:val="0"/>
          <w:bCs w:val="0"/>
          <w:sz w:val="24"/>
          <w:szCs w:val="24"/>
          <w:rtl w:val="0"/>
        </w:rPr>
        <w:t xml:space="preserve"> – A unique identifier assigned by Colegio De Alicia to each student. Required during parent registration to link guardians to their children's records.</w:t>
      </w:r>
    </w:p>
    <w:p w:rsidR="00000000" w:rsidDel="00000000" w:rsidP="00000000" w:rsidRDefault="00000000" w:rsidRPr="00000000" w14:paraId="0000017F">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SRS</w:t>
      </w:r>
      <w:r w:rsidDel="00000000" w:rsidR="00000000" w:rsidRPr="00000000">
        <w:rPr>
          <w:b w:val="0"/>
          <w:bCs w:val="0"/>
          <w:sz w:val="24"/>
          <w:szCs w:val="24"/>
          <w:rtl w:val="0"/>
        </w:rPr>
        <w:t xml:space="preserve"> – Software Requirements Specification. This document, which describes the intended functionality, constraints, and design of the Colegio De Alicia Parent App.</w:t>
      </w:r>
    </w:p>
    <w:p w:rsidR="00000000" w:rsidDel="00000000" w:rsidP="00000000" w:rsidRDefault="00000000" w:rsidRPr="00000000" w14:paraId="00000180">
      <w:pPr>
        <w:pStyle w:val="Heading2"/>
        <w:rPr>
          <w:b w:val="0"/>
          <w:bCs w:val="0"/>
          <w:sz w:val="24"/>
          <w:szCs w:val="24"/>
        </w:rPr>
      </w:pPr>
      <w:bookmarkStart w:colFirst="0" w:colLast="0" w:name="_innoiqrghlzg" w:id="42"/>
      <w:bookmarkEnd w:id="42"/>
      <w:r w:rsidDel="00000000" w:rsidR="00000000" w:rsidRPr="00000000">
        <w:rPr>
          <w:sz w:val="24"/>
          <w:szCs w:val="24"/>
          <w:rtl w:val="0"/>
        </w:rPr>
        <w:t xml:space="preserve">UI</w:t>
      </w:r>
      <w:r w:rsidDel="00000000" w:rsidR="00000000" w:rsidRPr="00000000">
        <w:rPr>
          <w:b w:val="0"/>
          <w:bCs w:val="0"/>
          <w:sz w:val="24"/>
          <w:szCs w:val="24"/>
          <w:rtl w:val="0"/>
        </w:rPr>
        <w:t xml:space="preserve"> – User Interface. The screens, buttons, and menus parents interact with in the app.</w:t>
      </w:r>
    </w:p>
    <w:p w:rsidR="00000000" w:rsidDel="00000000" w:rsidP="00000000" w:rsidRDefault="00000000" w:rsidRPr="00000000" w14:paraId="00000181">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API </w:t>
      </w:r>
      <w:r w:rsidDel="00000000" w:rsidR="00000000" w:rsidRPr="00000000">
        <w:rPr>
          <w:b w:val="0"/>
          <w:bCs w:val="0"/>
          <w:sz w:val="24"/>
          <w:szCs w:val="24"/>
          <w:rtl w:val="0"/>
        </w:rPr>
        <w:t xml:space="preserve">– Application Programming Interface. The technical bridge that connects the app to school databases, payment gateways, and email services.</w:t>
      </w:r>
    </w:p>
    <w:p w:rsidR="00000000" w:rsidDel="00000000" w:rsidP="00000000" w:rsidRDefault="00000000" w:rsidRPr="00000000" w14:paraId="00000182">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Attendance Tracking</w:t>
      </w:r>
      <w:r w:rsidDel="00000000" w:rsidR="00000000" w:rsidRPr="00000000">
        <w:rPr>
          <w:b w:val="0"/>
          <w:bCs w:val="0"/>
          <w:sz w:val="24"/>
          <w:szCs w:val="24"/>
          <w:rtl w:val="0"/>
        </w:rPr>
        <w:t xml:space="preserve"> – A calendar-based feature showing daily attendance status (Present/Absent/Late) and allowing parents to submit absence requests with photo proof.</w:t>
      </w:r>
    </w:p>
    <w:p w:rsidR="00000000" w:rsidDel="00000000" w:rsidP="00000000" w:rsidRDefault="00000000" w:rsidRPr="00000000" w14:paraId="00000183">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CSV – Comma</w:t>
      </w:r>
      <w:r w:rsidDel="00000000" w:rsidR="00000000" w:rsidRPr="00000000">
        <w:rPr>
          <w:b w:val="0"/>
          <w:bCs w:val="0"/>
          <w:sz w:val="24"/>
          <w:szCs w:val="24"/>
          <w:rtl w:val="0"/>
        </w:rPr>
        <w:t xml:space="preserve">-Separated Values. A plain-text format used for exporting reports (e.g., attendance logs) that can be opened in Excel or Google Sheets.</w:t>
      </w:r>
    </w:p>
    <w:p w:rsidR="00000000" w:rsidDel="00000000" w:rsidP="00000000" w:rsidRDefault="00000000" w:rsidRPr="00000000" w14:paraId="00000184">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Dashboard </w:t>
      </w:r>
      <w:r w:rsidDel="00000000" w:rsidR="00000000" w:rsidRPr="00000000">
        <w:rPr>
          <w:b w:val="0"/>
          <w:bCs w:val="0"/>
          <w:sz w:val="24"/>
          <w:szCs w:val="24"/>
          <w:rtl w:val="0"/>
        </w:rPr>
        <w:t xml:space="preserve">– The home screen of the app that displays a summary of all linked children, including attendance %, GPA, tuition balance, and recent activity.</w:t>
      </w:r>
    </w:p>
    <w:p w:rsidR="00000000" w:rsidDel="00000000" w:rsidP="00000000" w:rsidRDefault="00000000" w:rsidRPr="00000000" w14:paraId="00000185">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Document Center </w:t>
      </w:r>
      <w:r w:rsidDel="00000000" w:rsidR="00000000" w:rsidRPr="00000000">
        <w:rPr>
          <w:b w:val="0"/>
          <w:bCs w:val="0"/>
          <w:sz w:val="24"/>
          <w:szCs w:val="24"/>
          <w:rtl w:val="0"/>
        </w:rPr>
        <w:t xml:space="preserve">– A secure section where parents upload, view, and track the status (Pending/Verified/Rejected) of required documents like birth certificates or medical forms.</w:t>
      </w:r>
    </w:p>
    <w:p w:rsidR="00000000" w:rsidDel="00000000" w:rsidP="00000000" w:rsidRDefault="00000000" w:rsidRPr="00000000" w14:paraId="00000186">
      <w:pPr>
        <w:pStyle w:val="Heading2"/>
        <w:rPr>
          <w:b w:val="0"/>
          <w:bCs w:val="0"/>
          <w:sz w:val="24"/>
          <w:szCs w:val="24"/>
        </w:rPr>
      </w:pPr>
      <w:bookmarkStart w:colFirst="0" w:colLast="0" w:name="_up53ing012h5" w:id="41"/>
      <w:bookmarkEnd w:id="41"/>
      <w:r w:rsidDel="00000000" w:rsidR="00000000" w:rsidRPr="00000000">
        <w:rPr>
          <w:rtl w:val="0"/>
        </w:rPr>
      </w:r>
    </w:p>
    <w:p w:rsidR="00000000" w:rsidDel="00000000" w:rsidP="00000000" w:rsidRDefault="00000000" w:rsidRPr="00000000" w14:paraId="00000187">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Financials Module</w:t>
      </w:r>
      <w:r w:rsidDel="00000000" w:rsidR="00000000" w:rsidRPr="00000000">
        <w:rPr>
          <w:b w:val="0"/>
          <w:bCs w:val="0"/>
          <w:sz w:val="24"/>
          <w:szCs w:val="24"/>
          <w:rtl w:val="0"/>
        </w:rPr>
        <w:t xml:space="preserve"> – The part of the app that shows tuition breakdowns, payment history, and allows online payments via cards or e-wallets.</w:t>
      </w:r>
    </w:p>
    <w:p w:rsidR="00000000" w:rsidDel="00000000" w:rsidP="00000000" w:rsidRDefault="00000000" w:rsidRPr="00000000" w14:paraId="00000188">
      <w:pPr>
        <w:pStyle w:val="Heading2"/>
        <w:rPr>
          <w:b w:val="0"/>
          <w:bCs w:val="0"/>
          <w:sz w:val="24"/>
          <w:szCs w:val="24"/>
        </w:rPr>
      </w:pPr>
      <w:bookmarkStart w:colFirst="0" w:colLast="0" w:name="_up53ing012h5" w:id="41"/>
      <w:bookmarkEnd w:id="41"/>
      <w:r w:rsidDel="00000000" w:rsidR="00000000" w:rsidRPr="00000000">
        <w:rPr>
          <w:b w:val="0"/>
          <w:bCs w:val="0"/>
          <w:sz w:val="24"/>
          <w:szCs w:val="24"/>
          <w:rtl w:val="0"/>
        </w:rPr>
        <w:t xml:space="preserve">MFA – Multi-Factor Authentication. An optional security layer that requires more than just a password to log in (e.g., SMS code, authenticator app).</w:t>
      </w:r>
    </w:p>
    <w:p w:rsidR="00000000" w:rsidDel="00000000" w:rsidP="00000000" w:rsidRDefault="00000000" w:rsidRPr="00000000" w14:paraId="00000189">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MVP</w:t>
      </w:r>
      <w:r w:rsidDel="00000000" w:rsidR="00000000" w:rsidRPr="00000000">
        <w:rPr>
          <w:b w:val="0"/>
          <w:bCs w:val="0"/>
          <w:sz w:val="24"/>
          <w:szCs w:val="24"/>
          <w:rtl w:val="0"/>
        </w:rPr>
        <w:t xml:space="preserve"> – Minimum Viable Product. The simplest version of the app that delivers core value to parents — including secure login, dashboard, attendance requests, and messaging — without advanced features like payment plans or biometric login.</w:t>
      </w:r>
    </w:p>
    <w:p w:rsidR="00000000" w:rsidDel="00000000" w:rsidP="00000000" w:rsidRDefault="00000000" w:rsidRPr="00000000" w14:paraId="0000018A">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OTP</w:t>
      </w:r>
      <w:r w:rsidDel="00000000" w:rsidR="00000000" w:rsidRPr="00000000">
        <w:rPr>
          <w:b w:val="0"/>
          <w:bCs w:val="0"/>
          <w:sz w:val="24"/>
          <w:szCs w:val="24"/>
          <w:rtl w:val="0"/>
        </w:rPr>
        <w:t xml:space="preserve"> – One-Time Password. A 6-digit code sent via email to verify a parent's identity during registration. Expires after 10 minutes.</w:t>
      </w:r>
    </w:p>
    <w:p w:rsidR="00000000" w:rsidDel="00000000" w:rsidP="00000000" w:rsidRDefault="00000000" w:rsidRPr="00000000" w14:paraId="0000018B">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PDF</w:t>
      </w:r>
      <w:r w:rsidDel="00000000" w:rsidR="00000000" w:rsidRPr="00000000">
        <w:rPr>
          <w:b w:val="0"/>
          <w:bCs w:val="0"/>
          <w:sz w:val="24"/>
          <w:szCs w:val="24"/>
          <w:rtl w:val="0"/>
        </w:rPr>
        <w:t xml:space="preserve"> – Portable Document Format. A file format used for report cards, receipts, and official forms that preserves layout across devices.</w:t>
      </w:r>
    </w:p>
    <w:p w:rsidR="00000000" w:rsidDel="00000000" w:rsidP="00000000" w:rsidRDefault="00000000" w:rsidRPr="00000000" w14:paraId="0000018C">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School ID </w:t>
      </w:r>
      <w:r w:rsidDel="00000000" w:rsidR="00000000" w:rsidRPr="00000000">
        <w:rPr>
          <w:b w:val="0"/>
          <w:bCs w:val="0"/>
          <w:sz w:val="24"/>
          <w:szCs w:val="24"/>
          <w:rtl w:val="0"/>
        </w:rPr>
        <w:t xml:space="preserve">– A unique identifier assigned by Colegio De Alicia to each student. Required during parent registration to link guardians to their children's records.</w:t>
      </w:r>
    </w:p>
    <w:p w:rsidR="00000000" w:rsidDel="00000000" w:rsidP="00000000" w:rsidRDefault="00000000" w:rsidRPr="00000000" w14:paraId="0000018D">
      <w:pPr>
        <w:pStyle w:val="Heading2"/>
        <w:rPr>
          <w:b w:val="0"/>
          <w:bCs w:val="0"/>
          <w:sz w:val="24"/>
          <w:szCs w:val="24"/>
        </w:rPr>
      </w:pPr>
      <w:bookmarkStart w:colFirst="0" w:colLast="0" w:name="_up53ing012h5" w:id="41"/>
      <w:bookmarkEnd w:id="41"/>
      <w:r w:rsidDel="00000000" w:rsidR="00000000" w:rsidRPr="00000000">
        <w:rPr>
          <w:sz w:val="24"/>
          <w:szCs w:val="24"/>
          <w:rtl w:val="0"/>
        </w:rPr>
        <w:t xml:space="preserve">SRS</w:t>
      </w:r>
      <w:r w:rsidDel="00000000" w:rsidR="00000000" w:rsidRPr="00000000">
        <w:rPr>
          <w:b w:val="0"/>
          <w:bCs w:val="0"/>
          <w:sz w:val="24"/>
          <w:szCs w:val="24"/>
          <w:rtl w:val="0"/>
        </w:rPr>
        <w:t xml:space="preserve"> – Software Requirements Specification. This document, which describes the intended functionality, constraints, and design of the Colegio De Alicia Parent App.</w:t>
      </w:r>
    </w:p>
    <w:p w:rsidR="00000000" w:rsidDel="00000000" w:rsidP="00000000" w:rsidRDefault="00000000" w:rsidRPr="00000000" w14:paraId="0000018E">
      <w:pPr>
        <w:pStyle w:val="Heading2"/>
        <w:rPr>
          <w:b w:val="0"/>
          <w:bCs w:val="0"/>
          <w:sz w:val="24"/>
          <w:szCs w:val="24"/>
        </w:rPr>
      </w:pPr>
      <w:bookmarkStart w:colFirst="0" w:colLast="0" w:name="_7z82ztq67gqq" w:id="43"/>
      <w:bookmarkEnd w:id="43"/>
      <w:r w:rsidDel="00000000" w:rsidR="00000000" w:rsidRPr="00000000">
        <w:rPr>
          <w:sz w:val="24"/>
          <w:szCs w:val="24"/>
          <w:rtl w:val="0"/>
        </w:rPr>
        <w:t xml:space="preserve">UI </w:t>
      </w:r>
      <w:r w:rsidDel="00000000" w:rsidR="00000000" w:rsidRPr="00000000">
        <w:rPr>
          <w:b w:val="0"/>
          <w:bCs w:val="0"/>
          <w:sz w:val="24"/>
          <w:szCs w:val="24"/>
          <w:rtl w:val="0"/>
        </w:rPr>
        <w:t xml:space="preserve">– User Interface. The screens, buttons, and menus parents interact with in the app.</w:t>
      </w:r>
    </w:p>
    <w:p w:rsidR="00000000" w:rsidDel="00000000" w:rsidP="00000000" w:rsidRDefault="00000000" w:rsidRPr="00000000" w14:paraId="0000018F">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i w:val="0"/>
          <w:iCs w:val="0"/>
          <w:color w:val="1d1d1f"/>
          <w:sz w:val="24"/>
          <w:szCs w:val="24"/>
        </w:rPr>
      </w:pPr>
      <w:bookmarkStart w:colFirst="0" w:colLast="0" w:name="_up53ing012h5" w:id="41"/>
      <w:bookmarkEnd w:id="41"/>
      <w:r w:rsidDel="00000000" w:rsidR="00000000" w:rsidRPr="00000000">
        <w:rPr>
          <w:rtl w:val="0"/>
        </w:rPr>
      </w:r>
    </w:p>
    <w:p w:rsidR="00000000" w:rsidDel="00000000" w:rsidP="00000000" w:rsidRDefault="00000000" w:rsidRPr="00000000" w14:paraId="00000190">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i w:val="0"/>
          <w:iCs w:val="0"/>
          <w:color w:val="1d1d1f"/>
          <w:sz w:val="34"/>
          <w:szCs w:val="34"/>
        </w:rPr>
      </w:pPr>
      <w:bookmarkStart w:colFirst="0" w:colLast="0" w:name="_38ydqp2gypsj" w:id="44"/>
      <w:bookmarkEnd w:id="44"/>
      <w:r w:rsidDel="00000000" w:rsidR="00000000" w:rsidRPr="00000000">
        <w:rPr>
          <w:rtl w:val="0"/>
        </w:rPr>
      </w:r>
    </w:p>
    <w:p w:rsidR="00000000" w:rsidDel="00000000" w:rsidP="00000000" w:rsidRDefault="00000000" w:rsidRPr="00000000" w14:paraId="00000191">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i w:val="0"/>
          <w:iCs w:val="0"/>
          <w:color w:val="1d1d1f"/>
          <w:sz w:val="34"/>
          <w:szCs w:val="34"/>
        </w:rPr>
      </w:pPr>
      <w:bookmarkStart w:colFirst="0" w:colLast="0" w:name="_z8b0m7qlbwog" w:id="45"/>
      <w:bookmarkEnd w:id="45"/>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i w:val="0"/>
          <w:iCs w:val="0"/>
          <w:color w:val="1d1d1f"/>
          <w:sz w:val="34"/>
          <w:szCs w:val="34"/>
        </w:rPr>
      </w:pPr>
      <w:bookmarkStart w:colFirst="0" w:colLast="0" w:name="_dt63oo50bga4" w:id="46"/>
      <w:bookmarkEnd w:id="46"/>
      <w:r w:rsidDel="00000000" w:rsidR="00000000" w:rsidRPr="00000000">
        <w:rPr>
          <w:i w:val="0"/>
          <w:iCs w:val="0"/>
          <w:color w:val="1d1d1f"/>
          <w:sz w:val="34"/>
          <w:szCs w:val="34"/>
          <w:rtl w:val="0"/>
        </w:rPr>
        <w:t xml:space="preserve">Supplementary Documentation (Course Additions)</w:t>
      </w:r>
    </w:p>
    <w:p w:rsidR="00000000" w:rsidDel="00000000" w:rsidP="00000000" w:rsidRDefault="00000000" w:rsidRPr="00000000" w14:paraId="00000195">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rPr>
          <w:rFonts w:ascii="Times New Roman" w:cs="Times New Roman" w:eastAsia="Times New Roman" w:hAnsi="Times New Roman"/>
          <w:color w:val="1d1d1f"/>
        </w:rPr>
      </w:pPr>
      <w:bookmarkStart w:colFirst="0" w:colLast="0" w:name="_t9h93dcwn0sg" w:id="47"/>
      <w:bookmarkEnd w:id="47"/>
      <w:r w:rsidDel="00000000" w:rsidR="00000000" w:rsidRPr="00000000">
        <w:rPr>
          <w:rFonts w:ascii="Times New Roman" w:cs="Times New Roman" w:eastAsia="Times New Roman" w:hAnsi="Times New Roman"/>
          <w:color w:val="1d1d1f"/>
          <w:rtl w:val="0"/>
        </w:rPr>
        <w:t xml:space="preserve">A. Software Introduction</w:t>
      </w:r>
    </w:p>
    <w:p w:rsidR="00000000" w:rsidDel="00000000" w:rsidP="00000000" w:rsidRDefault="00000000" w:rsidRPr="00000000" w14:paraId="00000196">
      <w:pPr>
        <w:shd w:fill="ffffff" w:val="clear"/>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This is a brief summary derived from the Introduction (1.1 Purpose, 1.2 Scope) of the main SRS document.</w:t>
      </w:r>
    </w:p>
    <w:p w:rsidR="00000000" w:rsidDel="00000000" w:rsidP="00000000" w:rsidRDefault="00000000" w:rsidRPr="00000000" w14:paraId="00000197">
      <w:pPr>
        <w:shd w:fill="ffffff" w:val="clear"/>
        <w:rPr>
          <w:rFonts w:ascii="Times New Roman" w:cs="Times New Roman" w:eastAsia="Times New Roman" w:hAnsi="Times New Roman"/>
          <w:color w:val="1d1d1f"/>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d1d1f"/>
              </w:rPr>
            </w:pPr>
            <w:r w:rsidDel="00000000" w:rsidR="00000000" w:rsidRPr="00000000">
              <w:rPr>
                <w:rFonts w:ascii="Times New Roman" w:cs="Times New Roman" w:eastAsia="Times New Roman" w:hAnsi="Times New Roman"/>
                <w:b w:val="1"/>
                <w:bCs w:val="1"/>
                <w:color w:val="1d1d1f"/>
                <w:sz w:val="21"/>
                <w:szCs w:val="21"/>
                <w:highlight w:val="white"/>
                <w:rtl w:val="0"/>
              </w:rPr>
              <w:t xml:space="preserve">Software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Colegio De Alicia Parent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d1d1f"/>
              </w:rPr>
            </w:pPr>
            <w:r w:rsidDel="00000000" w:rsidR="00000000" w:rsidRPr="00000000">
              <w:rPr>
                <w:rFonts w:ascii="Times New Roman" w:cs="Times New Roman" w:eastAsia="Times New Roman" w:hAnsi="Times New Roman"/>
                <w:b w:val="1"/>
                <w:bCs w:val="1"/>
                <w:color w:val="1d1d1f"/>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To provide a single mobile application where parents can monitor academic progress, manage tuition payments, submit documents, and communicate with teachers — all in one place.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d1d1f"/>
              </w:rPr>
            </w:pPr>
            <w:r w:rsidDel="00000000" w:rsidR="00000000" w:rsidRPr="00000000">
              <w:rPr>
                <w:rFonts w:ascii="Times New Roman" w:cs="Times New Roman" w:eastAsia="Times New Roman" w:hAnsi="Times New Roman"/>
                <w:b w:val="1"/>
                <w:bCs w:val="1"/>
                <w:color w:val="1d1d1f"/>
                <w:rtl w:val="0"/>
              </w:rPr>
              <w:t xml:space="preserve">Target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Parents/Guardians (primary), School Administrators, Teachers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d1d1f"/>
              </w:rPr>
            </w:pPr>
            <w:r w:rsidDel="00000000" w:rsidR="00000000" w:rsidRPr="00000000">
              <w:rPr>
                <w:rFonts w:ascii="Times New Roman" w:cs="Times New Roman" w:eastAsia="Times New Roman" w:hAnsi="Times New Roman"/>
                <w:b w:val="1"/>
                <w:bCs w:val="1"/>
                <w:color w:val="1d1d1f"/>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To reduce administrative friction between home and school by replacing paper forms, scattered messages, and multiple portals with a secure, intuitive, and real-time digital experience.</w:t>
            </w:r>
            <w:r w:rsidDel="00000000" w:rsidR="00000000" w:rsidRPr="00000000">
              <w:rPr>
                <w:rtl w:val="0"/>
              </w:rPr>
            </w:r>
          </w:p>
        </w:tc>
      </w:tr>
    </w:tbl>
    <w:p w:rsidR="00000000" w:rsidDel="00000000" w:rsidP="00000000" w:rsidRDefault="00000000" w:rsidRPr="00000000" w14:paraId="000001A0">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rPr>
          <w:rFonts w:ascii="Times New Roman" w:cs="Times New Roman" w:eastAsia="Times New Roman" w:hAnsi="Times New Roman"/>
          <w:color w:val="1d1d1f"/>
        </w:rPr>
      </w:pPr>
      <w:bookmarkStart w:colFirst="0" w:colLast="0" w:name="_4x9uxdne8mpd" w:id="48"/>
      <w:bookmarkEnd w:id="48"/>
      <w:r w:rsidDel="00000000" w:rsidR="00000000" w:rsidRPr="00000000">
        <w:rPr>
          <w:rtl w:val="0"/>
        </w:rPr>
      </w:r>
    </w:p>
    <w:p w:rsidR="00000000" w:rsidDel="00000000" w:rsidP="00000000" w:rsidRDefault="00000000" w:rsidRPr="00000000" w14:paraId="000001A1">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rPr>
          <w:rFonts w:ascii="Times New Roman" w:cs="Times New Roman" w:eastAsia="Times New Roman" w:hAnsi="Times New Roman"/>
          <w:color w:val="1d1d1f"/>
          <w:sz w:val="24"/>
          <w:szCs w:val="24"/>
        </w:rPr>
      </w:pPr>
      <w:bookmarkStart w:colFirst="0" w:colLast="0" w:name="_c18egfv8i4oz" w:id="49"/>
      <w:bookmarkEnd w:id="49"/>
      <w:r w:rsidDel="00000000" w:rsidR="00000000" w:rsidRPr="00000000">
        <w:rPr>
          <w:rFonts w:ascii="Times New Roman" w:cs="Times New Roman" w:eastAsia="Times New Roman" w:hAnsi="Times New Roman"/>
          <w:color w:val="1d1d1f"/>
          <w:sz w:val="24"/>
          <w:szCs w:val="24"/>
          <w:rtl w:val="0"/>
        </w:rPr>
        <w:t xml:space="preserve">B. User Stories</w:t>
      </w:r>
    </w:p>
    <w:p w:rsidR="00000000" w:rsidDel="00000000" w:rsidP="00000000" w:rsidRDefault="00000000" w:rsidRPr="00000000" w14:paraId="000001A2">
      <w:pPr>
        <w:shd w:fill="ffffff" w:val="clear"/>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These stories capture the desired functionality from the perspective of key user classes, forming </w:t>
      </w:r>
    </w:p>
    <w:p w:rsidR="00000000" w:rsidDel="00000000" w:rsidP="00000000" w:rsidRDefault="00000000" w:rsidRPr="00000000" w14:paraId="000001A3">
      <w:pPr>
        <w:shd w:fill="ffffff" w:val="clear"/>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the basis for Functional Requirements (Section 3.1).</w:t>
      </w:r>
    </w:p>
    <w:p w:rsidR="00000000" w:rsidDel="00000000" w:rsidP="00000000" w:rsidRDefault="00000000" w:rsidRPr="00000000" w14:paraId="000001A4">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A5">
      <w:pPr>
        <w:shd w:fill="ffffff" w:val="clear"/>
        <w:rPr>
          <w:rFonts w:ascii="Times New Roman" w:cs="Times New Roman" w:eastAsia="Times New Roman" w:hAnsi="Times New Roman"/>
          <w:color w:val="1d1d1f"/>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User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Goal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center"/>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b w:val="1"/>
                <w:bCs w:val="1"/>
                <w:color w:val="1d1d1f"/>
                <w:rtl w:val="0"/>
              </w:rPr>
              <w:t xml:space="preserve">Reason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As a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I want to log in using email or Facebook, then verify my identity with an OTP before creating my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so that only verified guardians can access my child’s sensitive academic and financial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As a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I want to see a dashboard showing my child’s attendance %, GPA, and tuition balance as soon as I log 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so I can quickly check what’s urgent without digging through menus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As a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I want to submit an absence request with a photo of a medical certificate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so I don’t have to send physical notes or emails to the school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As a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I want to pay tuition online and get a digital receipt instantly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so I have proof of payment and avoid late fees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As a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I want to message my child’s teacher directly through the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so communication stays organized and doesn’t get lost in group chats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As a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I want to download my child’s report card as a 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so I can keep records or share them with tutors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As a School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I want to approve or reject uploaded documents with one click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so I can process requests quickly during busy periods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rtl w:val="0"/>
              </w:rPr>
              <w:t xml:space="preserve">As a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I want grades to sync automatically to </w:t>
            </w:r>
            <w:r w:rsidDel="00000000" w:rsidR="00000000" w:rsidRPr="00000000">
              <w:rPr>
                <w:rFonts w:ascii="Times New Roman" w:cs="Times New Roman" w:eastAsia="Times New Roman" w:hAnsi="Times New Roman"/>
                <w:color w:val="1d1d1f"/>
                <w:highlight w:val="white"/>
                <w:rtl w:val="0"/>
              </w:rPr>
              <w:t xml:space="preserve">Colegio De Alicia Parent App</w:t>
            </w:r>
            <w:r w:rsidDel="00000000" w:rsidR="00000000" w:rsidRPr="00000000">
              <w:rPr>
                <w:rFonts w:ascii="Times New Roman" w:cs="Times New Roman" w:eastAsia="Times New Roman" w:hAnsi="Times New Roman"/>
                <w:color w:val="1d1d1f"/>
                <w:sz w:val="21"/>
                <w:szCs w:val="21"/>
                <w:highlight w:val="white"/>
                <w:rtl w:val="0"/>
              </w:rPr>
              <w:t xml:space="preserve"> when I post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d1d1f"/>
              </w:rPr>
            </w:pPr>
            <w:r w:rsidDel="00000000" w:rsidR="00000000" w:rsidRPr="00000000">
              <w:rPr>
                <w:rFonts w:ascii="Times New Roman" w:cs="Times New Roman" w:eastAsia="Times New Roman" w:hAnsi="Times New Roman"/>
                <w:color w:val="1d1d1f"/>
                <w:sz w:val="21"/>
                <w:szCs w:val="21"/>
                <w:highlight w:val="white"/>
                <w:rtl w:val="0"/>
              </w:rPr>
              <w:t xml:space="preserve">so parents see updates in real time without me doing extra work</w:t>
            </w:r>
            <w:r w:rsidDel="00000000" w:rsidR="00000000" w:rsidRPr="00000000">
              <w:rPr>
                <w:rtl w:val="0"/>
              </w:rPr>
            </w:r>
          </w:p>
        </w:tc>
      </w:tr>
    </w:tbl>
    <w:p w:rsidR="00000000" w:rsidDel="00000000" w:rsidP="00000000" w:rsidRDefault="00000000" w:rsidRPr="00000000" w14:paraId="000001C1">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2">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3">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4">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5">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6">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7">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8">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9">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A">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B">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C">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D">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E">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CF">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0">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1">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2">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3">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4">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5">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6">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7">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8">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9">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A">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B">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C">
      <w:pPr>
        <w:shd w:fill="ffffff" w:val="clear"/>
        <w:rPr>
          <w:rFonts w:ascii="Times New Roman" w:cs="Times New Roman" w:eastAsia="Times New Roman" w:hAnsi="Times New Roman"/>
          <w:color w:val="1d1d1f"/>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sectPr>
      <w:headerReference r:id="rId15"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Arial Black">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Software Requirements Specification for </w:t>
    </w:r>
    <w:r w:rsidDel="00000000" w:rsidR="00000000" w:rsidRPr="00000000">
      <w:rPr>
        <w:rFonts w:ascii="Times New Roman" w:cs="Times New Roman" w:eastAsia="Times New Roman" w:hAnsi="Times New Roman"/>
        <w:b w:val="1"/>
        <w:bCs w:val="1"/>
        <w:i w:val="1"/>
        <w:iCs w:val="1"/>
        <w:color w:val="1d1d1f"/>
        <w:highlight w:val="white"/>
        <w:rtl w:val="0"/>
      </w:rPr>
      <w:t xml:space="preserve">Colegio De Alicia Parent App</w:t>
    </w: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Software Requirements Specification for </w:t>
    </w:r>
    <w:r w:rsidDel="00000000" w:rsidR="00000000" w:rsidRPr="00000000">
      <w:rPr>
        <w:rFonts w:ascii="Times New Roman" w:cs="Times New Roman" w:eastAsia="Times New Roman" w:hAnsi="Times New Roman"/>
        <w:b w:val="1"/>
        <w:bCs w:val="1"/>
        <w:i w:val="1"/>
        <w:iCs w:val="1"/>
        <w:color w:val="1d1d1f"/>
        <w:highlight w:val="white"/>
        <w:rtl w:val="0"/>
      </w:rPr>
      <w:t xml:space="preserve">Colegio De Alicia Parent App</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Software Requirements Specification for </w:t>
    </w:r>
    <w:r w:rsidDel="00000000" w:rsidR="00000000" w:rsidRPr="00000000">
      <w:rPr>
        <w:rFonts w:ascii="Times New Roman" w:cs="Times New Roman" w:eastAsia="Times New Roman" w:hAnsi="Times New Roman"/>
        <w:b w:val="1"/>
        <w:bCs w:val="1"/>
        <w:i w:val="1"/>
        <w:iCs w:val="1"/>
        <w:color w:val="1d1d1f"/>
        <w:highlight w:val="white"/>
        <w:rtl w:val="0"/>
      </w:rPr>
      <w:t xml:space="preserve">Colegio De Alicia Parent App</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d1d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d1d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rFonts w:ascii="Arial" w:cs="Arial" w:eastAsia="Arial" w:hAnsi="Arial"/>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libri" w:cs="Calibri" w:eastAsia="Calibri" w:hAnsi="Calibri"/>
      <w:b w:val="1"/>
      <w:bCs w:val="1"/>
      <w:sz w:val="32"/>
      <w:szCs w:val="32"/>
    </w:rPr>
  </w:style>
  <w:style w:type="paragraph" w:styleId="Heading2">
    <w:name w:val="heading 2"/>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rFonts w:ascii="Calibri" w:cs="Calibri" w:eastAsia="Calibri" w:hAnsi="Calibri"/>
      <w:b w:val="1"/>
      <w:bCs w:val="1"/>
      <w:sz w:val="32"/>
      <w:szCs w:val="32"/>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wasp.org/www-project-mobile-security/" TargetMode="External"/><Relationship Id="rId10" Type="http://schemas.openxmlformats.org/officeDocument/2006/relationships/hyperlink" Target="https://www.officialgazette.gov.ph/2012/08/15/republic-act-no-10173/" TargetMode="External"/><Relationship Id="rId13" Type="http://schemas.openxmlformats.org/officeDocument/2006/relationships/hyperlink" Target="https://docs.sendgrid.com/api-reference" TargetMode="External"/><Relationship Id="rId12" Type="http://schemas.openxmlformats.org/officeDocument/2006/relationships/hyperlink" Target="https://firebase.google.com/docs/au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ndards.ieee.org/ieee/830/372/" TargetMode="External"/><Relationship Id="rId15" Type="http://schemas.openxmlformats.org/officeDocument/2006/relationships/header" Target="header4.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