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9CA" w:rsidRPr="00FB69CA" w:rsidRDefault="00FB69CA" w:rsidP="00FB69CA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3F3F40"/>
          <w:sz w:val="27"/>
          <w:szCs w:val="27"/>
          <w:lang w:eastAsia="uk-UA"/>
        </w:rPr>
      </w:pPr>
      <w:proofErr w:type="spellStart"/>
      <w:r w:rsidRPr="00FB69CA">
        <w:rPr>
          <w:rFonts w:ascii="Arial" w:eastAsia="Times New Roman" w:hAnsi="Arial" w:cs="Arial"/>
          <w:color w:val="3F3F40"/>
          <w:sz w:val="27"/>
          <w:szCs w:val="27"/>
          <w:lang w:eastAsia="uk-UA"/>
        </w:rPr>
        <w:t>Python</w:t>
      </w:r>
      <w:proofErr w:type="spellEnd"/>
      <w:r w:rsidRPr="00FB69CA">
        <w:rPr>
          <w:rFonts w:ascii="Arial" w:eastAsia="Times New Roman" w:hAnsi="Arial" w:cs="Arial"/>
          <w:color w:val="3F3F40"/>
          <w:sz w:val="27"/>
          <w:szCs w:val="27"/>
          <w:lang w:eastAsia="uk-UA"/>
        </w:rPr>
        <w:t xml:space="preserve"> </w:t>
      </w:r>
      <w:proofErr w:type="spellStart"/>
      <w:r w:rsidRPr="00FB69CA">
        <w:rPr>
          <w:rFonts w:ascii="Arial" w:eastAsia="Times New Roman" w:hAnsi="Arial" w:cs="Arial"/>
          <w:color w:val="3F3F40"/>
          <w:sz w:val="27"/>
          <w:szCs w:val="27"/>
          <w:lang w:eastAsia="uk-UA"/>
        </w:rPr>
        <w:t>Core</w:t>
      </w:r>
      <w:proofErr w:type="spellEnd"/>
      <w:r w:rsidRPr="00FB69CA">
        <w:rPr>
          <w:rFonts w:ascii="Arial" w:eastAsia="Times New Roman" w:hAnsi="Arial" w:cs="Arial"/>
          <w:color w:val="3F3F40"/>
          <w:sz w:val="27"/>
          <w:szCs w:val="27"/>
          <w:lang w:eastAsia="uk-UA"/>
        </w:rPr>
        <w:t xml:space="preserve"> (НП 10.0.0)</w:t>
      </w:r>
    </w:p>
    <w:p w:rsidR="00FB69CA" w:rsidRPr="00FB69CA" w:rsidRDefault="00FB69CA" w:rsidP="00FB69CA">
      <w:pPr>
        <w:spacing w:after="180" w:line="240" w:lineRule="atLeast"/>
        <w:rPr>
          <w:rFonts w:ascii="Arial" w:eastAsia="Times New Roman" w:hAnsi="Arial" w:cs="Arial"/>
          <w:color w:val="2FAA4F"/>
          <w:sz w:val="20"/>
          <w:szCs w:val="20"/>
          <w:lang w:eastAsia="uk-UA"/>
        </w:rPr>
      </w:pPr>
      <w:r w:rsidRPr="00FB69CA">
        <w:rPr>
          <w:rFonts w:ascii="Arial" w:eastAsia="Times New Roman" w:hAnsi="Arial" w:cs="Arial"/>
          <w:color w:val="2FAA4F"/>
          <w:sz w:val="20"/>
          <w:szCs w:val="20"/>
          <w:lang w:eastAsia="uk-UA"/>
        </w:rPr>
        <w:t>Домашні завдання</w:t>
      </w:r>
    </w:p>
    <w:p w:rsidR="00FB69CA" w:rsidRPr="00FB69CA" w:rsidRDefault="00FB69CA" w:rsidP="00FB69CA">
      <w:pPr>
        <w:spacing w:before="180" w:after="180" w:line="480" w:lineRule="atLeast"/>
        <w:jc w:val="center"/>
        <w:outlineLvl w:val="1"/>
        <w:rPr>
          <w:rFonts w:ascii="Arial" w:eastAsia="Times New Roman" w:hAnsi="Arial" w:cs="Arial"/>
          <w:b/>
          <w:bCs/>
          <w:color w:val="3F3F40"/>
          <w:sz w:val="39"/>
          <w:szCs w:val="39"/>
          <w:lang w:eastAsia="uk-UA"/>
        </w:rPr>
      </w:pPr>
      <w:bookmarkStart w:id="0" w:name="_GoBack"/>
      <w:r w:rsidRPr="00FB69CA">
        <w:rPr>
          <w:rFonts w:ascii="Arial" w:eastAsia="Times New Roman" w:hAnsi="Arial" w:cs="Arial"/>
          <w:b/>
          <w:bCs/>
          <w:color w:val="2FAA4F"/>
          <w:sz w:val="39"/>
          <w:szCs w:val="39"/>
          <w:lang w:eastAsia="uk-UA"/>
        </w:rPr>
        <w:t>Модуль 8. Файли</w:t>
      </w:r>
    </w:p>
    <w:p w:rsidR="00FB69CA" w:rsidRPr="00FB69CA" w:rsidRDefault="00FB69CA" w:rsidP="00FB69CA">
      <w:pPr>
        <w:spacing w:before="180" w:after="180" w:line="360" w:lineRule="atLeast"/>
        <w:jc w:val="center"/>
        <w:outlineLvl w:val="2"/>
        <w:rPr>
          <w:rFonts w:ascii="Arial" w:eastAsia="Times New Roman" w:hAnsi="Arial" w:cs="Arial"/>
          <w:b/>
          <w:bCs/>
          <w:color w:val="3F3F40"/>
          <w:sz w:val="30"/>
          <w:szCs w:val="30"/>
          <w:lang w:eastAsia="uk-UA"/>
        </w:rPr>
      </w:pPr>
      <w:r w:rsidRPr="00FB69CA">
        <w:rPr>
          <w:rFonts w:ascii="Arial" w:eastAsia="Times New Roman" w:hAnsi="Arial" w:cs="Arial"/>
          <w:b/>
          <w:bCs/>
          <w:color w:val="3F3F40"/>
          <w:sz w:val="30"/>
          <w:szCs w:val="30"/>
          <w:lang w:eastAsia="uk-UA"/>
        </w:rPr>
        <w:t>Частина 1</w:t>
      </w:r>
    </w:p>
    <w:bookmarkEnd w:id="0"/>
    <w:p w:rsidR="00FB69CA" w:rsidRPr="00FB69CA" w:rsidRDefault="00FB69CA" w:rsidP="00FB69CA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b/>
          <w:bCs/>
          <w:color w:val="3F3F40"/>
          <w:sz w:val="24"/>
          <w:szCs w:val="24"/>
          <w:lang w:eastAsia="uk-UA"/>
        </w:rPr>
        <w:t> </w:t>
      </w:r>
    </w:p>
    <w:p w:rsidR="00FB69CA" w:rsidRPr="00FB69CA" w:rsidRDefault="00FB69CA" w:rsidP="00FB69CA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FB69CA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1</w:t>
      </w:r>
    </w:p>
    <w:p w:rsidR="00FB69CA" w:rsidRPr="00FB69CA" w:rsidRDefault="00FB69CA" w:rsidP="00FB69CA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Маємо два текстові файли. З'ясуйте, чи співпадають їхні рядки. Якщо ні, то виведіть із кожного файлу рядок, який не співпадає. </w:t>
      </w:r>
    </w:p>
    <w:p w:rsidR="00FB69CA" w:rsidRPr="00FB69CA" w:rsidRDefault="00FB69CA" w:rsidP="00FB69CA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FB69CA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2</w:t>
      </w:r>
    </w:p>
    <w:p w:rsidR="00FB69CA" w:rsidRPr="00FB69CA" w:rsidRDefault="00FB69CA" w:rsidP="00FB69CA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Маємо текстовий файл. Створіть новий файл і запишіть до нього наступну статистику за вихідним файлом:</w:t>
      </w:r>
    </w:p>
    <w:p w:rsidR="00FB69CA" w:rsidRPr="00FB69CA" w:rsidRDefault="00FB69CA" w:rsidP="00FB69CA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кількість символів;</w:t>
      </w:r>
    </w:p>
    <w:p w:rsidR="00FB69CA" w:rsidRPr="00FB69CA" w:rsidRDefault="00FB69CA" w:rsidP="00FB69CA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кількість рядків;</w:t>
      </w:r>
    </w:p>
    <w:p w:rsidR="00FB69CA" w:rsidRPr="00FB69CA" w:rsidRDefault="00FB69CA" w:rsidP="00FB69CA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кількість голосних літер;</w:t>
      </w:r>
    </w:p>
    <w:p w:rsidR="00FB69CA" w:rsidRPr="00FB69CA" w:rsidRDefault="00FB69CA" w:rsidP="00FB69CA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кількість приголосних літер;</w:t>
      </w:r>
    </w:p>
    <w:p w:rsidR="00FB69CA" w:rsidRPr="00FB69CA" w:rsidRDefault="00FB69CA" w:rsidP="00FB69CA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кількість цифр. </w:t>
      </w:r>
    </w:p>
    <w:p w:rsidR="00FB69CA" w:rsidRPr="00FB69CA" w:rsidRDefault="00FB69CA" w:rsidP="00FB69CA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FB69CA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3</w:t>
      </w:r>
    </w:p>
    <w:p w:rsidR="00FB69CA" w:rsidRPr="00FB69CA" w:rsidRDefault="00FB69CA" w:rsidP="00FB69CA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Маємо текстовий файл. Видаліть з нього останній рядок. Результат запишіть до іншого файлу. </w:t>
      </w:r>
    </w:p>
    <w:p w:rsidR="00FB69CA" w:rsidRPr="00FB69CA" w:rsidRDefault="00FB69CA" w:rsidP="00FB69CA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FB69CA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4</w:t>
      </w:r>
    </w:p>
    <w:p w:rsidR="00FB69CA" w:rsidRPr="00FB69CA" w:rsidRDefault="00FB69CA" w:rsidP="00FB69CA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Маємо текстовий файл. Знайдіть довжину найдовшого рядка. </w:t>
      </w:r>
    </w:p>
    <w:p w:rsidR="00FB69CA" w:rsidRPr="00FB69CA" w:rsidRDefault="00FB69CA" w:rsidP="00FB69CA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FB69CA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5</w:t>
      </w:r>
    </w:p>
    <w:p w:rsidR="00FB69CA" w:rsidRPr="00FB69CA" w:rsidRDefault="00FB69CA" w:rsidP="00FB69CA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Маємо текстовий файл. Підрахуйте кількість заданого користувачем слова у ньому.</w:t>
      </w:r>
    </w:p>
    <w:p w:rsidR="00FB69CA" w:rsidRPr="00FB69CA" w:rsidRDefault="00FB69CA" w:rsidP="00FB69CA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FB69CA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6</w:t>
      </w:r>
    </w:p>
    <w:p w:rsidR="00FB69CA" w:rsidRPr="00FB69CA" w:rsidRDefault="00FB69CA" w:rsidP="00FB69CA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Маємо текстовий файл. Знайдіть і замініть у ньому задане слово. Яке слово шукати і на яке замінювати – встановлюється користувачем.</w:t>
      </w:r>
    </w:p>
    <w:p w:rsidR="00FB69CA" w:rsidRPr="00FB69CA" w:rsidRDefault="00FB69CA" w:rsidP="00FB69CA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 </w:t>
      </w:r>
    </w:p>
    <w:p w:rsidR="00FB69CA" w:rsidRPr="00FB69CA" w:rsidRDefault="00FB69CA" w:rsidP="00FB6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br/>
      </w: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br/>
      </w: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br/>
      </w: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br/>
      </w: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br/>
      </w: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br/>
      </w: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lastRenderedPageBreak/>
        <w:br/>
      </w: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br/>
      </w: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br/>
      </w: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br/>
      </w:r>
      <w:r w:rsidRPr="00FB69CA">
        <w:rPr>
          <w:rFonts w:ascii="Arial" w:eastAsia="Times New Roman" w:hAnsi="Arial" w:cs="Arial"/>
          <w:color w:val="3F3F40"/>
          <w:sz w:val="24"/>
          <w:szCs w:val="24"/>
          <w:lang w:eastAsia="uk-UA"/>
        </w:rPr>
        <w:br/>
      </w:r>
    </w:p>
    <w:p w:rsidR="00FB69CA" w:rsidRPr="00FB69CA" w:rsidRDefault="00FB69CA" w:rsidP="00FB69CA">
      <w:p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3F3F40"/>
          <w:sz w:val="18"/>
          <w:szCs w:val="18"/>
          <w:lang w:eastAsia="uk-UA"/>
        </w:rPr>
      </w:pPr>
      <w:r w:rsidRPr="00FB69CA">
        <w:rPr>
          <w:rFonts w:ascii="Arial" w:eastAsia="Times New Roman" w:hAnsi="Arial" w:cs="Arial"/>
          <w:color w:val="3F3F40"/>
          <w:sz w:val="18"/>
          <w:szCs w:val="18"/>
          <w:lang w:eastAsia="uk-UA"/>
        </w:rPr>
        <w:t xml:space="preserve">© STEP IT </w:t>
      </w:r>
      <w:proofErr w:type="spellStart"/>
      <w:r w:rsidRPr="00FB69CA">
        <w:rPr>
          <w:rFonts w:ascii="Arial" w:eastAsia="Times New Roman" w:hAnsi="Arial" w:cs="Arial"/>
          <w:color w:val="3F3F40"/>
          <w:sz w:val="18"/>
          <w:szCs w:val="18"/>
          <w:lang w:eastAsia="uk-UA"/>
        </w:rPr>
        <w:t>Academy</w:t>
      </w:r>
      <w:proofErr w:type="spellEnd"/>
      <w:r w:rsidRPr="00FB69CA">
        <w:rPr>
          <w:rFonts w:ascii="Arial" w:eastAsia="Times New Roman" w:hAnsi="Arial" w:cs="Arial"/>
          <w:color w:val="3F3F40"/>
          <w:sz w:val="18"/>
          <w:szCs w:val="18"/>
          <w:lang w:eastAsia="uk-UA"/>
        </w:rPr>
        <w:t>, </w:t>
      </w:r>
      <w:hyperlink r:id="rId6" w:tgtFrame="_blank" w:history="1">
        <w:r w:rsidRPr="00FB69CA">
          <w:rPr>
            <w:rFonts w:ascii="Arial" w:eastAsia="Times New Roman" w:hAnsi="Arial" w:cs="Arial"/>
            <w:color w:val="4285F4"/>
            <w:sz w:val="18"/>
            <w:szCs w:val="18"/>
            <w:lang w:eastAsia="uk-UA"/>
          </w:rPr>
          <w:t>itstep.org</w:t>
        </w:r>
      </w:hyperlink>
    </w:p>
    <w:p w:rsidR="00FB69CA" w:rsidRPr="00FB69CA" w:rsidRDefault="00FB69CA" w:rsidP="00FB69CA">
      <w:p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3F3F40"/>
          <w:sz w:val="18"/>
          <w:szCs w:val="18"/>
          <w:lang w:eastAsia="uk-UA"/>
        </w:rPr>
      </w:pPr>
      <w:r w:rsidRPr="00FB69CA">
        <w:rPr>
          <w:rFonts w:ascii="Arial" w:eastAsia="Times New Roman" w:hAnsi="Arial" w:cs="Arial"/>
          <w:color w:val="3F3F40"/>
          <w:sz w:val="18"/>
          <w:szCs w:val="18"/>
          <w:lang w:eastAsia="uk-UA"/>
        </w:rPr>
        <w:t xml:space="preserve">Усі права на фото-, аудіо- і </w:t>
      </w:r>
      <w:proofErr w:type="spellStart"/>
      <w:r w:rsidRPr="00FB69CA">
        <w:rPr>
          <w:rFonts w:ascii="Arial" w:eastAsia="Times New Roman" w:hAnsi="Arial" w:cs="Arial"/>
          <w:color w:val="3F3F40"/>
          <w:sz w:val="18"/>
          <w:szCs w:val="18"/>
          <w:lang w:eastAsia="uk-UA"/>
        </w:rPr>
        <w:t>відеотвори</w:t>
      </w:r>
      <w:proofErr w:type="spellEnd"/>
      <w:r w:rsidRPr="00FB69CA">
        <w:rPr>
          <w:rFonts w:ascii="Arial" w:eastAsia="Times New Roman" w:hAnsi="Arial" w:cs="Arial"/>
          <w:color w:val="3F3F40"/>
          <w:sz w:val="18"/>
          <w:szCs w:val="18"/>
          <w:lang w:eastAsia="uk-UA"/>
        </w:rPr>
        <w:t>, що охороняються авторським правом і фрагменти яких використані в матеріалі, належать їх законним власникам. Фрагменти творів використовуються в ілюстративних цілях в обсязі, виправданому поставленим завданням, у рамках учбового процесу і в учбових цілях, відповідно до законодавства про вільне використання твору без згоди його автора (або іншої особи, яка має авторське право на цей твір). Обсяг і спосіб цитованих творів відповідає прийнятим нормам, не завдає збитку нормальному використанню об’єктів авторського права і не обмежує законні інтереси автора і правовласників. Цитовані фрагменти творів на момент використання не можуть бути замінені альтернативними аналогами, що не охороняються авторським правом, і відповідають критеріям добросовісного використання і чесного використання. Усі права захищені. Повне або часткове копіювання матеріалів заборонене. Узгодження використання творів або їх фрагментів здійснюється з авторами і правовласниками. Погоджене використання матеріалів можливе тільки якщо вказано джерело. Відповідальність за несанкціоноване копіювання і комерційне використання матеріалів визначається чинним законодавством.</w:t>
      </w:r>
    </w:p>
    <w:p w:rsidR="00A15DC1" w:rsidRDefault="00FB69CA"/>
    <w:sectPr w:rsidR="00A15D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A446A"/>
    <w:multiLevelType w:val="multilevel"/>
    <w:tmpl w:val="CCB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CA"/>
    <w:rsid w:val="008172E6"/>
    <w:rsid w:val="00E43F38"/>
    <w:rsid w:val="00FB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6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B6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FB6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69C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B69C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FB69C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F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F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B69CA"/>
    <w:rPr>
      <w:b/>
      <w:bCs/>
    </w:rPr>
  </w:style>
  <w:style w:type="character" w:styleId="a5">
    <w:name w:val="Hyperlink"/>
    <w:basedOn w:val="a0"/>
    <w:uiPriority w:val="99"/>
    <w:semiHidden/>
    <w:unhideWhenUsed/>
    <w:rsid w:val="00FB69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6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B6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FB6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69C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B69C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FB69C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F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F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B69CA"/>
    <w:rPr>
      <w:b/>
      <w:bCs/>
    </w:rPr>
  </w:style>
  <w:style w:type="character" w:styleId="a5">
    <w:name w:val="Hyperlink"/>
    <w:basedOn w:val="a0"/>
    <w:uiPriority w:val="99"/>
    <w:semiHidden/>
    <w:unhideWhenUsed/>
    <w:rsid w:val="00FB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0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tep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1349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Migel</dc:creator>
  <cp:lastModifiedBy>Migel</cp:lastModifiedBy>
  <cp:revision>1</cp:revision>
  <dcterms:created xsi:type="dcterms:W3CDTF">2024-01-27T11:45:00Z</dcterms:created>
  <dcterms:modified xsi:type="dcterms:W3CDTF">2024-01-27T11:46:00Z</dcterms:modified>
</cp:coreProperties>
</file>