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84" w:rsidRDefault="00077384" w:rsidP="00077384">
      <w:r>
        <w:t>База даних Академія (</w:t>
      </w:r>
      <w:proofErr w:type="spellStart"/>
      <w:r>
        <w:t>Academy</w:t>
      </w:r>
      <w:proofErr w:type="spellEnd"/>
      <w:r>
        <w:t xml:space="preserve">) містить інформацію про співробітників, внутрішній порядок академії та читані </w:t>
      </w:r>
      <w:proofErr w:type="spellStart"/>
      <w:r>
        <w:t>лекції.Викладачі</w:t>
      </w:r>
      <w:proofErr w:type="spellEnd"/>
      <w:r>
        <w:t>, що читають лекції в академії, представлені у вигляді таблиці Викладачі (</w:t>
      </w:r>
      <w:proofErr w:type="spellStart"/>
      <w:r>
        <w:t>Teachers</w:t>
      </w:r>
      <w:proofErr w:type="spellEnd"/>
      <w:r>
        <w:t>), в якій зібрано основну інформацію, таку як: ім’я, прізвище та дані про зарплату.</w:t>
      </w:r>
    </w:p>
    <w:p w:rsidR="00077384" w:rsidRDefault="00077384" w:rsidP="00077384">
      <w:r>
        <w:t>Також у базі даних є інформація про групи, що зберігається в таблиці Групи (</w:t>
      </w:r>
      <w:proofErr w:type="spellStart"/>
      <w:r>
        <w:t>Groups</w:t>
      </w:r>
      <w:proofErr w:type="spellEnd"/>
      <w:r>
        <w:t>). Дані про</w:t>
      </w:r>
      <w:r>
        <w:rPr>
          <w:lang w:val="en-US"/>
        </w:rPr>
        <w:t xml:space="preserve"> </w:t>
      </w:r>
      <w:r>
        <w:t>факультети та кафедри містяться у таблицях Факультети (</w:t>
      </w:r>
      <w:proofErr w:type="spellStart"/>
      <w:r>
        <w:t>Faculties</w:t>
      </w:r>
      <w:proofErr w:type="spellEnd"/>
      <w:r>
        <w:t>) та Кафедри (</w:t>
      </w:r>
      <w:proofErr w:type="spellStart"/>
      <w:r>
        <w:t>Departments</w:t>
      </w:r>
      <w:proofErr w:type="spellEnd"/>
      <w:r>
        <w:t>) відповідно.</w:t>
      </w:r>
      <w:r>
        <w:rPr>
          <w:lang w:val="en-US"/>
        </w:rPr>
        <w:t xml:space="preserve"> </w:t>
      </w:r>
      <w:r>
        <w:t>Крім цього, база даних зберігає інформацію, пов’язану з лекціями. Розклад лекцій міститься у таблиці Лекції (</w:t>
      </w:r>
      <w:proofErr w:type="spellStart"/>
      <w:r>
        <w:t>Lectures</w:t>
      </w:r>
      <w:proofErr w:type="spellEnd"/>
      <w:r>
        <w:t xml:space="preserve">), а опис дисциплін, по яких </w:t>
      </w:r>
      <w:proofErr w:type="spellStart"/>
      <w:r>
        <w:t>читаються</w:t>
      </w:r>
      <w:proofErr w:type="spellEnd"/>
      <w:r>
        <w:t xml:space="preserve"> лекції, у таблиці Дисципліни (</w:t>
      </w:r>
      <w:proofErr w:type="spellStart"/>
      <w:r>
        <w:t>Subjects</w:t>
      </w:r>
      <w:proofErr w:type="spellEnd"/>
      <w:r>
        <w:t>).</w:t>
      </w:r>
    </w:p>
    <w:p w:rsidR="00077384" w:rsidRDefault="00077384" w:rsidP="00077384">
      <w:r>
        <w:t>Таблиці</w:t>
      </w:r>
    </w:p>
    <w:p w:rsidR="00077384" w:rsidRDefault="00077384" w:rsidP="00077384">
      <w:r>
        <w:t>Нижче наведено детальний опис структури кожної таблиці.</w:t>
      </w:r>
    </w:p>
    <w:p w:rsidR="00077384" w:rsidRDefault="00077384" w:rsidP="00077384">
      <w:r>
        <w:t>1.  Кафедри (</w:t>
      </w:r>
      <w:proofErr w:type="spellStart"/>
      <w:r>
        <w:t>Departments</w:t>
      </w:r>
      <w:proofErr w:type="spellEnd"/>
      <w:r>
        <w:t>)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(</w:t>
      </w:r>
      <w:proofErr w:type="spellStart"/>
      <w:r>
        <w:t>Id</w:t>
      </w:r>
      <w:proofErr w:type="spellEnd"/>
      <w:r>
        <w:t xml:space="preserve">). </w:t>
      </w:r>
      <w:r>
        <w:rPr>
          <w:rFonts w:ascii="Calibri" w:hAnsi="Calibri" w:cs="Calibri"/>
        </w:rPr>
        <w:t>Унікальний</w:t>
      </w:r>
      <w:r>
        <w:t xml:space="preserve">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кафедри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Авто</w:t>
      </w:r>
      <w:r>
        <w:t xml:space="preserve"> </w:t>
      </w:r>
      <w:r>
        <w:rPr>
          <w:rFonts w:ascii="Calibri" w:hAnsi="Calibri" w:cs="Calibri"/>
        </w:rPr>
        <w:t>збільшення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Первинний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Фінансування</w:t>
      </w:r>
      <w:r>
        <w:t xml:space="preserve"> (</w:t>
      </w:r>
      <w:proofErr w:type="spellStart"/>
      <w:r>
        <w:t>Financing</w:t>
      </w:r>
      <w:proofErr w:type="spellEnd"/>
      <w:r>
        <w:t xml:space="preserve">). </w:t>
      </w:r>
      <w:r>
        <w:rPr>
          <w:rFonts w:ascii="Calibri" w:hAnsi="Calibri" w:cs="Calibri"/>
        </w:rPr>
        <w:t>Фонд</w:t>
      </w:r>
      <w:r>
        <w:t xml:space="preserve"> </w:t>
      </w:r>
      <w:r>
        <w:rPr>
          <w:rFonts w:ascii="Calibri" w:hAnsi="Calibri" w:cs="Calibri"/>
        </w:rPr>
        <w:t>фінансування</w:t>
      </w:r>
      <w:r>
        <w:t xml:space="preserve"> </w:t>
      </w:r>
      <w:r>
        <w:rPr>
          <w:rFonts w:ascii="Calibri" w:hAnsi="Calibri" w:cs="Calibri"/>
        </w:rPr>
        <w:t>кафедри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</w:t>
      </w:r>
      <w:r>
        <w:t xml:space="preserve">них — </w:t>
      </w:r>
      <w:proofErr w:type="spellStart"/>
      <w:r>
        <w:t>money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17459B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менше</w:t>
      </w:r>
      <w:r>
        <w:t xml:space="preserve"> </w:t>
      </w:r>
      <w:r>
        <w:rPr>
          <w:rFonts w:ascii="Calibri" w:hAnsi="Calibri" w:cs="Calibri"/>
        </w:rPr>
        <w:t>ніж</w:t>
      </w:r>
      <w:r>
        <w:t xml:space="preserve"> 0.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Значення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замовчуванням —</w:t>
      </w:r>
      <w:r>
        <w:t xml:space="preserve"> 0.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Назва</w:t>
      </w:r>
      <w:r>
        <w:t xml:space="preserve"> (</w:t>
      </w:r>
      <w:proofErr w:type="spellStart"/>
      <w:r>
        <w:t>Name</w:t>
      </w:r>
      <w:proofErr w:type="spellEnd"/>
      <w:r>
        <w:t xml:space="preserve">). </w:t>
      </w:r>
      <w:r>
        <w:rPr>
          <w:rFonts w:ascii="Calibri" w:hAnsi="Calibri" w:cs="Calibri"/>
        </w:rPr>
        <w:t>Назва</w:t>
      </w:r>
      <w:r>
        <w:t xml:space="preserve"> </w:t>
      </w:r>
      <w:r>
        <w:rPr>
          <w:rFonts w:ascii="Calibri" w:hAnsi="Calibri" w:cs="Calibri"/>
        </w:rPr>
        <w:t>кафедри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nvarchar</w:t>
      </w:r>
      <w:proofErr w:type="spellEnd"/>
      <w:r>
        <w:t>(100).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порожнім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Має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унікальним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факультету</w:t>
      </w:r>
      <w:r>
        <w:t xml:space="preserve"> (</w:t>
      </w:r>
      <w:proofErr w:type="spellStart"/>
      <w:r>
        <w:t>FacultyId</w:t>
      </w:r>
      <w:proofErr w:type="spellEnd"/>
      <w:r>
        <w:t xml:space="preserve">). </w:t>
      </w:r>
      <w:r>
        <w:rPr>
          <w:rFonts w:ascii="Calibri" w:hAnsi="Calibri" w:cs="Calibri"/>
        </w:rPr>
        <w:t>Факультет</w:t>
      </w:r>
      <w:r>
        <w:t xml:space="preserve">, </w:t>
      </w:r>
      <w:r>
        <w:rPr>
          <w:rFonts w:ascii="Calibri" w:hAnsi="Calibri" w:cs="Calibri"/>
        </w:rPr>
        <w:t>до</w:t>
      </w:r>
      <w:r>
        <w:t xml:space="preserve"> </w:t>
      </w:r>
    </w:p>
    <w:p w:rsidR="00077384" w:rsidRDefault="00077384" w:rsidP="00077384">
      <w:r>
        <w:t>складу якого належить кафедра.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Зовнішній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t>2.  Факультети (</w:t>
      </w:r>
      <w:proofErr w:type="spellStart"/>
      <w:r>
        <w:t>Faculties</w:t>
      </w:r>
      <w:proofErr w:type="spellEnd"/>
      <w:r>
        <w:t>)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(</w:t>
      </w:r>
      <w:proofErr w:type="spellStart"/>
      <w:r>
        <w:t>Id</w:t>
      </w:r>
      <w:proofErr w:type="spellEnd"/>
      <w:r>
        <w:t xml:space="preserve">). </w:t>
      </w:r>
      <w:r>
        <w:rPr>
          <w:rFonts w:ascii="Calibri" w:hAnsi="Calibri" w:cs="Calibri"/>
        </w:rPr>
        <w:t>Унікальний</w:t>
      </w:r>
      <w:r>
        <w:t xml:space="preserve"> </w:t>
      </w:r>
      <w:r>
        <w:rPr>
          <w:rFonts w:ascii="Calibri" w:hAnsi="Calibri" w:cs="Calibri"/>
        </w:rPr>
        <w:t>ідентифікатор</w:t>
      </w:r>
      <w:r>
        <w:t xml:space="preserve"> </w:t>
      </w:r>
      <w:proofErr w:type="spellStart"/>
      <w:r>
        <w:rPr>
          <w:rFonts w:ascii="Calibri" w:hAnsi="Calibri" w:cs="Calibri"/>
        </w:rPr>
        <w:t>факуль</w:t>
      </w:r>
      <w:proofErr w:type="spellEnd"/>
      <w:r>
        <w:t>-</w:t>
      </w:r>
    </w:p>
    <w:p w:rsidR="00077384" w:rsidRDefault="00077384" w:rsidP="00077384">
      <w:r>
        <w:t>тету.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даних —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Авто</w:t>
      </w:r>
      <w:r>
        <w:t xml:space="preserve"> </w:t>
      </w:r>
      <w:r>
        <w:rPr>
          <w:rFonts w:ascii="Calibri" w:hAnsi="Calibri" w:cs="Calibri"/>
        </w:rPr>
        <w:t>збільшення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lastRenderedPageBreak/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Первинний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Назва</w:t>
      </w:r>
      <w:r>
        <w:t xml:space="preserve"> (</w:t>
      </w:r>
      <w:proofErr w:type="spellStart"/>
      <w:r>
        <w:t>Name</w:t>
      </w:r>
      <w:proofErr w:type="spellEnd"/>
      <w:r>
        <w:t xml:space="preserve">). </w:t>
      </w:r>
      <w:r>
        <w:rPr>
          <w:rFonts w:ascii="Calibri" w:hAnsi="Calibri" w:cs="Calibri"/>
        </w:rPr>
        <w:t>Назва</w:t>
      </w:r>
      <w:r>
        <w:t xml:space="preserve"> </w:t>
      </w:r>
      <w:r>
        <w:rPr>
          <w:rFonts w:ascii="Calibri" w:hAnsi="Calibri" w:cs="Calibri"/>
        </w:rPr>
        <w:t>факультету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nvarchar</w:t>
      </w:r>
      <w:proofErr w:type="spellEnd"/>
      <w:r>
        <w:t>(100).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порожнім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Має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унікальним</w:t>
      </w:r>
      <w:r>
        <w:t>.</w:t>
      </w:r>
    </w:p>
    <w:p w:rsidR="00077384" w:rsidRDefault="00077384" w:rsidP="00077384">
      <w:r>
        <w:t>3.  Групи (</w:t>
      </w:r>
      <w:proofErr w:type="spellStart"/>
      <w:r>
        <w:t>Groups</w:t>
      </w:r>
      <w:proofErr w:type="spellEnd"/>
      <w:r>
        <w:t>)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Ідентифікатор (</w:t>
      </w:r>
      <w:proofErr w:type="spellStart"/>
      <w:r>
        <w:t>Id</w:t>
      </w:r>
      <w:proofErr w:type="spellEnd"/>
      <w:r>
        <w:t>). Унікальний ідентифікатор групи.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Авто</w:t>
      </w:r>
      <w:r>
        <w:t xml:space="preserve"> </w:t>
      </w:r>
      <w:r>
        <w:rPr>
          <w:rFonts w:ascii="Calibri" w:hAnsi="Calibri" w:cs="Calibri"/>
        </w:rPr>
        <w:t>збільшення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Первинний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Назва</w:t>
      </w:r>
      <w:r>
        <w:t xml:space="preserve"> (</w:t>
      </w:r>
      <w:proofErr w:type="spellStart"/>
      <w:r>
        <w:t>Name</w:t>
      </w:r>
      <w:proofErr w:type="spellEnd"/>
      <w:r>
        <w:t xml:space="preserve">). </w:t>
      </w:r>
      <w:r>
        <w:rPr>
          <w:rFonts w:ascii="Calibri" w:hAnsi="Calibri" w:cs="Calibri"/>
        </w:rPr>
        <w:t>Назва</w:t>
      </w:r>
      <w:r>
        <w:t xml:space="preserve"> </w:t>
      </w:r>
      <w:r>
        <w:rPr>
          <w:rFonts w:ascii="Calibri" w:hAnsi="Calibri" w:cs="Calibri"/>
        </w:rPr>
        <w:t>групи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nvarchar</w:t>
      </w:r>
      <w:proofErr w:type="spellEnd"/>
      <w:r>
        <w:t>(10).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п</w:t>
      </w:r>
      <w:r>
        <w:t>орожнім.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Має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унікальним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Курс</w:t>
      </w:r>
      <w:r>
        <w:t xml:space="preserve"> (</w:t>
      </w:r>
      <w:proofErr w:type="spellStart"/>
      <w:r>
        <w:t>Year</w:t>
      </w:r>
      <w:proofErr w:type="spellEnd"/>
      <w:r>
        <w:t xml:space="preserve">). </w:t>
      </w:r>
      <w:r>
        <w:rPr>
          <w:rFonts w:ascii="Calibri" w:hAnsi="Calibri" w:cs="Calibri"/>
        </w:rPr>
        <w:t>Курс</w:t>
      </w:r>
      <w:r>
        <w:t xml:space="preserve"> (</w:t>
      </w:r>
      <w:r>
        <w:rPr>
          <w:rFonts w:ascii="Calibri" w:hAnsi="Calibri" w:cs="Calibri"/>
        </w:rPr>
        <w:t>рік</w:t>
      </w:r>
      <w:r>
        <w:t xml:space="preserve">)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якому</w:t>
      </w:r>
      <w:r>
        <w:t xml:space="preserve"> </w:t>
      </w:r>
      <w:r>
        <w:rPr>
          <w:rFonts w:ascii="Calibri" w:hAnsi="Calibri" w:cs="Calibri"/>
        </w:rPr>
        <w:t>навчається</w:t>
      </w:r>
      <w:r>
        <w:t xml:space="preserve"> </w:t>
      </w:r>
      <w:r>
        <w:rPr>
          <w:rFonts w:ascii="Calibri" w:hAnsi="Calibri" w:cs="Calibri"/>
        </w:rPr>
        <w:t>група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Має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діапазоні</w:t>
      </w:r>
      <w:r>
        <w:t xml:space="preserve"> </w:t>
      </w:r>
      <w:r>
        <w:rPr>
          <w:rFonts w:ascii="Calibri" w:hAnsi="Calibri" w:cs="Calibri"/>
        </w:rPr>
        <w:t>від</w:t>
      </w:r>
      <w:r>
        <w:t xml:space="preserve"> 1 </w:t>
      </w:r>
      <w:r>
        <w:rPr>
          <w:rFonts w:ascii="Calibri" w:hAnsi="Calibri" w:cs="Calibri"/>
        </w:rPr>
        <w:t>до</w:t>
      </w:r>
      <w:r>
        <w:t xml:space="preserve"> 5.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кафедри</w:t>
      </w:r>
      <w:r>
        <w:t xml:space="preserve"> (</w:t>
      </w:r>
      <w:proofErr w:type="spellStart"/>
      <w:r>
        <w:t>DepartmentId</w:t>
      </w:r>
      <w:proofErr w:type="spellEnd"/>
      <w:r>
        <w:t xml:space="preserve">). </w:t>
      </w:r>
      <w:r>
        <w:rPr>
          <w:rFonts w:ascii="Calibri" w:hAnsi="Calibri" w:cs="Calibri"/>
        </w:rPr>
        <w:t>Кафедра</w:t>
      </w:r>
      <w:r>
        <w:t xml:space="preserve">, </w:t>
      </w:r>
      <w:r>
        <w:rPr>
          <w:rFonts w:ascii="Calibri" w:hAnsi="Calibri" w:cs="Calibri"/>
        </w:rPr>
        <w:t>до</w:t>
      </w:r>
      <w:r>
        <w:t xml:space="preserve"> </w:t>
      </w:r>
    </w:p>
    <w:p w:rsidR="00077384" w:rsidRDefault="00077384" w:rsidP="00077384">
      <w:r>
        <w:t>складу якої належить група.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Зовнішній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t>4.  Групи та лекції  (</w:t>
      </w:r>
      <w:proofErr w:type="spellStart"/>
      <w:r>
        <w:t>GroupsLectures</w:t>
      </w:r>
      <w:proofErr w:type="spellEnd"/>
      <w:r>
        <w:t>)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(</w:t>
      </w:r>
      <w:proofErr w:type="spellStart"/>
      <w:r>
        <w:t>Id</w:t>
      </w:r>
      <w:proofErr w:type="spellEnd"/>
      <w:r>
        <w:t xml:space="preserve">). </w:t>
      </w:r>
      <w:r>
        <w:rPr>
          <w:rFonts w:ascii="Calibri" w:hAnsi="Calibri" w:cs="Calibri"/>
        </w:rPr>
        <w:t>Унікальний</w:t>
      </w:r>
      <w:r>
        <w:t xml:space="preserve">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групи</w:t>
      </w:r>
      <w:r>
        <w:t xml:space="preserve"> </w:t>
      </w:r>
      <w:r>
        <w:rPr>
          <w:rFonts w:ascii="Calibri" w:hAnsi="Calibri" w:cs="Calibri"/>
        </w:rPr>
        <w:t>та</w:t>
      </w:r>
      <w:r>
        <w:t xml:space="preserve"> </w:t>
      </w:r>
    </w:p>
    <w:p w:rsidR="00077384" w:rsidRDefault="00077384" w:rsidP="00077384">
      <w:r>
        <w:t>лекції.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Авто</w:t>
      </w:r>
      <w:r>
        <w:t xml:space="preserve"> </w:t>
      </w:r>
      <w:r>
        <w:rPr>
          <w:rFonts w:ascii="Calibri" w:hAnsi="Calibri" w:cs="Calibri"/>
        </w:rPr>
        <w:t>збільшення</w:t>
      </w:r>
      <w:r>
        <w:t xml:space="preserve"> 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містити </w:t>
      </w:r>
      <w:proofErr w:type="spellStart"/>
      <w:r>
        <w:t>null</w:t>
      </w:r>
      <w:proofErr w:type="spellEnd"/>
      <w:r>
        <w:t>-значення.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Первинний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lastRenderedPageBreak/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групи</w:t>
      </w:r>
      <w:r>
        <w:t xml:space="preserve"> (</w:t>
      </w:r>
      <w:proofErr w:type="spellStart"/>
      <w:r>
        <w:t>GroupId</w:t>
      </w:r>
      <w:proofErr w:type="spellEnd"/>
      <w:r>
        <w:t xml:space="preserve">). </w:t>
      </w:r>
      <w:r>
        <w:rPr>
          <w:rFonts w:ascii="Calibri" w:hAnsi="Calibri" w:cs="Calibri"/>
        </w:rPr>
        <w:t>Група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Зовнішній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лекції</w:t>
      </w:r>
      <w:r>
        <w:t xml:space="preserve"> (</w:t>
      </w:r>
      <w:proofErr w:type="spellStart"/>
      <w:r>
        <w:t>LectureId</w:t>
      </w:r>
      <w:proofErr w:type="spellEnd"/>
      <w:r>
        <w:t xml:space="preserve">). </w:t>
      </w:r>
      <w:r>
        <w:rPr>
          <w:rFonts w:ascii="Calibri" w:hAnsi="Calibri" w:cs="Calibri"/>
        </w:rPr>
        <w:t>Лекція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Зовнішній ключ.</w:t>
      </w:r>
    </w:p>
    <w:p w:rsidR="00077384" w:rsidRDefault="00077384" w:rsidP="00077384">
      <w:r>
        <w:t>5.  Лекції (</w:t>
      </w:r>
      <w:proofErr w:type="spellStart"/>
      <w:r>
        <w:t>Lectures</w:t>
      </w:r>
      <w:proofErr w:type="spellEnd"/>
      <w:r>
        <w:t>)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(</w:t>
      </w:r>
      <w:proofErr w:type="spellStart"/>
      <w:r>
        <w:t>Id</w:t>
      </w:r>
      <w:proofErr w:type="spellEnd"/>
      <w:r>
        <w:t xml:space="preserve">). </w:t>
      </w:r>
      <w:r>
        <w:rPr>
          <w:rFonts w:ascii="Calibri" w:hAnsi="Calibri" w:cs="Calibri"/>
        </w:rPr>
        <w:t>Унікальний</w:t>
      </w:r>
      <w:r>
        <w:t xml:space="preserve">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лекції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Авто</w:t>
      </w:r>
      <w:r>
        <w:t xml:space="preserve"> </w:t>
      </w:r>
      <w:r>
        <w:rPr>
          <w:rFonts w:ascii="Calibri" w:hAnsi="Calibri" w:cs="Calibri"/>
        </w:rPr>
        <w:t>збільшення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Первинний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День</w:t>
      </w:r>
      <w:r>
        <w:t xml:space="preserve"> </w:t>
      </w:r>
      <w:r>
        <w:rPr>
          <w:rFonts w:ascii="Calibri" w:hAnsi="Calibri" w:cs="Calibri"/>
        </w:rPr>
        <w:t>тижня</w:t>
      </w:r>
      <w:r>
        <w:t xml:space="preserve"> (</w:t>
      </w:r>
      <w:proofErr w:type="spellStart"/>
      <w:r>
        <w:t>DayOfWeek</w:t>
      </w:r>
      <w:proofErr w:type="spellEnd"/>
      <w:r>
        <w:t xml:space="preserve">). </w:t>
      </w:r>
      <w:r>
        <w:rPr>
          <w:rFonts w:ascii="Calibri" w:hAnsi="Calibri" w:cs="Calibri"/>
        </w:rPr>
        <w:t>День</w:t>
      </w:r>
      <w:r>
        <w:t xml:space="preserve"> </w:t>
      </w:r>
      <w:r>
        <w:rPr>
          <w:rFonts w:ascii="Calibri" w:hAnsi="Calibri" w:cs="Calibri"/>
        </w:rPr>
        <w:t>тижня</w:t>
      </w:r>
      <w:r>
        <w:t xml:space="preserve">, </w:t>
      </w:r>
      <w:r>
        <w:rPr>
          <w:rFonts w:ascii="Calibri" w:hAnsi="Calibri" w:cs="Calibri"/>
        </w:rPr>
        <w:t>коли</w:t>
      </w:r>
      <w:r>
        <w:t xml:space="preserve"> </w:t>
      </w:r>
      <w:proofErr w:type="spellStart"/>
      <w:r>
        <w:rPr>
          <w:rFonts w:ascii="Calibri" w:hAnsi="Calibri" w:cs="Calibri"/>
        </w:rPr>
        <w:t>читається</w:t>
      </w:r>
      <w:proofErr w:type="spellEnd"/>
      <w:r>
        <w:t xml:space="preserve"> </w:t>
      </w:r>
    </w:p>
    <w:p w:rsidR="00077384" w:rsidRDefault="00077384" w:rsidP="00077384">
      <w:r>
        <w:t>лекція.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Має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діапазоні</w:t>
      </w:r>
      <w:r>
        <w:t xml:space="preserve"> </w:t>
      </w:r>
      <w:r>
        <w:rPr>
          <w:rFonts w:ascii="Calibri" w:hAnsi="Calibri" w:cs="Calibri"/>
        </w:rPr>
        <w:t>від</w:t>
      </w:r>
      <w:r>
        <w:t xml:space="preserve"> 1 </w:t>
      </w:r>
      <w:r>
        <w:rPr>
          <w:rFonts w:ascii="Calibri" w:hAnsi="Calibri" w:cs="Calibri"/>
        </w:rPr>
        <w:t>до</w:t>
      </w:r>
      <w:r>
        <w:t xml:space="preserve"> 7.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Аудиторія</w:t>
      </w:r>
      <w:r>
        <w:t xml:space="preserve"> (</w:t>
      </w:r>
      <w:proofErr w:type="spellStart"/>
      <w:r>
        <w:t>LectureRoom</w:t>
      </w:r>
      <w:proofErr w:type="spellEnd"/>
      <w:r>
        <w:t xml:space="preserve">). </w:t>
      </w:r>
      <w:r>
        <w:rPr>
          <w:rFonts w:ascii="Calibri" w:hAnsi="Calibri" w:cs="Calibri"/>
        </w:rPr>
        <w:t>Аудиторія</w:t>
      </w:r>
      <w:r>
        <w:t xml:space="preserve">,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якій</w:t>
      </w:r>
      <w:r>
        <w:t xml:space="preserve"> </w:t>
      </w:r>
      <w:proofErr w:type="spellStart"/>
      <w:r>
        <w:rPr>
          <w:rFonts w:ascii="Calibri" w:hAnsi="Calibri" w:cs="Calibri"/>
        </w:rPr>
        <w:t>читається</w:t>
      </w:r>
      <w:proofErr w:type="spellEnd"/>
      <w:r>
        <w:t xml:space="preserve"> </w:t>
      </w:r>
    </w:p>
    <w:p w:rsidR="00077384" w:rsidRDefault="00077384" w:rsidP="00077384">
      <w:r>
        <w:t>лекція.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nvarchar</w:t>
      </w:r>
      <w:proofErr w:type="spellEnd"/>
      <w:r>
        <w:t>(</w:t>
      </w:r>
      <w:proofErr w:type="spellStart"/>
      <w:r>
        <w:t>max</w:t>
      </w:r>
      <w:proofErr w:type="spellEnd"/>
      <w:r>
        <w:t>).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порожнім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</w:t>
      </w:r>
      <w:r>
        <w:t>катор дисципліни (</w:t>
      </w:r>
      <w:proofErr w:type="spellStart"/>
      <w:r>
        <w:t>SubjectId</w:t>
      </w:r>
      <w:proofErr w:type="spellEnd"/>
      <w:r>
        <w:t xml:space="preserve">). Дисципліна, за </w:t>
      </w:r>
    </w:p>
    <w:p w:rsidR="00077384" w:rsidRDefault="00077384" w:rsidP="00077384">
      <w:r>
        <w:t xml:space="preserve">якою </w:t>
      </w:r>
      <w:proofErr w:type="spellStart"/>
      <w:r>
        <w:t>читається</w:t>
      </w:r>
      <w:proofErr w:type="spellEnd"/>
      <w:r>
        <w:t xml:space="preserve"> лекція.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Зовнішній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</w:t>
      </w:r>
      <w:r>
        <w:rPr>
          <w:rFonts w:ascii="Calibri" w:hAnsi="Calibri" w:cs="Calibri"/>
        </w:rPr>
        <w:t>викладача</w:t>
      </w:r>
      <w:r>
        <w:t xml:space="preserve"> (</w:t>
      </w:r>
      <w:proofErr w:type="spellStart"/>
      <w:r>
        <w:t>TeacherId</w:t>
      </w:r>
      <w:proofErr w:type="spellEnd"/>
      <w:r>
        <w:t xml:space="preserve">). </w:t>
      </w:r>
      <w:r>
        <w:rPr>
          <w:rFonts w:ascii="Calibri" w:hAnsi="Calibri" w:cs="Calibri"/>
        </w:rPr>
        <w:t>Викладач</w:t>
      </w:r>
      <w:r>
        <w:t xml:space="preserve">, </w:t>
      </w:r>
      <w:r>
        <w:rPr>
          <w:rFonts w:ascii="Calibri" w:hAnsi="Calibri" w:cs="Calibri"/>
        </w:rPr>
        <w:t>який</w:t>
      </w:r>
      <w:r>
        <w:t xml:space="preserve"> </w:t>
      </w:r>
    </w:p>
    <w:p w:rsidR="00077384" w:rsidRDefault="00077384" w:rsidP="00077384">
      <w:r>
        <w:t>читає лекцію.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-значення.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Зовнішній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lastRenderedPageBreak/>
        <w:t xml:space="preserve">6.  </w:t>
      </w:r>
      <w:proofErr w:type="spellStart"/>
      <w:r>
        <w:t>Дисциплины</w:t>
      </w:r>
      <w:proofErr w:type="spellEnd"/>
      <w:r>
        <w:t xml:space="preserve"> (</w:t>
      </w:r>
      <w:proofErr w:type="spellStart"/>
      <w:r>
        <w:t>Subjects</w:t>
      </w:r>
      <w:proofErr w:type="spellEnd"/>
      <w:r>
        <w:t>)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(</w:t>
      </w:r>
      <w:proofErr w:type="spellStart"/>
      <w:r>
        <w:t>Id</w:t>
      </w:r>
      <w:proofErr w:type="spellEnd"/>
      <w:r>
        <w:t xml:space="preserve">). </w:t>
      </w:r>
      <w:r>
        <w:rPr>
          <w:rFonts w:ascii="Calibri" w:hAnsi="Calibri" w:cs="Calibri"/>
        </w:rPr>
        <w:t>Унікальний</w:t>
      </w:r>
      <w:r>
        <w:t xml:space="preserve"> </w:t>
      </w:r>
      <w:r>
        <w:rPr>
          <w:rFonts w:ascii="Calibri" w:hAnsi="Calibri" w:cs="Calibri"/>
        </w:rPr>
        <w:t>ідентифікатор</w:t>
      </w:r>
      <w:r>
        <w:t xml:space="preserve"> </w:t>
      </w:r>
      <w:proofErr w:type="spellStart"/>
      <w:r>
        <w:rPr>
          <w:rFonts w:ascii="Calibri" w:hAnsi="Calibri" w:cs="Calibri"/>
        </w:rPr>
        <w:t>дисци</w:t>
      </w:r>
      <w:proofErr w:type="spellEnd"/>
      <w:r>
        <w:t>-</w:t>
      </w:r>
    </w:p>
    <w:p w:rsidR="00077384" w:rsidRDefault="00077384" w:rsidP="00077384">
      <w:proofErr w:type="spellStart"/>
      <w:r>
        <w:t>пліни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Авто</w:t>
      </w:r>
      <w:r>
        <w:t xml:space="preserve"> </w:t>
      </w:r>
      <w:r>
        <w:rPr>
          <w:rFonts w:ascii="Calibri" w:hAnsi="Calibri" w:cs="Calibri"/>
        </w:rPr>
        <w:t>збільшення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Первинний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Назва</w:t>
      </w:r>
      <w:r>
        <w:t xml:space="preserve"> (</w:t>
      </w:r>
      <w:proofErr w:type="spellStart"/>
      <w:r>
        <w:t>Name</w:t>
      </w:r>
      <w:proofErr w:type="spellEnd"/>
      <w:r>
        <w:t xml:space="preserve">). </w:t>
      </w:r>
      <w:r>
        <w:rPr>
          <w:rFonts w:ascii="Calibri" w:hAnsi="Calibri" w:cs="Calibri"/>
        </w:rPr>
        <w:t>Назва</w:t>
      </w:r>
      <w:r>
        <w:t xml:space="preserve"> </w:t>
      </w:r>
      <w:r>
        <w:rPr>
          <w:rFonts w:ascii="Calibri" w:hAnsi="Calibri" w:cs="Calibri"/>
        </w:rPr>
        <w:t>дисципліни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</w:t>
      </w:r>
      <w:r>
        <w:t xml:space="preserve">х — </w:t>
      </w:r>
      <w:proofErr w:type="spellStart"/>
      <w:r>
        <w:t>nvarchar</w:t>
      </w:r>
      <w:proofErr w:type="spellEnd"/>
      <w:r>
        <w:t>(100).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порожнім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Має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унікальним</w:t>
      </w:r>
      <w:r>
        <w:t>.</w:t>
      </w:r>
    </w:p>
    <w:p w:rsidR="00077384" w:rsidRDefault="00077384" w:rsidP="00077384">
      <w:r>
        <w:t>7.  Викладачі (</w:t>
      </w:r>
      <w:proofErr w:type="spellStart"/>
      <w:r>
        <w:t>Teachers</w:t>
      </w:r>
      <w:proofErr w:type="spellEnd"/>
      <w:r>
        <w:t>)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Ідентифікатор</w:t>
      </w:r>
      <w:r>
        <w:t xml:space="preserve"> (</w:t>
      </w:r>
      <w:proofErr w:type="spellStart"/>
      <w:r>
        <w:t>Id</w:t>
      </w:r>
      <w:proofErr w:type="spellEnd"/>
      <w:r>
        <w:t xml:space="preserve">). </w:t>
      </w:r>
      <w:r>
        <w:rPr>
          <w:rFonts w:ascii="Calibri" w:hAnsi="Calibri" w:cs="Calibri"/>
        </w:rPr>
        <w:t>Унікальний</w:t>
      </w:r>
      <w:r>
        <w:t xml:space="preserve"> </w:t>
      </w:r>
      <w:r>
        <w:rPr>
          <w:rFonts w:ascii="Calibri" w:hAnsi="Calibri" w:cs="Calibri"/>
        </w:rPr>
        <w:t>ідентифікатор</w:t>
      </w:r>
      <w:r>
        <w:t xml:space="preserve"> </w:t>
      </w:r>
      <w:proofErr w:type="spellStart"/>
      <w:r>
        <w:rPr>
          <w:rFonts w:ascii="Calibri" w:hAnsi="Calibri" w:cs="Calibri"/>
        </w:rPr>
        <w:t>викла</w:t>
      </w:r>
      <w:proofErr w:type="spellEnd"/>
      <w:r>
        <w:t>-</w:t>
      </w:r>
    </w:p>
    <w:p w:rsidR="00077384" w:rsidRDefault="00077384" w:rsidP="00077384">
      <w:r>
        <w:t>дача.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int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Авто</w:t>
      </w:r>
      <w:r>
        <w:t xml:space="preserve"> </w:t>
      </w:r>
      <w:r>
        <w:rPr>
          <w:rFonts w:ascii="Calibri" w:hAnsi="Calibri" w:cs="Calibri"/>
        </w:rPr>
        <w:t>збільшення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Первинний</w:t>
      </w:r>
      <w:r>
        <w:t xml:space="preserve"> </w:t>
      </w:r>
      <w:r>
        <w:rPr>
          <w:rFonts w:ascii="Calibri" w:hAnsi="Calibri" w:cs="Calibri"/>
        </w:rPr>
        <w:t>ключ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Ім’я</w:t>
      </w:r>
      <w:r>
        <w:t xml:space="preserve"> (</w:t>
      </w:r>
      <w:proofErr w:type="spellStart"/>
      <w:r>
        <w:t>Name</w:t>
      </w:r>
      <w:proofErr w:type="spellEnd"/>
      <w:r>
        <w:t xml:space="preserve">). </w:t>
      </w:r>
      <w:r>
        <w:rPr>
          <w:rFonts w:ascii="Calibri" w:hAnsi="Calibri" w:cs="Calibri"/>
        </w:rPr>
        <w:t>Ім’я</w:t>
      </w:r>
      <w:r>
        <w:t xml:space="preserve"> </w:t>
      </w:r>
      <w:r>
        <w:rPr>
          <w:rFonts w:ascii="Calibri" w:hAnsi="Calibri" w:cs="Calibri"/>
        </w:rPr>
        <w:t>викладача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nvarchar</w:t>
      </w:r>
      <w:proofErr w:type="spellEnd"/>
      <w:r>
        <w:t>(</w:t>
      </w:r>
      <w:proofErr w:type="spellStart"/>
      <w:r>
        <w:t>max</w:t>
      </w:r>
      <w:proofErr w:type="spellEnd"/>
      <w:r>
        <w:t>).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порожнім</w:t>
      </w:r>
      <w:r>
        <w:t>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Ставка</w:t>
      </w:r>
      <w:r>
        <w:t xml:space="preserve"> (</w:t>
      </w:r>
      <w:proofErr w:type="spellStart"/>
      <w:r>
        <w:t>Salary</w:t>
      </w:r>
      <w:proofErr w:type="spellEnd"/>
      <w:r>
        <w:t xml:space="preserve">). </w:t>
      </w:r>
      <w:r>
        <w:rPr>
          <w:rFonts w:ascii="Calibri" w:hAnsi="Calibri" w:cs="Calibri"/>
        </w:rPr>
        <w:t>Ставка</w:t>
      </w:r>
      <w:r>
        <w:t xml:space="preserve"> </w:t>
      </w:r>
      <w:r>
        <w:rPr>
          <w:rFonts w:ascii="Calibri" w:hAnsi="Calibri" w:cs="Calibri"/>
        </w:rPr>
        <w:t>викладача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money</w:t>
      </w:r>
      <w:proofErr w:type="spellEnd"/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-значення.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менше</w:t>
      </w:r>
      <w:r>
        <w:t xml:space="preserve"> </w:t>
      </w:r>
      <w:r>
        <w:rPr>
          <w:rFonts w:ascii="Calibri" w:hAnsi="Calibri" w:cs="Calibri"/>
        </w:rPr>
        <w:t>або</w:t>
      </w:r>
      <w:r>
        <w:t xml:space="preserve"> </w:t>
      </w:r>
      <w:r>
        <w:rPr>
          <w:rFonts w:ascii="Calibri" w:hAnsi="Calibri" w:cs="Calibri"/>
        </w:rPr>
        <w:t>рівним</w:t>
      </w:r>
      <w:r>
        <w:t xml:space="preserve"> 0.</w:t>
      </w:r>
    </w:p>
    <w:p w:rsidR="00077384" w:rsidRDefault="00077384" w:rsidP="00077384"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Прізвище</w:t>
      </w:r>
      <w:r>
        <w:t xml:space="preserve"> (</w:t>
      </w:r>
      <w:proofErr w:type="spellStart"/>
      <w:r>
        <w:t>Surname</w:t>
      </w:r>
      <w:proofErr w:type="spellEnd"/>
      <w:r>
        <w:t xml:space="preserve">). </w:t>
      </w:r>
      <w:r>
        <w:rPr>
          <w:rFonts w:ascii="Calibri" w:hAnsi="Calibri" w:cs="Calibri"/>
        </w:rPr>
        <w:t>Прізвище</w:t>
      </w:r>
      <w:r>
        <w:t xml:space="preserve"> </w:t>
      </w:r>
      <w:r>
        <w:rPr>
          <w:rFonts w:ascii="Calibri" w:hAnsi="Calibri" w:cs="Calibri"/>
        </w:rPr>
        <w:t>викладача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даних —</w:t>
      </w:r>
      <w:r>
        <w:t xml:space="preserve"> </w:t>
      </w:r>
      <w:proofErr w:type="spellStart"/>
      <w:r>
        <w:t>nvarchar</w:t>
      </w:r>
      <w:proofErr w:type="spellEnd"/>
      <w:r>
        <w:t>(</w:t>
      </w:r>
      <w:proofErr w:type="spellStart"/>
      <w:r>
        <w:t>max</w:t>
      </w:r>
      <w:proofErr w:type="spellEnd"/>
      <w:r>
        <w:t>).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містити</w:t>
      </w:r>
      <w:r>
        <w:t xml:space="preserve"> </w:t>
      </w:r>
      <w:proofErr w:type="spellStart"/>
      <w:r>
        <w:t>null</w:t>
      </w:r>
      <w:proofErr w:type="spellEnd"/>
      <w:r>
        <w:t>-</w:t>
      </w:r>
      <w:r>
        <w:rPr>
          <w:rFonts w:ascii="Calibri" w:hAnsi="Calibri" w:cs="Calibri"/>
        </w:rPr>
        <w:t>значення</w:t>
      </w:r>
      <w:r>
        <w:t>.</w:t>
      </w:r>
    </w:p>
    <w:p w:rsidR="00077384" w:rsidRDefault="00077384" w:rsidP="00077384">
      <w:r>
        <w:rPr>
          <w:rFonts w:ascii="Cambria Math" w:hAnsi="Cambria Math" w:cs="Cambria Math"/>
        </w:rPr>
        <w:t>▷</w:t>
      </w:r>
      <w:r>
        <w:t xml:space="preserve"> 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може</w:t>
      </w:r>
      <w:r>
        <w:t xml:space="preserve"> </w:t>
      </w:r>
      <w:r>
        <w:rPr>
          <w:rFonts w:ascii="Calibri" w:hAnsi="Calibri" w:cs="Calibri"/>
        </w:rPr>
        <w:t>бути</w:t>
      </w:r>
      <w:r>
        <w:t xml:space="preserve"> </w:t>
      </w:r>
      <w:r>
        <w:rPr>
          <w:rFonts w:ascii="Calibri" w:hAnsi="Calibri" w:cs="Calibri"/>
        </w:rPr>
        <w:t>порожнім</w:t>
      </w:r>
      <w:r>
        <w:t>.</w:t>
      </w:r>
    </w:p>
    <w:p w:rsidR="008D07CF" w:rsidRDefault="008D07CF" w:rsidP="00077384"/>
    <w:p w:rsidR="008D07CF" w:rsidRDefault="008D07CF" w:rsidP="00077384"/>
    <w:p w:rsidR="008D07CF" w:rsidRDefault="008D07CF" w:rsidP="00077384"/>
    <w:p w:rsidR="008D07CF" w:rsidRDefault="008D07CF" w:rsidP="00077384"/>
    <w:p w:rsidR="0066744A" w:rsidRDefault="0066744A" w:rsidP="0066744A">
      <w:r>
        <w:t>Запити</w:t>
      </w:r>
    </w:p>
    <w:p w:rsidR="0066744A" w:rsidRDefault="0066744A" w:rsidP="0066744A">
      <w:r>
        <w:t>1.  Вивести кількість викладачів кафедри «</w:t>
      </w:r>
      <w:proofErr w:type="spellStart"/>
      <w:r>
        <w:t>So</w:t>
      </w:r>
      <w:r>
        <w:t>ware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».</w:t>
      </w:r>
    </w:p>
    <w:p w:rsidR="0066744A" w:rsidRDefault="0066744A" w:rsidP="0066744A">
      <w:r>
        <w:t>2.  Вивести кількість лекцій, які читає викладач “</w:t>
      </w:r>
      <w:proofErr w:type="spellStart"/>
      <w:r>
        <w:t>Dave</w:t>
      </w:r>
      <w:proofErr w:type="spellEnd"/>
      <w:r>
        <w:t xml:space="preserve"> </w:t>
      </w:r>
      <w:proofErr w:type="spellStart"/>
      <w:r>
        <w:t>McQueen</w:t>
      </w:r>
      <w:proofErr w:type="spellEnd"/>
      <w:r>
        <w:t>”.</w:t>
      </w:r>
    </w:p>
    <w:p w:rsidR="0066744A" w:rsidRDefault="0066744A" w:rsidP="0066744A">
      <w:r>
        <w:t>3.  Вивести кількість занять, які проводяться в аудиторії “D201”.</w:t>
      </w:r>
    </w:p>
    <w:p w:rsidR="0066744A" w:rsidRDefault="0066744A" w:rsidP="0066744A">
      <w:r>
        <w:t>4.  Вивести назви аудиторій та кількість лекцій, що проводяться в них.</w:t>
      </w:r>
    </w:p>
    <w:p w:rsidR="0066744A" w:rsidRDefault="0066744A" w:rsidP="0066744A">
      <w:r>
        <w:t>5.  Вивести кількість студентів, які відвідують лекції викладача “</w:t>
      </w:r>
      <w:proofErr w:type="spellStart"/>
      <w:r>
        <w:t>Jack</w:t>
      </w:r>
      <w:proofErr w:type="spellEnd"/>
      <w:r>
        <w:t xml:space="preserve"> </w:t>
      </w:r>
      <w:proofErr w:type="spellStart"/>
      <w:r>
        <w:t>Underhill</w:t>
      </w:r>
      <w:proofErr w:type="spellEnd"/>
      <w:r>
        <w:t>”.</w:t>
      </w:r>
    </w:p>
    <w:p w:rsidR="0066744A" w:rsidRDefault="0066744A" w:rsidP="0066744A">
      <w:r>
        <w:t xml:space="preserve">6.  Вивести середню ставку викладачів факультету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.</w:t>
      </w:r>
    </w:p>
    <w:p w:rsidR="0066744A" w:rsidRDefault="0066744A" w:rsidP="0066744A">
      <w:r>
        <w:t>7.  Вивести мінімальну та максимальну кількість студентів серед усіх груп.</w:t>
      </w:r>
    </w:p>
    <w:p w:rsidR="0066744A" w:rsidRDefault="0066744A" w:rsidP="0066744A">
      <w:r>
        <w:t>8.  Вивести середній фонд фінансування кафедр.</w:t>
      </w:r>
    </w:p>
    <w:p w:rsidR="0066744A" w:rsidRDefault="0066744A" w:rsidP="0066744A">
      <w:r>
        <w:t>9.  Вивести повні імена викладачів та кількість читаних ними дисциплін.</w:t>
      </w:r>
    </w:p>
    <w:p w:rsidR="0066744A" w:rsidRDefault="0066744A" w:rsidP="0066744A">
      <w:r>
        <w:t>10. Вивести кількість лекцій щодня протягом тижня.</w:t>
      </w:r>
    </w:p>
    <w:p w:rsidR="0066744A" w:rsidRDefault="0066744A" w:rsidP="0066744A">
      <w:r>
        <w:t xml:space="preserve">11. Вивести номери аудиторій та кількість кафедр, чиї лекції в них </w:t>
      </w:r>
      <w:proofErr w:type="spellStart"/>
      <w:r>
        <w:t>читаються</w:t>
      </w:r>
      <w:proofErr w:type="spellEnd"/>
      <w:r>
        <w:t>.</w:t>
      </w:r>
    </w:p>
    <w:p w:rsidR="0066744A" w:rsidRDefault="0066744A" w:rsidP="0066744A">
      <w:r>
        <w:t xml:space="preserve">12. Вивести назви факультетів та кількість дисциплін, які на них </w:t>
      </w:r>
      <w:proofErr w:type="spellStart"/>
      <w:r>
        <w:t>читаються</w:t>
      </w:r>
      <w:proofErr w:type="spellEnd"/>
      <w:r>
        <w:t>.</w:t>
      </w:r>
    </w:p>
    <w:p w:rsidR="008D07CF" w:rsidRDefault="0066744A" w:rsidP="0066744A">
      <w:r>
        <w:t>13. Вивести кількість лекцій для кожної пари викладач-ау</w:t>
      </w:r>
      <w:bookmarkStart w:id="0" w:name="_GoBack"/>
      <w:bookmarkEnd w:id="0"/>
      <w:r>
        <w:t>диторія.</w:t>
      </w:r>
      <w:r>
        <w:cr/>
      </w:r>
    </w:p>
    <w:sectPr w:rsidR="008D07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84"/>
    <w:rsid w:val="00077384"/>
    <w:rsid w:val="0017459B"/>
    <w:rsid w:val="00460406"/>
    <w:rsid w:val="0066744A"/>
    <w:rsid w:val="008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3C04"/>
  <w15:chartTrackingRefBased/>
  <w15:docId w15:val="{4B4EE52F-19CB-4FE3-94E4-14FFD4EA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3398</Words>
  <Characters>1937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2024-04-07T19:39:00Z</dcterms:created>
  <dcterms:modified xsi:type="dcterms:W3CDTF">2024-04-07T20:24:00Z</dcterms:modified>
</cp:coreProperties>
</file>