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Tata Motors</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