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Detroit Marriott at the Renaissance Center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