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Portal del Quindío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