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Bosque de María</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