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1.32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mayor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peor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1.0 0.0 1.0 5.4</w:t>
                    <w:br w:type="textWrapping"/>
                    <w:t xml:space="preserve">1.0 0.0 2.0 9.0</w:t>
                    <w:br w:type="textWrapping"/>
                    <w:t xml:space="preserve">1.0 0.0 3.0 2.6</w:t>
                    <w:br w:type="textWrapping"/>
                    <w:t xml:space="preserve">2.0 0.0 1.0 9.7</w:t>
                    <w:br w:type="textWrapping"/>
                    <w:t xml:space="preserve">2.0 0.0 2.0 2.3</w:t>
                    <w:br w:type="textWrapping"/>
                    <w:t xml:space="preserve">2.0 0.0 3.0 0.3</w:t>
                    <w:br w:type="textWrapping"/>
                    <w:t xml:space="preserve">3.0 0.0 1.0 5.4</w:t>
                    <w:br w:type="textWrapping"/>
                    <w:t xml:space="preserve">3.0 0.0 2.0 1.3</w:t>
                    <w:br w:type="textWrapping"/>
                    <w:t xml:space="preserve">3.0 0.0 3.0 1.3</w:t>
                    <w:br w:type="textWrapping"/>
                    <w:t xml:space="preserve">4.0 1.0 1.0 2.6</w:t>
                    <w:br w:type="textWrapping"/>
                    <w:t xml:space="preserve">4.0 1.0 2.0 5.7</w:t>
                    <w:br w:type="textWrapping"/>
                    <w:t xml:space="preserve">4.0 1.0 3.0 2.5</w:t>
                    <w:br w:type="textWrapping"/>
                    <w:t xml:space="preserve">5.0 1.0 1.0 2.1</w:t>
                    <w:br w:type="textWrapping"/>
                    <w:t xml:space="preserve">5.0 1.0 2.0 5.7</w:t>
                    <w:br w:type="textWrapping"/>
                    <w:t xml:space="preserve">5.0 1.0 3.0 6.3</w:t>
                    <w:br w:type="textWrapping"/>
                    <w:t xml:space="preserve">6.0 1.0 1.0 7.0</w:t>
                    <w:br w:type="textWrapping"/>
                    <w:t xml:space="preserve">6.0 1.0 2.0 2.9</w:t>
                    <w:br w:type="textWrapping"/>
                    <w:t xml:space="preserve">6.0 1.0 3.0 2.3</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br w:type="textWrapping"/>
                    <w:t xml:space="preserve">10</w:t>
                    <w:br w:type="textWrapping"/>
                    <w:t xml:space="preserve">historia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FEjIGz0dboIEaBniBZMqjgNP+g==">AMUW2mWlzi9qPITzlzgU6E9E1AaSrnQpYRZCFeMZpCWQ2IWjVsgSQGdHvqC2Q/Xf2q54TjShBFKdKMNKKAJkPyD/YyRCKPXhf2pgRA76caD5jeShDgA8gg8=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