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270DC" w14:textId="623CFF22" w:rsidR="000A6F16" w:rsidRDefault="00CE729D">
      <w:pPr>
        <w:spacing w:after="160" w:line="259" w:lineRule="auto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RETO </w:t>
      </w:r>
      <w:r w:rsidR="00CA4F72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.39</w:t>
      </w:r>
    </w:p>
    <w:tbl>
      <w:tblPr>
        <w:tblStyle w:val="afffffffffffffffffffffffff7"/>
        <w:tblW w:w="10172" w:type="dxa"/>
        <w:tblInd w:w="-6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9"/>
        <w:gridCol w:w="6683"/>
      </w:tblGrid>
      <w:tr w:rsidR="000A6F16" w14:paraId="153B536A" w14:textId="77777777">
        <w:trPr>
          <w:trHeight w:val="420"/>
        </w:trPr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7314" w14:textId="77777777" w:rsidR="000A6F16" w:rsidRDefault="00CE729D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Nombre del reto:</w:t>
            </w:r>
          </w:p>
        </w:tc>
        <w:tc>
          <w:tcPr>
            <w:tcW w:w="66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B80DB" w14:textId="77777777" w:rsidR="000A6F16" w:rsidRDefault="00CE729D">
            <w:pPr>
              <w:widowControl w:val="0"/>
              <w:spacing w:after="16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Detección de Enfermedades Tempranas</w:t>
            </w:r>
          </w:p>
        </w:tc>
      </w:tr>
      <w:tr w:rsidR="000A6F16" w14:paraId="6A4671D7" w14:textId="77777777">
        <w:trPr>
          <w:trHeight w:val="420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5638" w14:textId="77777777" w:rsidR="000A6F16" w:rsidRDefault="00CE729D">
            <w:pPr>
              <w:widowControl w:val="0"/>
              <w:spacing w:after="16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Descripción del reto con su respectiva solución:</w:t>
            </w:r>
          </w:p>
        </w:tc>
      </w:tr>
      <w:tr w:rsidR="000A6F16" w14:paraId="74D44A21" w14:textId="77777777">
        <w:trPr>
          <w:trHeight w:val="1865"/>
        </w:trPr>
        <w:tc>
          <w:tcPr>
            <w:tcW w:w="101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3A98" w14:textId="77777777" w:rsidR="000A6F16" w:rsidRDefault="00CE729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Un centro de salud desea iniciar una investigación relacionada con la detección temprana de enfermedades asociadas a funciones renales utilizando como indicador el nivel de creatinina en el organismo. </w:t>
            </w:r>
          </w:p>
          <w:p w14:paraId="70F6ABDD" w14:textId="77777777" w:rsidR="000A6F16" w:rsidRDefault="00CE729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creatinina se puede medir a través de muestras de laboratorio tanto en sangre como en orina, y sus valores normales son los siguientes:</w:t>
            </w:r>
          </w:p>
          <w:tbl>
            <w:tblPr>
              <w:tblStyle w:val="afffffffffffffffffffffffff8"/>
              <w:tblW w:w="3708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74"/>
              <w:gridCol w:w="1167"/>
              <w:gridCol w:w="1167"/>
            </w:tblGrid>
            <w:tr w:rsidR="000A6F16" w14:paraId="4D63974D" w14:textId="77777777">
              <w:tc>
                <w:tcPr>
                  <w:tcW w:w="13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2C2489" w14:textId="77777777" w:rsidR="000A6F16" w:rsidRDefault="000A6F16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82814C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Hombres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71F2B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Mujeres</w:t>
                  </w:r>
                </w:p>
              </w:tc>
            </w:tr>
            <w:tr w:rsidR="000A6F16" w14:paraId="4A35655E" w14:textId="77777777">
              <w:tc>
                <w:tcPr>
                  <w:tcW w:w="13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B04748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sangre. Miligramos por decilitro de sangre (mg/dL)</w:t>
                  </w:r>
                </w:p>
                <w:p w14:paraId="05AB54A0" w14:textId="77777777" w:rsidR="000A6F16" w:rsidRDefault="000A6F16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DA2BD6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0,74 a 1,35 mg/dL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06813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0,59 a 1,04 mg/dL</w:t>
                  </w:r>
                </w:p>
              </w:tc>
            </w:tr>
            <w:tr w:rsidR="000A6F16" w14:paraId="39FF5619" w14:textId="77777777">
              <w:tc>
                <w:tcPr>
                  <w:tcW w:w="137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7EA995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Rango normal de creatinina en orina. Miligramos por kilogramo de masa corporal por día (mg/kg/día).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3CB4C2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14 a 26 mg/kg/día</w:t>
                  </w:r>
                </w:p>
              </w:tc>
              <w:tc>
                <w:tcPr>
                  <w:tcW w:w="1167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EF6B97" w14:textId="77777777" w:rsidR="000A6F16" w:rsidRDefault="00CE729D">
                  <w:pPr>
                    <w:widowControl w:val="0"/>
                    <w:spacing w:after="160"/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De 11 a 20 mg/kg/día</w:t>
                  </w:r>
                </w:p>
              </w:tc>
            </w:tr>
          </w:tbl>
          <w:p w14:paraId="1396D98C" w14:textId="77777777" w:rsidR="000A6F16" w:rsidRDefault="000A6F16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D2488E2" w14:textId="77777777" w:rsidR="000A6F16" w:rsidRDefault="000A6F16">
            <w:pPr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DA40259" w14:textId="19689BB2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El diagnóstico preliminar de una enfermedad crónica renal (ECR) inicia con la toma de </w:t>
            </w:r>
            <w:r w:rsidR="008D55E1">
              <w:rPr>
                <w:rFonts w:ascii="Arial" w:eastAsia="Arial" w:hAnsi="Arial" w:cs="Arial"/>
                <w:sz w:val="22"/>
                <w:szCs w:val="22"/>
                <w:highlight w:val="white"/>
              </w:rPr>
              <w:t>4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muestras del nivel de creatinina de un paciente, las primeras dos muestras corresponden al nivel de creatinina en sangre, y la última al nivel de creatinina en la orina. En cada prueba realizada se le otorga un puntaje de 10 al paciente si el resultado es anormal, y de 0 si no lo es. Al final de las 4 pruebas de acuerdo al puntaje total obtenido se procede con la categorización del riesgo del paciente a padecer una ECR de acuerdo a la siguiente tabla:</w:t>
            </w:r>
          </w:p>
          <w:p w14:paraId="37FAC54F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A702B49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9"/>
              <w:tblW w:w="4680" w:type="dxa"/>
              <w:tblInd w:w="199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40"/>
              <w:gridCol w:w="2340"/>
            </w:tblGrid>
            <w:tr w:rsidR="000A6F16" w14:paraId="06C74714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396337" w14:textId="77777777" w:rsidR="000A6F16" w:rsidRDefault="00CE729D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lastRenderedPageBreak/>
                    <w:t>Puntaje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A00AB3" w14:textId="77777777" w:rsidR="000A6F16" w:rsidRDefault="00CE729D">
                  <w:pPr>
                    <w:widowControl w:val="0"/>
                    <w:jc w:val="center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Riesgo</w:t>
                  </w:r>
                </w:p>
              </w:tc>
            </w:tr>
            <w:tr w:rsidR="000A6F16" w14:paraId="3FA8A0D9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FE79C6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925A8D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Sin riesgo</w:t>
                  </w:r>
                </w:p>
              </w:tc>
            </w:tr>
            <w:tr w:rsidR="000A6F16" w14:paraId="26460BDD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F8591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23D243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Bajo</w:t>
                  </w:r>
                </w:p>
              </w:tc>
            </w:tr>
            <w:tr w:rsidR="000A6F16" w14:paraId="3B0295A2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41E79D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20-30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F5311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</w:tc>
            </w:tr>
            <w:tr w:rsidR="000A6F16" w14:paraId="60F923FF" w14:textId="77777777"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333540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40</w:t>
                  </w:r>
                </w:p>
              </w:tc>
              <w:tc>
                <w:tcPr>
                  <w:tcW w:w="23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8ECA70" w14:textId="77777777" w:rsidR="000A6F16" w:rsidRDefault="00CE729D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Alto</w:t>
                  </w:r>
                </w:p>
              </w:tc>
            </w:tr>
          </w:tbl>
          <w:p w14:paraId="50E6CA66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0EF7FF3" w14:textId="77777777" w:rsidR="000A6F16" w:rsidRDefault="000A6F16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3F0C5F66" w14:textId="77777777" w:rsidR="000A6F16" w:rsidRDefault="00CE729D">
            <w:pPr>
              <w:widowControl w:val="0"/>
              <w:spacing w:after="16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Como apoyo a la fase inicial de la investigación se le ha contratado a usted para realizar un programa que:</w:t>
            </w:r>
          </w:p>
          <w:p w14:paraId="58B4A8E4" w14:textId="77777777" w:rsidR="000A6F16" w:rsidRDefault="00CE729D">
            <w:pPr>
              <w:spacing w:after="24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El programa deberá entonces:</w:t>
            </w:r>
          </w:p>
          <w:p w14:paraId="25C00EB1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la cantidad de pacientes del estudio.</w:t>
            </w:r>
          </w:p>
          <w:p w14:paraId="54006A4D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nombre, número de cédula, y género (M para masculino y F para femenino) de cada uno de los pacientes.</w:t>
            </w:r>
          </w:p>
          <w:p w14:paraId="2EFAE92F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Leer y almacenar el valor de las muestras de laboratorio de cada uno de los pacientes.</w:t>
            </w:r>
          </w:p>
          <w:p w14:paraId="6AD0886A" w14:textId="77777777" w:rsidR="000A6F16" w:rsidRDefault="00CE729D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Una vez leídos los datos:</w:t>
            </w:r>
          </w:p>
          <w:p w14:paraId="5D0E2A44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puntaje total obtenido al evaluar las 4 muestras.</w:t>
            </w:r>
          </w:p>
          <w:p w14:paraId="037851F1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la categorización del riesgo.</w:t>
            </w:r>
          </w:p>
          <w:p w14:paraId="39EC38DB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Por paciente indicar el promedio de las muestras de la creatinina en sangre y en orina.</w:t>
            </w:r>
          </w:p>
          <w:p w14:paraId="364E0D24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¿Cuál es el número de la cédula del paciente con la primera muestra de creatinina más baja?</w:t>
            </w:r>
          </w:p>
          <w:p w14:paraId="6B5AE0E9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8734BC0" w14:textId="05F7071D" w:rsidR="000A6F16" w:rsidRDefault="00CE729D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FASE </w:t>
            </w:r>
            <w:r w:rsidR="00CA4F72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3</w:t>
            </w:r>
          </w:p>
          <w:p w14:paraId="1A2DB708" w14:textId="77777777" w:rsidR="000A6F16" w:rsidRDefault="000A6F16">
            <w:pPr>
              <w:ind w:left="720"/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6D35CCF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diseño del programa usted deberá:</w:t>
            </w:r>
          </w:p>
          <w:p w14:paraId="251EB273" w14:textId="77777777" w:rsidR="00CA4F72" w:rsidRPr="006510F0" w:rsidRDefault="00CA4F72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super clase llamada </w:t>
            </w:r>
            <w:r w:rsidRPr="006510F0"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559C6629" w14:textId="2DDD46DE" w:rsidR="000A6F16" w:rsidRPr="00CA4F72" w:rsidRDefault="00CA4F72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POO creando una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sub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clase llamada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bCs/>
                <w:sz w:val="22"/>
                <w:szCs w:val="22"/>
                <w:highlight w:val="white"/>
              </w:rPr>
              <w:t xml:space="preserve">que herede de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>Persona</w:t>
            </w:r>
            <w:r w:rsidRPr="006510F0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</w:p>
          <w:p w14:paraId="6C08217C" w14:textId="77777777" w:rsidR="000A6F16" w:rsidRDefault="00CE729D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Implementar un método dentro de clase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Paciente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llamado </w:t>
            </w:r>
            <w:r>
              <w:rPr>
                <w:rFonts w:ascii="Arial" w:eastAsia="Arial" w:hAnsi="Arial" w:cs="Arial"/>
                <w:b/>
                <w:sz w:val="22"/>
                <w:szCs w:val="22"/>
                <w:highlight w:val="white"/>
              </w:rPr>
              <w:t xml:space="preserve">getPuntaje </w:t>
            </w: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que devuelva un entero con el puntaje obtenido (no recibir datos por parámetro)</w:t>
            </w:r>
          </w:p>
          <w:p w14:paraId="50A308E8" w14:textId="77777777" w:rsidR="00DF74E6" w:rsidRDefault="00DF74E6" w:rsidP="00C429F1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Implementar una clase llamada reto3 en la cual se soliciten los datos por consola.</w:t>
            </w:r>
          </w:p>
          <w:p w14:paraId="77B7BCCB" w14:textId="5ED2B88C" w:rsidR="00C30448" w:rsidRDefault="00C30448" w:rsidP="00C3044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A9890AA" w14:textId="77777777" w:rsidR="00C30448" w:rsidRPr="001B7874" w:rsidRDefault="00C30448" w:rsidP="00C30448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1B7874">
              <w:rPr>
                <w:rFonts w:ascii="Arial" w:eastAsia="Arial" w:hAnsi="Arial" w:cs="Arial"/>
                <w:sz w:val="22"/>
                <w:szCs w:val="22"/>
                <w:highlight w:val="white"/>
              </w:rPr>
              <w:t>Adicionalmente deberá diseñar una interfaz de usuario por medio de la cual se ingresen los datos al programa cuyos requerimientos mínimos son:</w:t>
            </w:r>
          </w:p>
          <w:p w14:paraId="59F296DC" w14:textId="77777777" w:rsidR="00C30448" w:rsidRDefault="00C30448" w:rsidP="00C429F1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pt-BR" w:bidi="ar-SA"/>
              </w:rPr>
            </w:pPr>
            <w:r w:rsidRPr="007D33E2">
              <w:rPr>
                <w:rFonts w:eastAsia="Times New Roman"/>
                <w:color w:val="000000"/>
                <w:lang w:val="pt-BR" w:bidi="ar-SA"/>
              </w:rPr>
              <w:t xml:space="preserve">Utilizar campos de texto para </w:t>
            </w:r>
            <w:r>
              <w:rPr>
                <w:rFonts w:eastAsia="Times New Roman"/>
                <w:color w:val="000000"/>
                <w:lang w:val="pt-BR" w:bidi="ar-SA"/>
              </w:rPr>
              <w:t>ingressar los datos.</w:t>
            </w:r>
          </w:p>
          <w:p w14:paraId="4A924C3D" w14:textId="77777777" w:rsidR="00C30448" w:rsidRDefault="00C30448" w:rsidP="00C429F1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7D33E2">
              <w:rPr>
                <w:rFonts w:eastAsia="Times New Roman"/>
                <w:color w:val="000000"/>
                <w:lang w:val="es-CO" w:bidi="ar-SA"/>
              </w:rPr>
              <w:t>Utilizar labels para identificar correctamente las en</w:t>
            </w:r>
            <w:r>
              <w:rPr>
                <w:rFonts w:eastAsia="Times New Roman"/>
                <w:color w:val="000000"/>
                <w:lang w:val="es-CO" w:bidi="ar-SA"/>
              </w:rPr>
              <w:t>tradas o cualquier información que se desee brindar.</w:t>
            </w:r>
          </w:p>
          <w:p w14:paraId="6983A396" w14:textId="77777777" w:rsidR="00C30448" w:rsidRDefault="00C30448" w:rsidP="00C429F1">
            <w:pPr>
              <w:pStyle w:val="Prrafodelista"/>
              <w:numPr>
                <w:ilvl w:val="0"/>
                <w:numId w:val="2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>
              <w:rPr>
                <w:rFonts w:eastAsia="Times New Roman"/>
                <w:color w:val="000000"/>
                <w:lang w:val="es-CO" w:bidi="ar-SA"/>
              </w:rPr>
              <w:t>Utilizar botones para procesar los datos ingresados.</w:t>
            </w:r>
          </w:p>
          <w:p w14:paraId="7A27B31D" w14:textId="77777777" w:rsidR="00C30448" w:rsidRPr="0014121E" w:rsidRDefault="00C30448" w:rsidP="00C30448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600F68E1" w14:textId="77777777" w:rsidR="00C30448" w:rsidRPr="0014121E" w:rsidRDefault="00C30448" w:rsidP="00C30448">
            <w:pPr>
              <w:jc w:val="both"/>
              <w:textAlignment w:val="baseline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14121E">
              <w:rPr>
                <w:rFonts w:ascii="Arial" w:eastAsia="Arial" w:hAnsi="Arial" w:cs="Arial"/>
                <w:sz w:val="22"/>
                <w:szCs w:val="22"/>
                <w:highlight w:val="white"/>
              </w:rPr>
              <w:t>Ejemplo de interfaz de usuario</w:t>
            </w:r>
          </w:p>
          <w:p w14:paraId="4A3757A1" w14:textId="77777777" w:rsidR="00C30448" w:rsidRDefault="00C30448" w:rsidP="00C30448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482997CD" w14:textId="77777777" w:rsidR="00C30448" w:rsidRDefault="00C30448" w:rsidP="00C30448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7EB164EB" w14:textId="7B76E77C" w:rsidR="00C30448" w:rsidRDefault="008D55E1" w:rsidP="00C30448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B9B84E6" wp14:editId="384620FB">
                  <wp:extent cx="5362575" cy="486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486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797637" w14:textId="77777777" w:rsidR="00C30448" w:rsidRDefault="00C30448" w:rsidP="00C30448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2CB91D15" w14:textId="5502310A" w:rsidR="00C30448" w:rsidRDefault="00C30448" w:rsidP="00C30448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49D8745" w14:textId="77777777" w:rsidR="00C30448" w:rsidRDefault="00C30448" w:rsidP="00C30448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3A5B3756" w14:textId="77777777" w:rsidR="00C30448" w:rsidRDefault="00C30448" w:rsidP="00C30448">
            <w:pPr>
              <w:jc w:val="both"/>
              <w:textAlignment w:val="baseline"/>
              <w:rPr>
                <w:rFonts w:ascii="Arial" w:hAnsi="Arial" w:cs="Arial"/>
                <w:color w:val="000000"/>
              </w:rPr>
            </w:pPr>
          </w:p>
          <w:p w14:paraId="5866ACD7" w14:textId="77777777" w:rsidR="00C30448" w:rsidRDefault="00C30448" w:rsidP="00C30448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En la interfaz anterior el botón Ingresar incluye los datos en el campo de datos de entrada, y el botón procesar calcula la salida deseada y la muestra en el campo de datos de salida.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601A2B2" w14:textId="77777777" w:rsidR="00C30448" w:rsidRDefault="00C30448" w:rsidP="00C30448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37CB8AC3" w14:textId="77777777" w:rsidR="00C30448" w:rsidRDefault="00C30448" w:rsidP="00C30448">
            <w:pPr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16973DAC" w14:textId="77777777" w:rsidR="00C30448" w:rsidRDefault="00C30448" w:rsidP="00C429F1">
            <w:pPr>
              <w:pStyle w:val="LO-normal"/>
              <w:widowControl w:val="0"/>
              <w:numPr>
                <w:ilvl w:val="0"/>
                <w:numId w:val="2"/>
              </w:numPr>
              <w:jc w:val="both"/>
            </w:pPr>
            <w:r>
              <w:rPr>
                <w:rFonts w:ascii="Arial" w:eastAsia="Arial" w:hAnsi="Arial" w:cs="Arial"/>
              </w:rPr>
              <w:t>Es importante seleccionar los tipos adecuados para cada método, ya que esto puede generar errores a la hora de calificar.</w:t>
            </w:r>
          </w:p>
          <w:p w14:paraId="4325B95D" w14:textId="77777777" w:rsidR="00C30448" w:rsidRDefault="00C30448" w:rsidP="00C429F1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19450260" w14:textId="77777777" w:rsidR="00C30448" w:rsidRDefault="00C30448" w:rsidP="00C429F1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0778CB56" w14:textId="77777777" w:rsidR="00C30448" w:rsidRPr="0014121E" w:rsidRDefault="00C30448" w:rsidP="00C429F1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0D5AD876" w14:textId="61E27539" w:rsidR="00C429F1" w:rsidRPr="00C429F1" w:rsidRDefault="00C30448" w:rsidP="00C429F1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 w:rsidRPr="0014121E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minimos solicitados para la GUI.</w:t>
            </w:r>
          </w:p>
          <w:p w14:paraId="7FCEBF16" w14:textId="7806BD16" w:rsidR="00C429F1" w:rsidRPr="0014121E" w:rsidRDefault="00C429F1" w:rsidP="00C429F1">
            <w:pPr>
              <w:pStyle w:val="LO-normal"/>
              <w:widowControl w:val="0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 la actividad de codgrade correspondiente deberá subir los archivos de Persona.java, </w:t>
            </w:r>
            <w:r>
              <w:rPr>
                <w:rFonts w:ascii="Arial" w:eastAsia="Arial" w:hAnsi="Arial" w:cs="Arial"/>
              </w:rPr>
              <w:t>Paciente</w:t>
            </w:r>
            <w:r>
              <w:rPr>
                <w:rFonts w:ascii="Arial" w:eastAsia="Arial" w:hAnsi="Arial" w:cs="Arial"/>
              </w:rPr>
              <w:t>.java y reto3.java.</w:t>
            </w:r>
          </w:p>
          <w:p w14:paraId="54FEB5FD" w14:textId="77777777" w:rsidR="00C30448" w:rsidRDefault="00C30448" w:rsidP="00C3044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801EC46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1CD20350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Ejemplo:</w:t>
            </w:r>
          </w:p>
          <w:p w14:paraId="3FD5CB49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07E48458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En la siguiente tabla se muestran los datos para dos pacientes.</w:t>
            </w:r>
          </w:p>
          <w:p w14:paraId="64B5C8C2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2CE39B6F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Style w:val="afffffffffffffffffffffffffa"/>
              <w:tblW w:w="8729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55"/>
              <w:gridCol w:w="1424"/>
              <w:gridCol w:w="934"/>
              <w:gridCol w:w="1179"/>
              <w:gridCol w:w="1179"/>
              <w:gridCol w:w="1179"/>
              <w:gridCol w:w="1179"/>
            </w:tblGrid>
            <w:tr w:rsidR="000A6F16" w14:paraId="17F1AA2A" w14:textId="77777777">
              <w:tc>
                <w:tcPr>
                  <w:tcW w:w="1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CECCD0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Nombre</w:t>
                  </w:r>
                </w:p>
              </w:tc>
              <w:tc>
                <w:tcPr>
                  <w:tcW w:w="14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941916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Cedula</w:t>
                  </w:r>
                </w:p>
              </w:tc>
              <w:tc>
                <w:tcPr>
                  <w:tcW w:w="9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932C7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Género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CE7E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1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F8941B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2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56A2D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3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182BF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Muestra 4</w:t>
                  </w:r>
                </w:p>
              </w:tc>
            </w:tr>
            <w:tr w:rsidR="000A6F16" w14:paraId="3D86CE5D" w14:textId="77777777">
              <w:tc>
                <w:tcPr>
                  <w:tcW w:w="1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19B96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Pablo Nieto</w:t>
                  </w:r>
                </w:p>
              </w:tc>
              <w:tc>
                <w:tcPr>
                  <w:tcW w:w="14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EA0AA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1098462547</w:t>
                  </w:r>
                </w:p>
              </w:tc>
              <w:tc>
                <w:tcPr>
                  <w:tcW w:w="9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A72334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FE2B67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0.8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D3DA05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5FD639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15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A0B7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12</w:t>
                  </w:r>
                </w:p>
              </w:tc>
            </w:tr>
            <w:tr w:rsidR="000A6F16" w14:paraId="7FE7337A" w14:textId="77777777">
              <w:tc>
                <w:tcPr>
                  <w:tcW w:w="16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A7A27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Maria Cordoba</w:t>
                  </w:r>
                </w:p>
              </w:tc>
              <w:tc>
                <w:tcPr>
                  <w:tcW w:w="142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10C9E1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  <w:tc>
                <w:tcPr>
                  <w:tcW w:w="9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1DB959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F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5C418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0.5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D83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1.3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F89478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11</w:t>
                  </w:r>
                </w:p>
              </w:tc>
              <w:tc>
                <w:tcPr>
                  <w:tcW w:w="1179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6474F2" w14:textId="77777777" w:rsidR="000A6F16" w:rsidRDefault="00CE729D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13</w:t>
                  </w:r>
                </w:p>
              </w:tc>
            </w:tr>
          </w:tbl>
          <w:p w14:paraId="63AEC375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28D4E53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1</w:t>
            </w:r>
          </w:p>
          <w:p w14:paraId="4202926E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20</w:t>
            </w:r>
          </w:p>
          <w:p w14:paraId="77B85C5A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76BBD317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sangre: 0.75</w:t>
            </w:r>
          </w:p>
          <w:p w14:paraId="1E9E16DD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orina: 13.5</w:t>
            </w:r>
          </w:p>
          <w:p w14:paraId="31DFD95A" w14:textId="77777777" w:rsidR="000A6F16" w:rsidRDefault="000A6F16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73A22CF5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paciente 2</w:t>
            </w:r>
          </w:p>
          <w:p w14:paraId="2FA395FC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Puntaje obtenido: 20</w:t>
            </w:r>
          </w:p>
          <w:p w14:paraId="31BDBC70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Categorización riesgo: Medio</w:t>
            </w:r>
          </w:p>
          <w:p w14:paraId="56F2F100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sangre: 0.9</w:t>
            </w:r>
          </w:p>
          <w:p w14:paraId="41145E73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Promedio en orina: 12.0</w:t>
            </w:r>
          </w:p>
          <w:p w14:paraId="7E0BEA64" w14:textId="77777777" w:rsidR="000A6F16" w:rsidRDefault="00CE729D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La cédula del paciente con la primera muestra de creatinina más baja es: 72645468</w:t>
            </w:r>
          </w:p>
          <w:p w14:paraId="72CB106E" w14:textId="77777777" w:rsidR="00442278" w:rsidRDefault="0044227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14:paraId="4DE8BF88" w14:textId="77777777" w:rsidR="00442278" w:rsidRDefault="0044227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sz w:val="22"/>
                <w:szCs w:val="22"/>
                <w:highlight w:val="white"/>
              </w:rPr>
              <w:t>Para el ingreso de datos por consola:</w:t>
            </w:r>
          </w:p>
          <w:p w14:paraId="67C27C03" w14:textId="77777777" w:rsidR="00442278" w:rsidRDefault="0044227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tbl>
            <w:tblPr>
              <w:tblW w:w="328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</w:tblGrid>
            <w:tr w:rsidR="00442278" w14:paraId="4A7EE645" w14:textId="77777777" w:rsidTr="00442278">
              <w:tc>
                <w:tcPr>
                  <w:tcW w:w="32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C3D994" w14:textId="77777777" w:rsidR="00442278" w:rsidRDefault="00442278" w:rsidP="00442278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Entrada Esperada</w:t>
                  </w:r>
                </w:p>
              </w:tc>
            </w:tr>
            <w:tr w:rsidR="00442278" w:rsidRPr="00C429F1" w14:paraId="3C955858" w14:textId="77777777" w:rsidTr="00442278">
              <w:tc>
                <w:tcPr>
                  <w:tcW w:w="32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154C74D" w14:textId="77777777" w:rsidR="00442278" w:rsidRDefault="00442278" w:rsidP="00442278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  <w:lang w:val="pt-BR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  <w:lang w:val="pt-BR"/>
                    </w:rPr>
                    <w:t>2</w:t>
                  </w:r>
                </w:p>
                <w:p w14:paraId="2C6E8D78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  <w:lang w:val="pt-BR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  <w:lang w:val="pt-BR"/>
                    </w:rPr>
                    <w:t>Pablo Nieto-1098462547-M-0.8-0.7-15-12</w:t>
                  </w:r>
                </w:p>
                <w:p w14:paraId="28360CCA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  <w:lang w:val="pt-BR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  <w:lang w:val="pt-BR"/>
                    </w:rPr>
                    <w:t>Maria Cordoba-72645468-F-0.5-1.3-11-13</w:t>
                  </w:r>
                </w:p>
              </w:tc>
            </w:tr>
            <w:tr w:rsidR="00442278" w14:paraId="4AA8D590" w14:textId="77777777" w:rsidTr="00442278">
              <w:tc>
                <w:tcPr>
                  <w:tcW w:w="32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86AF794" w14:textId="77777777" w:rsidR="00442278" w:rsidRDefault="00442278" w:rsidP="00442278">
                  <w:pPr>
                    <w:widowControl w:val="0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Salida Esperada</w:t>
                  </w:r>
                </w:p>
              </w:tc>
            </w:tr>
            <w:tr w:rsidR="00442278" w14:paraId="26EE4B1C" w14:textId="77777777" w:rsidTr="00442278">
              <w:tc>
                <w:tcPr>
                  <w:tcW w:w="32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A15C543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</w:t>
                  </w:r>
                </w:p>
                <w:p w14:paraId="403D6DE9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20</w:t>
                  </w:r>
                </w:p>
                <w:p w14:paraId="0FAE63EE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  <w:p w14:paraId="303C6499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0.75</w:t>
                  </w:r>
                </w:p>
                <w:p w14:paraId="17EC11D5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13.5</w:t>
                  </w:r>
                </w:p>
                <w:p w14:paraId="5674E075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</w:t>
                  </w:r>
                </w:p>
                <w:p w14:paraId="5CD3DEAA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20</w:t>
                  </w:r>
                </w:p>
                <w:p w14:paraId="47120AC1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Medio</w:t>
                  </w:r>
                </w:p>
                <w:p w14:paraId="1A3376A4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0.9</w:t>
                  </w:r>
                </w:p>
                <w:p w14:paraId="435B33F7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12.0</w:t>
                  </w:r>
                </w:p>
                <w:p w14:paraId="1CE56206" w14:textId="77777777" w:rsidR="00442278" w:rsidRDefault="00442278" w:rsidP="00442278">
                  <w:pPr>
                    <w:jc w:val="both"/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</w:pPr>
                  <w:r>
                    <w:rPr>
                      <w:rFonts w:ascii="Arial" w:eastAsia="Arial" w:hAnsi="Arial" w:cs="Arial"/>
                      <w:sz w:val="22"/>
                      <w:szCs w:val="22"/>
                      <w:highlight w:val="white"/>
                    </w:rPr>
                    <w:t>72645468</w:t>
                  </w:r>
                </w:p>
              </w:tc>
            </w:tr>
          </w:tbl>
          <w:p w14:paraId="495FA1F0" w14:textId="7508A583" w:rsidR="00442278" w:rsidRDefault="00442278">
            <w:pPr>
              <w:jc w:val="both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</w:tc>
      </w:tr>
    </w:tbl>
    <w:p w14:paraId="0F2CBAF1" w14:textId="77777777" w:rsidR="000A6F16" w:rsidRDefault="000A6F16">
      <w:pPr>
        <w:spacing w:after="160" w:line="259" w:lineRule="auto"/>
      </w:pPr>
    </w:p>
    <w:sectPr w:rsidR="000A6F16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01BAF2" w14:textId="77777777" w:rsidR="009E3F00" w:rsidRDefault="009E3F00">
      <w:r>
        <w:separator/>
      </w:r>
    </w:p>
  </w:endnote>
  <w:endnote w:type="continuationSeparator" w:id="0">
    <w:p w14:paraId="26C12413" w14:textId="77777777" w:rsidR="009E3F00" w:rsidRDefault="009E3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C62DC6" w14:textId="77777777" w:rsidR="009E3F00" w:rsidRDefault="009E3F00">
      <w:r>
        <w:separator/>
      </w:r>
    </w:p>
  </w:footnote>
  <w:footnote w:type="continuationSeparator" w:id="0">
    <w:p w14:paraId="657E27A8" w14:textId="77777777" w:rsidR="009E3F00" w:rsidRDefault="009E3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1EAE4" w14:textId="77777777" w:rsidR="000A6F16" w:rsidRDefault="000A6F1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0A19"/>
    <w:multiLevelType w:val="multilevel"/>
    <w:tmpl w:val="216CA044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624279E"/>
    <w:multiLevelType w:val="multilevel"/>
    <w:tmpl w:val="FFD8B0AA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EE3258"/>
    <w:multiLevelType w:val="multilevel"/>
    <w:tmpl w:val="510EEB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16"/>
    <w:rsid w:val="000A442B"/>
    <w:rsid w:val="000A6F16"/>
    <w:rsid w:val="000E3AE2"/>
    <w:rsid w:val="00101E20"/>
    <w:rsid w:val="00442278"/>
    <w:rsid w:val="004F21F8"/>
    <w:rsid w:val="005425EC"/>
    <w:rsid w:val="00612A92"/>
    <w:rsid w:val="00754F64"/>
    <w:rsid w:val="008D55E1"/>
    <w:rsid w:val="00957C6A"/>
    <w:rsid w:val="009E3F00"/>
    <w:rsid w:val="00A10675"/>
    <w:rsid w:val="00C30448"/>
    <w:rsid w:val="00C429F1"/>
    <w:rsid w:val="00CA4F72"/>
    <w:rsid w:val="00CE729D"/>
    <w:rsid w:val="00D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9ADA5"/>
  <w15:docId w15:val="{337F5537-E600-423C-8E68-E9CF33AE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5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c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3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a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1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8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6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d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4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b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2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9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0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7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e">
    <w:basedOn w:val="TableNormal2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c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d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e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0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1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2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3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4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5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6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7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8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9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a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fffffffffffffffffffffffffb">
    <w:basedOn w:val="TableNormal2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paragraph" w:customStyle="1" w:styleId="LO-normal">
    <w:name w:val="LO-normal"/>
    <w:qFormat/>
    <w:rsid w:val="00C30448"/>
    <w:rPr>
      <w:rFonts w:ascii="Calibri" w:eastAsia="Calibri" w:hAnsi="Calibri" w:cs="Calibri"/>
      <w:sz w:val="22"/>
      <w:szCs w:val="22"/>
      <w:lang w:eastAsia="zh-CN" w:bidi="hi-IN"/>
    </w:rPr>
  </w:style>
  <w:style w:type="paragraph" w:styleId="Prrafodelista">
    <w:name w:val="List Paragraph"/>
    <w:basedOn w:val="LO-normal"/>
    <w:uiPriority w:val="34"/>
    <w:qFormat/>
    <w:rsid w:val="00C30448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81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adiWThNARECqgTddXLqFeS6rQ==">AMUW2mXrNysUGOrkVkGCOGBvv2BwYGoPKrZ1VEI3yFQoqDgVUc/U/eFxgKtmZ5t5O+ZzKCoD3KMAraekwSqrTB1tjFLhO2mjqwkaxC77/XKc8WneMI69i0Y=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699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Karen  Avila</cp:lastModifiedBy>
  <cp:revision>12</cp:revision>
  <dcterms:created xsi:type="dcterms:W3CDTF">2013-12-23T23:15:00Z</dcterms:created>
  <dcterms:modified xsi:type="dcterms:W3CDTF">2021-07-23T21:16:00Z</dcterms:modified>
</cp:coreProperties>
</file>