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5AECF20B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1F15A4" w:rsidRPr="00271172">
        <w:rPr>
          <w:rFonts w:cstheme="minorHAnsi"/>
          <w:b/>
          <w:lang w:val="es-CO"/>
        </w:rPr>
        <w:t>4</w:t>
      </w:r>
      <w:r w:rsidRPr="00271172">
        <w:rPr>
          <w:rFonts w:cstheme="minorHAnsi"/>
          <w:b/>
          <w:lang w:val="es-CO"/>
        </w:rPr>
        <w:t>.</w:t>
      </w:r>
      <w:r w:rsidR="008517CB">
        <w:rPr>
          <w:rFonts w:cstheme="minorHAnsi"/>
          <w:b/>
          <w:lang w:val="es-CO"/>
        </w:rPr>
        <w:t>6</w:t>
      </w:r>
      <w:r w:rsidR="007821D3">
        <w:rPr>
          <w:rFonts w:cstheme="minorHAnsi"/>
          <w:b/>
          <w:lang w:val="es-CO"/>
        </w:rPr>
        <w:t>3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DC6B78" w:rsidRPr="007821D3" w14:paraId="77E2C2CB" w14:textId="77777777" w:rsidTr="00142656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659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7821D3" w14:paraId="7D86B05F" w14:textId="77777777" w:rsidTr="00142656">
        <w:tc>
          <w:tcPr>
            <w:tcW w:w="9064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7821D3" w14:paraId="08C03C16" w14:textId="77777777" w:rsidTr="00142656">
        <w:trPr>
          <w:trHeight w:val="1970"/>
        </w:trPr>
        <w:tc>
          <w:tcPr>
            <w:tcW w:w="9064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Algunas </w:t>
            </w:r>
            <w:proofErr w:type="spellStart"/>
            <w:r w:rsidRPr="00271172">
              <w:rPr>
                <w:rFonts w:cstheme="minorHAnsi"/>
                <w:lang w:val="es-CO"/>
              </w:rPr>
              <w:t>ONG’s</w:t>
            </w:r>
            <w:proofErr w:type="spellEnd"/>
            <w:r w:rsidRPr="00271172">
              <w:rPr>
                <w:rFonts w:cstheme="minorHAnsi"/>
                <w:lang w:val="es-CO"/>
              </w:rPr>
              <w:t xml:space="preserve">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7821D3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6B6C9B27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425899E6" w14:textId="0403A0CC" w:rsidR="00D423D0" w:rsidRPr="00271172" w:rsidRDefault="00DC6B78" w:rsidP="0027117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 y almacenar</w:t>
            </w:r>
            <w:r w:rsidR="00271172" w:rsidRPr="00271172">
              <w:rPr>
                <w:rFonts w:eastAsia="Calibri" w:cstheme="minorHAnsi"/>
                <w:color w:val="000000"/>
                <w:lang w:val="es-CO"/>
              </w:rPr>
              <w:t xml:space="preserve"> en base de datos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750EA593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  <w:r w:rsidR="00271172">
              <w:rPr>
                <w:rFonts w:eastAsia="Calibri" w:cstheme="minorHAnsi"/>
                <w:color w:val="000000"/>
                <w:lang w:val="es-CO"/>
              </w:rPr>
              <w:t xml:space="preserve"> (llave primaria)</w:t>
            </w:r>
          </w:p>
          <w:p w14:paraId="6DB13178" w14:textId="615DF434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4D9DEB34" w14:textId="097C33BA" w:rsidR="000B0BE2" w:rsidRPr="00271172" w:rsidRDefault="000B0BE2" w:rsidP="0027117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37DE34E6" w14:textId="69D6DB58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La base de datos debe contener una tabla con los datos del </w:t>
            </w:r>
            <w:r>
              <w:rPr>
                <w:rFonts w:eastAsia="Arial" w:cstheme="minorHAnsi"/>
                <w:highlight w:val="white"/>
                <w:lang w:val="es-CO"/>
              </w:rPr>
              <w:t>cuerpo de agua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755D8842" w14:textId="78FC74E2" w:rsidR="00DC6B78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>El programa debe manejar las operaciones de CRUD</w:t>
            </w:r>
          </w:p>
          <w:p w14:paraId="081CFC8A" w14:textId="77777777" w:rsidR="00271172" w:rsidRPr="00271172" w:rsidRDefault="00271172" w:rsidP="00271172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02036A42" w14:textId="0B7C1B59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lastRenderedPageBreak/>
              <w:t>Con todos los registros de la tabla 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2B890AAD" w14:textId="77777777" w:rsidR="00731B2E" w:rsidRPr="00731B2E" w:rsidRDefault="00731B2E" w:rsidP="00731B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31B2E">
              <w:rPr>
                <w:color w:val="000000"/>
                <w:lang w:val="es-CO"/>
              </w:rPr>
              <w:t>Indicar el nombre de cada cuerpo de agua y su respectivo nivel de riesgo.</w:t>
            </w:r>
          </w:p>
          <w:p w14:paraId="436B6850" w14:textId="77777777" w:rsidR="00731B2E" w:rsidRPr="00731B2E" w:rsidRDefault="00731B2E" w:rsidP="00731B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31B2E">
              <w:rPr>
                <w:color w:val="000000"/>
                <w:lang w:val="es-CO"/>
              </w:rPr>
              <w:t>Indicar cuántos cuerpos de agua tienen una clasificación IRCA mayor a 14.</w:t>
            </w:r>
          </w:p>
          <w:p w14:paraId="0A8D9A42" w14:textId="77777777" w:rsidR="00731B2E" w:rsidRPr="00731B2E" w:rsidRDefault="00731B2E" w:rsidP="00731B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31B2E">
              <w:rPr>
                <w:color w:val="000000"/>
                <w:lang w:val="es-CO"/>
              </w:rPr>
              <w:t>Indicar el nombre de los cuerpos de agua que tienen un nivel de riesgo inferior a MEDIO y mayor que SIN RIESGO separados por espacio, en caso de no haber ninguno devolver NA.</w:t>
            </w:r>
          </w:p>
          <w:p w14:paraId="75639D9B" w14:textId="77777777" w:rsidR="00731B2E" w:rsidRPr="00731B2E" w:rsidRDefault="00731B2E" w:rsidP="00731B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  <w:lang w:val="es-CO"/>
              </w:rPr>
            </w:pPr>
            <w:r w:rsidRPr="00731B2E">
              <w:rPr>
                <w:color w:val="000000"/>
                <w:lang w:val="es-CO"/>
              </w:rPr>
              <w:t>Indicar la clasificación IRCA promedio entre de todos los cuerpos de agua ingresados.</w:t>
            </w:r>
          </w:p>
          <w:p w14:paraId="2BEEDB88" w14:textId="77777777" w:rsidR="00DC6B78" w:rsidRPr="00271172" w:rsidRDefault="00DC6B78" w:rsidP="00DC6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proofErr w:type="spellStart"/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proofErr w:type="spellEnd"/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153D87B" w:rsidR="009112EC" w:rsidRPr="00271172" w:rsidRDefault="00DC6B78" w:rsidP="00271172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proofErr w:type="spellStart"/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proofErr w:type="spellEnd"/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2F36577F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highlight w:val="white"/>
                <w:lang w:val="es-CO"/>
              </w:rPr>
              <w:t xml:space="preserve">Manejar base de datos con </w:t>
            </w:r>
            <w:r w:rsidRPr="00271172">
              <w:rPr>
                <w:rFonts w:eastAsia="Arial" w:cstheme="minorHAnsi"/>
                <w:b/>
                <w:bCs/>
                <w:highlight w:val="white"/>
                <w:lang w:val="es-CO"/>
              </w:rPr>
              <w:t>SQLite</w:t>
            </w:r>
            <w:r w:rsidRPr="00271172">
              <w:rPr>
                <w:rFonts w:eastAsia="Arial" w:cstheme="minorHAnsi"/>
                <w:highlight w:val="white"/>
                <w:lang w:val="es-CO"/>
              </w:rPr>
              <w:t>.</w:t>
            </w:r>
          </w:p>
          <w:p w14:paraId="52C78122" w14:textId="77777777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>Diseñar una interfaz de usuario grafica por medio de la cual se ingresen los datos al programa.</w:t>
            </w:r>
          </w:p>
          <w:p w14:paraId="08A4A40E" w14:textId="7B1644A4" w:rsidR="00271172" w:rsidRPr="00271172" w:rsidRDefault="00271172" w:rsidP="002711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271172">
              <w:rPr>
                <w:rFonts w:eastAsia="Arial" w:cstheme="minorHAnsi"/>
                <w:lang w:val="es-CO"/>
              </w:rPr>
              <w:t xml:space="preserve">Implementar un botón de búsqueda por </w:t>
            </w:r>
            <w:r>
              <w:rPr>
                <w:rFonts w:eastAsia="Arial" w:cstheme="minorHAnsi"/>
                <w:lang w:val="es-CO"/>
              </w:rPr>
              <w:t>ID del cuerpo de agua</w:t>
            </w:r>
            <w:r w:rsidRPr="00271172">
              <w:rPr>
                <w:rFonts w:eastAsia="Arial" w:cstheme="minorHAnsi"/>
                <w:lang w:val="es-CO"/>
              </w:rPr>
              <w:t>.</w:t>
            </w:r>
          </w:p>
          <w:p w14:paraId="40E48525" w14:textId="77777777" w:rsid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</w:p>
          <w:p w14:paraId="19D4C592" w14:textId="7777777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b/>
                <w:bCs/>
                <w:color w:val="202122"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Ejemplo de posible interfaz</w:t>
            </w:r>
          </w:p>
          <w:p w14:paraId="12AC1F73" w14:textId="2D5ABBF7" w:rsidR="00271172" w:rsidRPr="0025568C" w:rsidRDefault="00271172" w:rsidP="0072105B">
            <w:pPr>
              <w:widowControl w:val="0"/>
              <w:jc w:val="center"/>
              <w:rPr>
                <w:rFonts w:eastAsia="Arial" w:cstheme="minorHAnsi"/>
                <w:b/>
                <w:bCs/>
                <w:color w:val="202122"/>
              </w:rPr>
            </w:pPr>
            <w:r w:rsidRPr="00271172">
              <w:rPr>
                <w:rFonts w:eastAsia="Arial" w:cstheme="minorHAnsi"/>
                <w:b/>
                <w:bCs/>
                <w:noProof/>
                <w:color w:val="202122"/>
              </w:rPr>
              <w:drawing>
                <wp:inline distT="0" distB="0" distL="0" distR="0" wp14:anchorId="0CE9C6F4" wp14:editId="7F823868">
                  <wp:extent cx="5464810" cy="3409950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3723A" w14:textId="761EE32A" w:rsidR="00142656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>En esta vista el botón ingresar captura los valores de los campos y procede a guardarlos en la base de datos.</w:t>
            </w:r>
          </w:p>
          <w:p w14:paraId="19FDB128" w14:textId="77777777" w:rsidR="00142656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1DBFEE59" w14:textId="77777777" w:rsidR="00142656" w:rsidRPr="00271172" w:rsidRDefault="00142656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</w:p>
          <w:p w14:paraId="43E4F45F" w14:textId="77777777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4D93539F" wp14:editId="7A24256A">
                  <wp:extent cx="5469256" cy="343219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973" cy="34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FB6C1" w14:textId="46524A87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t xml:space="preserve">En esta vista el botón “Obtener datos” obtiene todos los registros de la base de datos y los presenta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izquierda. El botón “Procesar datos” realiza las operaciones y muestra las salidas esperadas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 según las preguntas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en el </w:t>
            </w:r>
            <w:proofErr w:type="spellStart"/>
            <w:r w:rsidRPr="00271172">
              <w:rPr>
                <w:rFonts w:eastAsia="Arial" w:cstheme="minorHAnsi"/>
                <w:color w:val="202122"/>
                <w:lang w:val="es-CO"/>
              </w:rPr>
              <w:t>TextArea</w:t>
            </w:r>
            <w:proofErr w:type="spellEnd"/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 la derecha.</w:t>
            </w:r>
          </w:p>
          <w:p w14:paraId="5B92E693" w14:textId="034BA389" w:rsidR="00271172" w:rsidRPr="00271172" w:rsidRDefault="00271172" w:rsidP="00142656">
            <w:pPr>
              <w:widowControl w:val="0"/>
              <w:jc w:val="center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noProof/>
                <w:color w:val="202122"/>
                <w:lang w:val="es-CO"/>
              </w:rPr>
              <w:drawing>
                <wp:inline distT="0" distB="0" distL="0" distR="0" wp14:anchorId="07CD6A9B" wp14:editId="6E7F79C0">
                  <wp:extent cx="5464810" cy="3423920"/>
                  <wp:effectExtent l="0" t="0" r="254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810" cy="342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474CA" w14:textId="13F82568" w:rsidR="00271172" w:rsidRPr="00271172" w:rsidRDefault="00271172" w:rsidP="00271172">
            <w:pPr>
              <w:widowControl w:val="0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271172">
              <w:rPr>
                <w:rFonts w:eastAsia="Arial" w:cstheme="minorHAnsi"/>
                <w:color w:val="202122"/>
                <w:lang w:val="es-CO"/>
              </w:rPr>
              <w:lastRenderedPageBreak/>
              <w:t xml:space="preserve">En esta vista se realiza la búsqueda por </w:t>
            </w:r>
            <w:r w:rsidR="007636EC">
              <w:rPr>
                <w:rFonts w:eastAsia="Arial" w:cstheme="minorHAnsi"/>
                <w:color w:val="202122"/>
                <w:lang w:val="es-CO"/>
              </w:rPr>
              <w:t>id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de</w:t>
            </w:r>
            <w:r w:rsidR="007636EC">
              <w:rPr>
                <w:rFonts w:eastAsia="Arial" w:cstheme="minorHAnsi"/>
                <w:color w:val="202122"/>
                <w:lang w:val="es-CO"/>
              </w:rPr>
              <w:t xml:space="preserve">l cuerpo de agua 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y se presenta la información en los campos respectivos. Acá se puede eliminar el registro presionando el botón eliminar y también se puede cambiar alguno de los campos y guardarlos con el botón editar. </w:t>
            </w:r>
          </w:p>
          <w:p w14:paraId="7BE12E75" w14:textId="192125A1" w:rsidR="00271172" w:rsidRPr="00271172" w:rsidRDefault="00271172" w:rsidP="00271172">
            <w:pPr>
              <w:widowControl w:val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271172">
              <w:rPr>
                <w:rFonts w:eastAsia="Arial" w:cstheme="minorHAnsi"/>
                <w:color w:val="202122"/>
                <w:lang w:val="es-CO"/>
              </w:rPr>
              <w:t xml:space="preserve"> Tener en cuenta que esta interfaz es solo una sugerencia y no es necesario replicarla con exactitud. Usted puede presentar su propio diseño que cumpla con los requerimientos mínimos solicitados para la interfaz de usuario grafica.</w:t>
            </w: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50E85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756A"/>
    <w:rsid w:val="000B0BE2"/>
    <w:rsid w:val="000C2FBB"/>
    <w:rsid w:val="00120C35"/>
    <w:rsid w:val="0013438B"/>
    <w:rsid w:val="00142656"/>
    <w:rsid w:val="00155327"/>
    <w:rsid w:val="001F15A4"/>
    <w:rsid w:val="0022289B"/>
    <w:rsid w:val="002655E4"/>
    <w:rsid w:val="00271172"/>
    <w:rsid w:val="00291A20"/>
    <w:rsid w:val="002C04B5"/>
    <w:rsid w:val="00315B97"/>
    <w:rsid w:val="00390E3B"/>
    <w:rsid w:val="00392D03"/>
    <w:rsid w:val="00405D13"/>
    <w:rsid w:val="004D1507"/>
    <w:rsid w:val="005229F8"/>
    <w:rsid w:val="005D6125"/>
    <w:rsid w:val="00671329"/>
    <w:rsid w:val="007121CD"/>
    <w:rsid w:val="0072105B"/>
    <w:rsid w:val="00731B2E"/>
    <w:rsid w:val="007458CF"/>
    <w:rsid w:val="007636EC"/>
    <w:rsid w:val="00776CB3"/>
    <w:rsid w:val="007821D3"/>
    <w:rsid w:val="008517CB"/>
    <w:rsid w:val="00853301"/>
    <w:rsid w:val="00854B13"/>
    <w:rsid w:val="00866205"/>
    <w:rsid w:val="00903278"/>
    <w:rsid w:val="009112EC"/>
    <w:rsid w:val="00962FE9"/>
    <w:rsid w:val="009F06CF"/>
    <w:rsid w:val="009F0A0B"/>
    <w:rsid w:val="009F20EC"/>
    <w:rsid w:val="00A24434"/>
    <w:rsid w:val="00B401BC"/>
    <w:rsid w:val="00BE5561"/>
    <w:rsid w:val="00C97148"/>
    <w:rsid w:val="00D423D0"/>
    <w:rsid w:val="00DC6B78"/>
    <w:rsid w:val="00E67B9B"/>
    <w:rsid w:val="00ED5F19"/>
    <w:rsid w:val="00F04731"/>
    <w:rsid w:val="00F72B27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43</cp:revision>
  <dcterms:created xsi:type="dcterms:W3CDTF">2021-07-06T19:17:00Z</dcterms:created>
  <dcterms:modified xsi:type="dcterms:W3CDTF">2021-07-30T23:32:00Z</dcterms:modified>
</cp:coreProperties>
</file>