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6.8</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rtl w:val="0"/>
              </w:rPr>
              <w:t xml:space="preserve">Qué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porcentaje de los exámenes fueron </w:t>
            </w:r>
            <w:r w:rsidDel="00000000" w:rsidR="00000000" w:rsidRPr="00000000">
              <w:rPr>
                <w:rFonts w:ascii="Arial" w:cs="Arial" w:eastAsia="Arial" w:hAnsi="Arial"/>
                <w:rtl w:val="0"/>
              </w:rPr>
              <w:t xml:space="preserve">Regulares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1.0 0.0 1.0 4.3</w:t>
                    <w:br w:type="textWrapping"/>
                    <w:t xml:space="preserve">1.0 0.0 2.0 1.6</w:t>
                    <w:br w:type="textWrapping"/>
                    <w:t xml:space="preserve">1.0 0.0 3.0 7.0</w:t>
                    <w:br w:type="textWrapping"/>
                    <w:t xml:space="preserve">2.0 0.0 1.0 3.7</w:t>
                    <w:br w:type="textWrapping"/>
                    <w:t xml:space="preserve">2.0 0.0 2.0 7.0</w:t>
                    <w:br w:type="textWrapping"/>
                    <w:t xml:space="preserve">2.0 0.0 3.0 7.5</w:t>
                    <w:br w:type="textWrapping"/>
                    <w:t xml:space="preserve">3.0 0.0 1.0 4.2</w:t>
                    <w:br w:type="textWrapping"/>
                    <w:t xml:space="preserve">3.0 0.0 2.0 2.8</w:t>
                    <w:br w:type="textWrapping"/>
                    <w:t xml:space="preserve">3.0 0.0 3.0 0.6</w:t>
                    <w:br w:type="textWrapping"/>
                    <w:t xml:space="preserve">4.0 1.0 1.0 1.8</w:t>
                    <w:br w:type="textWrapping"/>
                    <w:t xml:space="preserve">4.0 1.0 2.0 9.2</w:t>
                    <w:br w:type="textWrapping"/>
                    <w:t xml:space="preserve">4.0 1.0 3.0 4.2</w:t>
                    <w:br w:type="textWrapping"/>
                    <w:t xml:space="preserve">5.0 1.0 1.0 7.2</w:t>
                    <w:br w:type="textWrapping"/>
                    <w:t xml:space="preserve">5.0 1.0 2.0 9.9</w:t>
                    <w:br w:type="textWrapping"/>
                    <w:t xml:space="preserve">5.0 1.0 3.0 8.9</w:t>
                    <w:br w:type="textWrapping"/>
                    <w:t xml:space="preserve">6.0 1.0 1.0 1.3</w:t>
                    <w:br w:type="textWrapping"/>
                    <w:t xml:space="preserve">6.0 1.0 2.0 8.6</w:t>
                    <w:br w:type="textWrapping"/>
                    <w:t xml:space="preserve">6.0 1.0 3.0 0.2</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w:t>
                    <w:br w:type="textWrapping"/>
                    <w:t xml:space="preserve">0.22</w:t>
                    <w:br w:type="textWrapping"/>
                    <w:t xml:space="preserve">fisica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5</w:t>
            </w:r>
            <w:r w:rsidDel="00000000" w:rsidR="00000000" w:rsidRPr="00000000">
              <w:rPr>
                <w:rtl w:val="0"/>
              </w:rPr>
            </w:r>
          </w:p>
          <w:p w:rsidR="00000000" w:rsidDel="00000000" w:rsidP="00000000" w:rsidRDefault="00000000" w:rsidRPr="00000000" w14:paraId="00000062">
            <w:pPr>
              <w:widowControl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aprovechara lo anteriormente construido en la fase 3:</w:t>
            </w:r>
          </w:p>
          <w:p w:rsidR="00000000" w:rsidDel="00000000" w:rsidP="00000000" w:rsidRDefault="00000000" w:rsidRPr="00000000" w14:paraId="0000006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65">
            <w:pPr>
              <w:widowControl w:val="0"/>
              <w:jc w:val="both"/>
              <w:rPr>
                <w:rFonts w:ascii="Arial" w:cs="Arial" w:eastAsia="Arial" w:hAnsi="Arial"/>
              </w:rPr>
            </w:pPr>
            <w:r w:rsidDel="00000000" w:rsidR="00000000" w:rsidRPr="00000000">
              <w:rPr>
                <w:rFonts w:ascii="Arial" w:cs="Arial" w:eastAsia="Arial" w:hAnsi="Arial"/>
                <w:rtl w:val="0"/>
              </w:rPr>
              <w:t xml:space="preserve">Anteriormente se solicitó la construcción de 2 clases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ahora se va a extender la aplicación de programación orientada a objetos en el proyecto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llamada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esta clase tiene como objetivo representar un objeto estudiante dentro del proyecto, las características de esta clase son las siguientes.</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Esta clase debe contener la información correspondiente a un estudiante: Nombre, Género, lista de las calificaciones correspondientes a ese estudiante las cuales están asociadas a una asignatura en específico.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hacer uso del constructor de la clase para recibir los parámetros de la información del estudiante(los mencionados anteriormente).</w:t>
            </w:r>
          </w:p>
          <w:p w:rsidR="00000000" w:rsidDel="00000000" w:rsidP="00000000" w:rsidRDefault="00000000" w:rsidRPr="00000000" w14:paraId="00000069">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Las clases anteriormente construidas </w:t>
            </w:r>
            <w:r w:rsidDel="00000000" w:rsidR="00000000" w:rsidRPr="00000000">
              <w:rPr>
                <w:rFonts w:ascii="Arial" w:cs="Arial" w:eastAsia="Arial" w:hAnsi="Arial"/>
                <w:b w:val="1"/>
                <w:rtl w:val="0"/>
              </w:rPr>
              <w:t xml:space="preserve">GradingSystem </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SchoolGradingSystem </w:t>
            </w:r>
            <w:r w:rsidDel="00000000" w:rsidR="00000000" w:rsidRPr="00000000">
              <w:rPr>
                <w:rFonts w:ascii="Arial" w:cs="Arial" w:eastAsia="Arial" w:hAnsi="Arial"/>
                <w:rtl w:val="0"/>
              </w:rPr>
              <w:t xml:space="preserve">deben hacer uso de la clase </w:t>
            </w:r>
            <w:r w:rsidDel="00000000" w:rsidR="00000000" w:rsidRPr="00000000">
              <w:rPr>
                <w:rFonts w:ascii="Arial" w:cs="Arial" w:eastAsia="Arial" w:hAnsi="Arial"/>
                <w:b w:val="1"/>
                <w:rtl w:val="0"/>
              </w:rPr>
              <w:t xml:space="preserve">Student</w:t>
            </w:r>
            <w:r w:rsidDel="00000000" w:rsidR="00000000" w:rsidRPr="00000000">
              <w:rPr>
                <w:rFonts w:ascii="Arial" w:cs="Arial" w:eastAsia="Arial" w:hAnsi="Arial"/>
                <w:rtl w:val="0"/>
              </w:rPr>
              <w:t xml:space="preserve">, esto significa que los métodos deben hacer uso de los objetos tipo Student y no de la estructura de datos que anteriormente se había usado para almacenar los datos.</w:t>
            </w:r>
          </w:p>
          <w:p w:rsidR="00000000" w:rsidDel="00000000" w:rsidP="00000000" w:rsidRDefault="00000000" w:rsidRPr="00000000" w14:paraId="0000006A">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puede ser reutilizada y actualizada para hacer uso de los nuevos cambios en la estructura de clases.</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realizar un diagrama de clases UML del proyecto.</w:t>
            </w:r>
          </w:p>
          <w:p w:rsidR="00000000" w:rsidDel="00000000" w:rsidP="00000000" w:rsidRDefault="00000000" w:rsidRPr="00000000" w14:paraId="0000006C">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Para este proyecto no se requiere el uso de una base de datos.</w:t>
            </w:r>
          </w:p>
          <w:p w:rsidR="00000000" w:rsidDel="00000000" w:rsidP="00000000" w:rsidRDefault="00000000" w:rsidRPr="00000000" w14:paraId="0000006D">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2" name="image1.png"/>
                  <a:graphic>
                    <a:graphicData uri="http://schemas.openxmlformats.org/drawingml/2006/picture">
                      <pic:pic>
                        <pic:nvPicPr>
                          <pic:cNvPr id="0" name="image1.png"/>
                          <pic:cNvPicPr preferRelativeResize="0"/>
                        </pic:nvPicPr>
                        <pic:blipFill>
                          <a:blip r:embed="rId7"/>
                          <a:srcRect b="0" l="12541" r="12541"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5">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WyL8/UPr7yhaVwqL5/Rusvg1sg==">AMUW2mUmWgaFo2fcCACd1NsVPm+iqRcdeX+pY/O4zRampTVr9yKLivq++NWE8U7CdonO5TcfDJZv+gqaBA6kEehJwEVgBuHIm1w/4oUMdMmqouv4CSA4+x8=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