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527C" w14:textId="18CF4ECA" w:rsidR="00D34C50" w:rsidRPr="00547AF9" w:rsidRDefault="00D34C50" w:rsidP="00D34C50">
      <w:pPr>
        <w:spacing w:after="0" w:line="240" w:lineRule="auto"/>
        <w:jc w:val="center"/>
        <w:rPr>
          <w:rFonts w:eastAsia="Times New Roman" w:cstheme="minorHAnsi"/>
          <w:lang w:eastAsia="es-CO"/>
        </w:rPr>
      </w:pPr>
      <w:r w:rsidRPr="00547AF9">
        <w:rPr>
          <w:rFonts w:eastAsia="Times New Roman" w:cstheme="minorHAnsi"/>
          <w:b/>
          <w:bCs/>
          <w:color w:val="000000"/>
          <w:lang w:eastAsia="es-CO"/>
        </w:rPr>
        <w:t xml:space="preserve">Reto </w:t>
      </w:r>
      <w:r>
        <w:rPr>
          <w:rFonts w:eastAsia="Times New Roman" w:cstheme="minorHAnsi"/>
          <w:b/>
          <w:bCs/>
          <w:color w:val="000000"/>
          <w:lang w:eastAsia="es-CO"/>
        </w:rPr>
        <w:t>5 de refuerzo</w:t>
      </w:r>
    </w:p>
    <w:p w14:paraId="0A823EA9" w14:textId="77777777" w:rsidR="00D34C50" w:rsidRPr="00547AF9" w:rsidRDefault="00D34C50" w:rsidP="00D34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6179"/>
      </w:tblGrid>
      <w:tr w:rsidR="00D34C50" w:rsidRPr="00547AF9" w14:paraId="4C36CFA5" w14:textId="77777777" w:rsidTr="00B0541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A842E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DA7AF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Clasificación de nódulos tiroideos y acciones a tomar</w:t>
            </w:r>
          </w:p>
        </w:tc>
      </w:tr>
      <w:tr w:rsidR="00D34C50" w:rsidRPr="00547AF9" w14:paraId="4DBD72F4" w14:textId="77777777" w:rsidTr="00B05417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DC6F" w14:textId="77777777" w:rsidR="00D34C50" w:rsidRPr="00547AF9" w:rsidRDefault="00D34C50" w:rsidP="00B05417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Descripción del reto con su respectiva solución:</w:t>
            </w:r>
          </w:p>
        </w:tc>
      </w:tr>
      <w:tr w:rsidR="00D34C50" w:rsidRPr="00547AF9" w14:paraId="78271855" w14:textId="77777777" w:rsidTr="00B05417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FD261" w14:textId="77777777" w:rsidR="00D34C50" w:rsidRPr="00547AF9" w:rsidRDefault="00D34C50" w:rsidP="00B05417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sostenible. La buena salud es esencial para el desarrollo sostenible, y la Agenda 2030 busca reforzar la capacidad de todos los países, en particular los países en desarrollo, en materia de la alerta temprana, reducción de riesgos y gestión de los riesgos para la salud nacional y mundial.</w:t>
            </w:r>
          </w:p>
          <w:p w14:paraId="4666C7FA" w14:textId="77777777" w:rsidR="00D34C50" w:rsidRPr="00547AF9" w:rsidRDefault="00D34C50" w:rsidP="00B05417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El TI-RADS (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Thyroid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Imaging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Reporting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and Data 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Systems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>) es una prueba para la clasificación de nódulos tiroideos. Basándose en cinco características de los nodos como lo son la composición, ecogenicidad, forma márgenes y focos ecogénicos. Cada característica tiene un puntaje y según el total de punto se describe si el nódulo es benigno o no y, además, si requiere seguimiento o intervención con aguja fina.</w:t>
            </w:r>
          </w:p>
          <w:p w14:paraId="70129BA8" w14:textId="77777777" w:rsidR="00D34C50" w:rsidRPr="00547AF9" w:rsidRDefault="00D34C50" w:rsidP="00B05417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El Ministerio de Salud le pide que lo ayude en el desarrollo de un programa para la emisión de alertas tempranas de acuerdo a las características del nodo. Para ello debe tener en cuenta las tablas siguientes:</w:t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4568"/>
              <w:gridCol w:w="906"/>
            </w:tblGrid>
            <w:tr w:rsidR="00D34C50" w:rsidRPr="00547AF9" w14:paraId="017389B8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EA7412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Composición</w:t>
                  </w:r>
                </w:p>
              </w:tc>
            </w:tr>
            <w:tr w:rsidR="00D34C50" w:rsidRPr="00547AF9" w14:paraId="1A533675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770DA4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D34C50" w:rsidRPr="00547AF9" w14:paraId="209BB10B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5CD856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5E406B3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E1E85B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D34C50" w:rsidRPr="00547AF9" w14:paraId="2EF9A7B0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E3BF8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36566F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Puntos quísticos o casi completamente quísticos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9EBE5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73EFC8A5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A2E3BA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0739C7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Espongiforme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E404DA7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03D14FB4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F15EFF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D63C9E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Mixto quístico y sólido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E06D62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D34C50" w:rsidRPr="00547AF9" w14:paraId="28555708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EB4CB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E9BA6D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Sólido o casi completamente sólido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A1D42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</w:tbl>
          <w:p w14:paraId="6CF8867A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2314"/>
              <w:gridCol w:w="906"/>
            </w:tblGrid>
            <w:tr w:rsidR="00D34C50" w:rsidRPr="00547AF9" w14:paraId="19499D89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BD57B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Ecogenicidad</w:t>
                  </w:r>
                </w:p>
              </w:tc>
            </w:tr>
            <w:tr w:rsidR="00D34C50" w:rsidRPr="00547AF9" w14:paraId="3FCA6694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2D600B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D34C50" w:rsidRPr="00547AF9" w14:paraId="6B675D9E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CE1AC6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E6040F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367D07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D34C50" w:rsidRPr="00547AF9" w14:paraId="193F43C3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7F5BB3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EDD20B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Anecoico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9FDF1E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000A08ED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175CB8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lastRenderedPageBreak/>
                    <w:t>E2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4CC042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Hiperecoico</w:t>
                  </w:r>
                  <w:proofErr w:type="spellEnd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 xml:space="preserve"> o </w:t>
                  </w: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isoecoico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786D68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D34C50" w:rsidRPr="00547AF9" w14:paraId="19EBD773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050CEB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CD5C48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Hipoecoico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59ED27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D34C50" w:rsidRPr="00547AF9" w14:paraId="060E8096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B507EF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FE154B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Muy hipoecoico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83C44D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7567C053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1961"/>
              <w:gridCol w:w="906"/>
            </w:tblGrid>
            <w:tr w:rsidR="00D34C50" w:rsidRPr="00547AF9" w14:paraId="3D1793E1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4A1515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Forma</w:t>
                  </w:r>
                </w:p>
              </w:tc>
            </w:tr>
            <w:tr w:rsidR="00D34C50" w:rsidRPr="00547AF9" w14:paraId="722CA575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9102FE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D34C50" w:rsidRPr="00547AF9" w14:paraId="0E3D1A05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D47BE1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A142AD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87BBD1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D34C50" w:rsidRPr="00547AF9" w14:paraId="2E339B06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1BE42B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0D21DC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Más ancho que alto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D8BF66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0ADD4FFE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CF0F79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9143B5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Más alto que ancho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DF8425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675280DD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2345"/>
              <w:gridCol w:w="906"/>
            </w:tblGrid>
            <w:tr w:rsidR="00D34C50" w:rsidRPr="00547AF9" w14:paraId="57A160DD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2683F6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Margen</w:t>
                  </w:r>
                </w:p>
              </w:tc>
            </w:tr>
            <w:tr w:rsidR="00D34C50" w:rsidRPr="00547AF9" w14:paraId="5F401443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0DD8B9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D34C50" w:rsidRPr="00547AF9" w14:paraId="5ED6A1E1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562D2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D0DF5D9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9D5BC5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D34C50" w:rsidRPr="00547AF9" w14:paraId="6510A053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0D24C1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47EF27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Suave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AEB2DD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090F59F8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E37A66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DB8AA0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Bien definido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61E15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7AB62F66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CFB46E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DAD9AA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Lobulado o irregular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DD23E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D34C50" w:rsidRPr="00547AF9" w14:paraId="215129A4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4552F7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8CB1C3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 xml:space="preserve">Extensión </w:t>
                  </w: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extra-tiroidea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8C4C2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41B72D08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4531"/>
              <w:gridCol w:w="906"/>
            </w:tblGrid>
            <w:tr w:rsidR="00D34C50" w:rsidRPr="00547AF9" w14:paraId="69EB16A1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475094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Focos ecogénicos</w:t>
                  </w:r>
                </w:p>
              </w:tc>
            </w:tr>
            <w:tr w:rsidR="00D34C50" w:rsidRPr="00547AF9" w14:paraId="19E923FF" w14:textId="77777777" w:rsidTr="00B05417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D008A9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DEBEN SELECCIONAR TODOS LOS QUE APLIQUEN</w:t>
                  </w:r>
                </w:p>
              </w:tc>
            </w:tr>
            <w:tr w:rsidR="00D34C50" w:rsidRPr="00547AF9" w14:paraId="0E6F8461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16B6FE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770172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7F3DB7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D34C50" w:rsidRPr="00547AF9" w14:paraId="48E49555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362A1E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FAB989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Ninguno o grandes artefactos en cola de cometa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4AC812D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D34C50" w:rsidRPr="00547AF9" w14:paraId="6787342F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41ACA2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8872A7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Macrocalcificaciones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A36C87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D34C50" w:rsidRPr="00547AF9" w14:paraId="69F60EE1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E9D14E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0F7C32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Calcificaciones periféricas (borde)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1C625A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D34C50" w:rsidRPr="00547AF9" w14:paraId="3FF985FD" w14:textId="77777777" w:rsidTr="00B05417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A5B511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01329" w14:textId="77777777" w:rsidR="00D34C50" w:rsidRPr="00547AF9" w:rsidRDefault="00D34C50" w:rsidP="00B05417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Focos ecogénicos punteados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8BD865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629618F2" w14:textId="77777777" w:rsidR="00D34C50" w:rsidRPr="00547AF9" w:rsidRDefault="00D34C50" w:rsidP="00B0541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p w14:paraId="3347D42E" w14:textId="77777777" w:rsidR="00D34C50" w:rsidRPr="00547AF9" w:rsidRDefault="00D34C50" w:rsidP="00B05417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Después de calculado el puntaje la clasificación de los nódulos es la siguiente: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1385"/>
              <w:gridCol w:w="1988"/>
              <w:gridCol w:w="2229"/>
              <w:gridCol w:w="1909"/>
            </w:tblGrid>
            <w:tr w:rsidR="00D34C50" w:rsidRPr="00547AF9" w14:paraId="4C14F4D9" w14:textId="77777777" w:rsidTr="00B054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5A3C180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0 - 1 puntos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432EB4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 puntos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639C1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 xml:space="preserve"> 3 puntos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68CD85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4 - 6 puntos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1A117A4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7 o más</w:t>
                  </w:r>
                </w:p>
              </w:tc>
            </w:tr>
            <w:tr w:rsidR="00D34C50" w:rsidRPr="00547AF9" w14:paraId="69A0102D" w14:textId="77777777" w:rsidTr="00B054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0215DA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Benigno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0D310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No sospechoso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1F85EE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Levemente sospechoso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F61DCF1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Moderadamente sospechoso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65EF74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Altamente sospechoso</w:t>
                  </w:r>
                </w:p>
              </w:tc>
            </w:tr>
            <w:tr w:rsidR="00D34C50" w:rsidRPr="00547AF9" w14:paraId="4BF074D7" w14:textId="77777777" w:rsidTr="00B0541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982C9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No AAF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3B3D32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No AAF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A7A1BF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AAF si tamaño ≥ 2.5</w:t>
                  </w:r>
                </w:p>
                <w:p w14:paraId="10F4FC86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Seguimiento si tamaño &lt; 2.5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8855E2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AAF si tamaño ≥ 1.5</w:t>
                  </w:r>
                </w:p>
                <w:p w14:paraId="0653713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Seguimiento si tamaño &lt; 1.5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2BABC4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AAF si tamaño ≥ 1</w:t>
                  </w:r>
                </w:p>
                <w:p w14:paraId="0869550C" w14:textId="77777777" w:rsidR="00D34C50" w:rsidRPr="00547AF9" w:rsidRDefault="00D34C50" w:rsidP="00B0541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Seguimiento si tamaño &lt; 1</w:t>
                  </w:r>
                </w:p>
              </w:tc>
            </w:tr>
          </w:tbl>
          <w:p w14:paraId="62BF40E2" w14:textId="77777777" w:rsidR="00D34C50" w:rsidRPr="005A0901" w:rsidRDefault="00D34C50" w:rsidP="00B05417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** AAF = aspiración con aguja fina</w:t>
            </w:r>
            <w:r>
              <w:rPr>
                <w:rFonts w:eastAsia="Times New Roman" w:cstheme="minorHAnsi"/>
                <w:color w:val="000000"/>
                <w:lang w:eastAsia="es-CO"/>
              </w:rPr>
              <w:t>l.</w:t>
            </w:r>
          </w:p>
          <w:p w14:paraId="32F6AEEF" w14:textId="77777777" w:rsidR="00D34C50" w:rsidRDefault="00391732" w:rsidP="00B05417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Para este desarrollo se solicita un programa con interfaz de usuario grafico donde:</w:t>
            </w:r>
          </w:p>
          <w:p w14:paraId="79864BDC" w14:textId="77777777" w:rsidR="00391732" w:rsidRDefault="00391732" w:rsidP="003917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 xml:space="preserve">Se implemente POO creando una clase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Person</w:t>
            </w:r>
            <w:proofErr w:type="spellEnd"/>
            <w:r>
              <w:rPr>
                <w:rFonts w:eastAsia="Times New Roman" w:cstheme="minorHAnsi"/>
                <w:lang w:eastAsia="es-CO"/>
              </w:rPr>
              <w:t>.</w:t>
            </w:r>
          </w:p>
          <w:p w14:paraId="031E1A3E" w14:textId="77777777" w:rsidR="00391732" w:rsidRDefault="00391732" w:rsidP="003917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 xml:space="preserve">Se implemente POO creando una clase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Medic</w:t>
            </w:r>
            <w:proofErr w:type="spellEnd"/>
            <w:r>
              <w:rPr>
                <w:rFonts w:eastAsia="Times New Roman" w:cstheme="minorHAnsi"/>
                <w:lang w:eastAsia="es-CO"/>
              </w:rPr>
              <w:t xml:space="preserve"> que herede de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Person</w:t>
            </w:r>
            <w:proofErr w:type="spellEnd"/>
            <w:r>
              <w:rPr>
                <w:rFonts w:eastAsia="Times New Roman" w:cstheme="minorHAnsi"/>
                <w:lang w:eastAsia="es-CO"/>
              </w:rPr>
              <w:t>.</w:t>
            </w:r>
          </w:p>
          <w:p w14:paraId="17CDC5E9" w14:textId="77777777" w:rsidR="00391732" w:rsidRDefault="00391732" w:rsidP="003917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 xml:space="preserve">Se implemente POO creando una clase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Patient</w:t>
            </w:r>
            <w:proofErr w:type="spellEnd"/>
            <w:r>
              <w:rPr>
                <w:rFonts w:eastAsia="Times New Roman" w:cstheme="minorHAnsi"/>
                <w:lang w:eastAsia="es-CO"/>
              </w:rPr>
              <w:t xml:space="preserve"> que herede de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Person</w:t>
            </w:r>
            <w:proofErr w:type="spellEnd"/>
            <w:r>
              <w:rPr>
                <w:rFonts w:eastAsia="Times New Roman" w:cstheme="minorHAnsi"/>
                <w:lang w:eastAsia="es-CO"/>
              </w:rPr>
              <w:t>.</w:t>
            </w:r>
          </w:p>
          <w:p w14:paraId="6783C920" w14:textId="77777777" w:rsidR="00391732" w:rsidRDefault="00391732" w:rsidP="0039173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 xml:space="preserve">Se implemente POO creando una clase </w:t>
            </w:r>
            <w:proofErr w:type="spellStart"/>
            <w:r>
              <w:rPr>
                <w:rFonts w:eastAsia="Times New Roman" w:cstheme="minorHAnsi"/>
                <w:lang w:eastAsia="es-CO"/>
              </w:rPr>
              <w:t>Nodule</w:t>
            </w:r>
            <w:proofErr w:type="spellEnd"/>
            <w:r>
              <w:rPr>
                <w:rFonts w:eastAsia="Times New Roman" w:cstheme="minorHAnsi"/>
                <w:lang w:eastAsia="es-CO"/>
              </w:rPr>
              <w:t>.</w:t>
            </w:r>
          </w:p>
          <w:p w14:paraId="520C4C6F" w14:textId="77777777" w:rsidR="00391732" w:rsidRDefault="00391732" w:rsidP="00391732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</w:p>
          <w:p w14:paraId="6BDB9621" w14:textId="77777777" w:rsidR="00391732" w:rsidRDefault="00391732" w:rsidP="00391732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Teniendo en cuenta que los atributos del nódulo son:</w:t>
            </w:r>
          </w:p>
          <w:p w14:paraId="0602D3B4" w14:textId="77777777" w:rsidR="00391732" w:rsidRDefault="00391732" w:rsidP="0039173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Composición</w:t>
            </w:r>
          </w:p>
          <w:p w14:paraId="35805B83" w14:textId="77777777" w:rsidR="00391732" w:rsidRDefault="00391732" w:rsidP="0039173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Ecogenicidad</w:t>
            </w:r>
          </w:p>
          <w:p w14:paraId="18437022" w14:textId="77777777" w:rsidR="00391732" w:rsidRDefault="00391732" w:rsidP="0039173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Forma</w:t>
            </w:r>
          </w:p>
          <w:p w14:paraId="6E317D06" w14:textId="77777777" w:rsidR="00391732" w:rsidRDefault="00391732" w:rsidP="0039173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Margen</w:t>
            </w:r>
          </w:p>
          <w:p w14:paraId="7B96439D" w14:textId="77777777" w:rsidR="00391732" w:rsidRDefault="00391732" w:rsidP="0039173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Focos ecogénicos:</w:t>
            </w:r>
          </w:p>
          <w:p w14:paraId="4EACE8BA" w14:textId="77777777" w:rsidR="00391732" w:rsidRDefault="00391732" w:rsidP="00391732">
            <w:pPr>
              <w:pStyle w:val="Prrafodelista"/>
              <w:numPr>
                <w:ilvl w:val="1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Ninguno o grandes artefactos en cola de cometa (1 si aplica, 0 sino)</w:t>
            </w:r>
          </w:p>
          <w:p w14:paraId="5A6909CD" w14:textId="77777777" w:rsidR="00391732" w:rsidRDefault="00391732" w:rsidP="00391732">
            <w:pPr>
              <w:pStyle w:val="Prrafodelista"/>
              <w:numPr>
                <w:ilvl w:val="1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Macrocalcificaciones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(1 si aplica, 0 sino)</w:t>
            </w:r>
          </w:p>
          <w:p w14:paraId="0AA9DC56" w14:textId="77777777" w:rsidR="00391732" w:rsidRDefault="00391732" w:rsidP="00391732">
            <w:pPr>
              <w:pStyle w:val="Prrafodelista"/>
              <w:numPr>
                <w:ilvl w:val="1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Calcificaciones periféricas (borde) (1 si aplica, 0 sino)</w:t>
            </w:r>
          </w:p>
          <w:p w14:paraId="31768112" w14:textId="77777777" w:rsidR="00391732" w:rsidRDefault="00391732" w:rsidP="00391732">
            <w:pPr>
              <w:pStyle w:val="Prrafodelista"/>
              <w:numPr>
                <w:ilvl w:val="1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Focos ecogénicos punteados (1 si aplica, 0 sino)</w:t>
            </w:r>
          </w:p>
          <w:p w14:paraId="7ECA8BB7" w14:textId="77777777" w:rsidR="00391732" w:rsidRDefault="00391732" w:rsidP="00391732">
            <w:pPr>
              <w:pStyle w:val="Prrafodelista"/>
              <w:numPr>
                <w:ilvl w:val="0"/>
                <w:numId w:val="5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Tamaño del nódulo tiroideo</w:t>
            </w:r>
          </w:p>
          <w:p w14:paraId="15C6CDF5" w14:textId="77777777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Cada paciente posee un nódulo. </w:t>
            </w:r>
          </w:p>
          <w:p w14:paraId="22796150" w14:textId="77777777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programa debe guardar la información en un base de datos SQLite, la cual debe estar conformada de dos tablas:</w:t>
            </w:r>
          </w:p>
          <w:p w14:paraId="5BE15D4B" w14:textId="77777777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Patient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donde se debe almacenar:</w:t>
            </w:r>
          </w:p>
          <w:p w14:paraId="5A4F3024" w14:textId="77777777" w:rsidR="00391732" w:rsidRDefault="00391732" w:rsidP="00391732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Name</w:t>
            </w:r>
            <w:proofErr w:type="spellEnd"/>
          </w:p>
          <w:p w14:paraId="52A2CCDA" w14:textId="77777777" w:rsidR="00391732" w:rsidRDefault="00391732" w:rsidP="00391732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ID (llave primaria)</w:t>
            </w:r>
          </w:p>
          <w:p w14:paraId="4A1DB051" w14:textId="77777777" w:rsidR="00391732" w:rsidRDefault="00391732" w:rsidP="00391732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Age</w:t>
            </w:r>
          </w:p>
          <w:p w14:paraId="72EA5492" w14:textId="77777777" w:rsidR="00391732" w:rsidRDefault="00391732" w:rsidP="00391732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City</w:t>
            </w:r>
          </w:p>
          <w:p w14:paraId="4CB050E7" w14:textId="77777777" w:rsidR="00391732" w:rsidRDefault="00391732" w:rsidP="00391732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Classification</w:t>
            </w:r>
            <w:proofErr w:type="spellEnd"/>
          </w:p>
          <w:p w14:paraId="7C34C295" w14:textId="77777777" w:rsidR="00391732" w:rsidRDefault="00391732" w:rsidP="00391732">
            <w:pPr>
              <w:pStyle w:val="Prrafodelista"/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Treatment</w:t>
            </w:r>
            <w:proofErr w:type="spellEnd"/>
          </w:p>
          <w:p w14:paraId="5687A125" w14:textId="77777777" w:rsidR="00391732" w:rsidRDefault="00391732" w:rsidP="00391732">
            <w:pPr>
              <w:spacing w:after="240" w:line="240" w:lineRule="auto"/>
              <w:ind w:left="360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lastRenderedPageBreak/>
              <w:t>Medic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donde se debe almacenar:</w:t>
            </w:r>
          </w:p>
          <w:p w14:paraId="3BC82B06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Name</w:t>
            </w:r>
            <w:proofErr w:type="spellEnd"/>
          </w:p>
          <w:p w14:paraId="506ED7D4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ID (llave primaria)</w:t>
            </w:r>
          </w:p>
          <w:p w14:paraId="0FCEC4B5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Age</w:t>
            </w:r>
          </w:p>
          <w:p w14:paraId="0AC00F44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City</w:t>
            </w:r>
          </w:p>
          <w:p w14:paraId="1D077368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EPS</w:t>
            </w:r>
          </w:p>
          <w:p w14:paraId="54AE94A6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Classification</w:t>
            </w:r>
            <w:proofErr w:type="spellEnd"/>
          </w:p>
          <w:p w14:paraId="054445C8" w14:textId="77777777" w:rsidR="00391732" w:rsidRDefault="00391732" w:rsidP="00391732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Treatment</w:t>
            </w:r>
            <w:proofErr w:type="spellEnd"/>
          </w:p>
          <w:p w14:paraId="53D42D7F" w14:textId="77777777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** </w:t>
            </w: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Classification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hace referencia a la alerta generada por el nódulo del paciente, por ejemplo: benigno, no sospechoso, etc.</w:t>
            </w:r>
          </w:p>
          <w:p w14:paraId="7255F42D" w14:textId="77777777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** </w:t>
            </w: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Treatment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hace referencia al tratamiento que se debe llevar a cada nódulo, por ejemplo: no </w:t>
            </w: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aaf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, seguimiento, </w:t>
            </w: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aaf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  <w:p w14:paraId="42F650ED" w14:textId="30159A8B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Para la tabla </w:t>
            </w: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Medic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se deberá poder:</w:t>
            </w:r>
          </w:p>
          <w:p w14:paraId="47D6879C" w14:textId="79BB83F3" w:rsidR="00391732" w:rsidRDefault="00391732" w:rsidP="00391732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Crear un médico.</w:t>
            </w:r>
          </w:p>
          <w:p w14:paraId="3122351C" w14:textId="2AA0E69B" w:rsidR="00391732" w:rsidRDefault="00391732" w:rsidP="00391732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Editar un médico.</w:t>
            </w:r>
          </w:p>
          <w:p w14:paraId="7A2405EB" w14:textId="19CEB921" w:rsidR="00391732" w:rsidRDefault="00391732" w:rsidP="00391732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Eliminar un médico.</w:t>
            </w:r>
          </w:p>
          <w:p w14:paraId="5B443E61" w14:textId="50DBC2D8" w:rsidR="00391732" w:rsidRDefault="00391732" w:rsidP="00391732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Obtener todos los registros de la tabla.</w:t>
            </w:r>
          </w:p>
          <w:p w14:paraId="1D1694DA" w14:textId="3EC81810" w:rsidR="00391732" w:rsidRPr="00391732" w:rsidRDefault="00391732" w:rsidP="00391732">
            <w:pPr>
              <w:pStyle w:val="Prrafodelista"/>
              <w:numPr>
                <w:ilvl w:val="0"/>
                <w:numId w:val="8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Obtener un único registro basado en el ID.</w:t>
            </w:r>
          </w:p>
          <w:p w14:paraId="6E217F54" w14:textId="77777777" w:rsidR="00391732" w:rsidRDefault="00391732" w:rsidP="00391732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 xml:space="preserve">Para la tabla </w:t>
            </w:r>
            <w:proofErr w:type="spellStart"/>
            <w:r>
              <w:rPr>
                <w:rFonts w:eastAsia="Times New Roman" w:cstheme="minorHAnsi"/>
                <w:color w:val="000000"/>
                <w:lang w:eastAsia="es-CO"/>
              </w:rPr>
              <w:t>Patient</w:t>
            </w:r>
            <w:proofErr w:type="spellEnd"/>
            <w:r>
              <w:rPr>
                <w:rFonts w:eastAsia="Times New Roman" w:cstheme="minorHAnsi"/>
                <w:color w:val="000000"/>
                <w:lang w:eastAsia="es-CO"/>
              </w:rPr>
              <w:t xml:space="preserve"> se deberá poder:</w:t>
            </w:r>
          </w:p>
          <w:p w14:paraId="6ED057F8" w14:textId="77777777" w:rsidR="00391732" w:rsidRDefault="00391732" w:rsidP="00391732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Crear un paciente.</w:t>
            </w:r>
          </w:p>
          <w:p w14:paraId="56ED39ED" w14:textId="77777777" w:rsidR="00391732" w:rsidRDefault="00391732" w:rsidP="00391732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Obtener todos los registros de la tabla.</w:t>
            </w:r>
          </w:p>
          <w:p w14:paraId="54010E70" w14:textId="77777777" w:rsidR="00391732" w:rsidRDefault="00391732" w:rsidP="00391732">
            <w:pPr>
              <w:pStyle w:val="Prrafodelista"/>
              <w:numPr>
                <w:ilvl w:val="0"/>
                <w:numId w:val="9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Obtener un único registro basado en el ID.</w:t>
            </w:r>
          </w:p>
          <w:p w14:paraId="665C25E8" w14:textId="71317D4A" w:rsidR="000D1F19" w:rsidRPr="000D1F19" w:rsidRDefault="000D1F19" w:rsidP="000D1F19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Se debe entregar el diagrama de UML de la aplicación.</w:t>
            </w:r>
          </w:p>
        </w:tc>
      </w:tr>
    </w:tbl>
    <w:p w14:paraId="0EDD7A08" w14:textId="77777777" w:rsidR="00D34C50" w:rsidRDefault="00D34C50" w:rsidP="00D34C50"/>
    <w:p w14:paraId="619F2FD7" w14:textId="77777777" w:rsidR="00D34C50" w:rsidRDefault="00D34C50" w:rsidP="00D34C50"/>
    <w:p w14:paraId="32FB2805" w14:textId="77777777" w:rsidR="00D34C50" w:rsidRDefault="00D34C50" w:rsidP="00D34C50"/>
    <w:p w14:paraId="683B0448" w14:textId="77777777" w:rsidR="00D34C50" w:rsidRDefault="00D34C50" w:rsidP="00D34C50"/>
    <w:p w14:paraId="412DED22" w14:textId="77777777" w:rsidR="00677897" w:rsidRDefault="00677897"/>
    <w:sectPr w:rsidR="006778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591C"/>
    <w:multiLevelType w:val="hybridMultilevel"/>
    <w:tmpl w:val="B246B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53A"/>
    <w:multiLevelType w:val="hybridMultilevel"/>
    <w:tmpl w:val="3DBE1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E2F69"/>
    <w:multiLevelType w:val="hybridMultilevel"/>
    <w:tmpl w:val="F4BEA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128"/>
    <w:multiLevelType w:val="hybridMultilevel"/>
    <w:tmpl w:val="226E21A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A127E4"/>
    <w:multiLevelType w:val="hybridMultilevel"/>
    <w:tmpl w:val="FCE43E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A4FAB"/>
    <w:multiLevelType w:val="hybridMultilevel"/>
    <w:tmpl w:val="379E2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4705B"/>
    <w:multiLevelType w:val="hybridMultilevel"/>
    <w:tmpl w:val="49549D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A50CA"/>
    <w:multiLevelType w:val="hybridMultilevel"/>
    <w:tmpl w:val="572A6D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B">
      <w:start w:val="1"/>
      <w:numFmt w:val="lowerRoman"/>
      <w:lvlText w:val="%2."/>
      <w:lvlJc w:val="righ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A63E7"/>
    <w:multiLevelType w:val="hybridMultilevel"/>
    <w:tmpl w:val="D5081B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87"/>
    <w:rsid w:val="000D1F19"/>
    <w:rsid w:val="00391732"/>
    <w:rsid w:val="00677897"/>
    <w:rsid w:val="00D34C50"/>
    <w:rsid w:val="00EE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6CD6"/>
  <w15:chartTrackingRefBased/>
  <w15:docId w15:val="{7848FF41-73CF-4401-8C5D-6837F525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3</cp:revision>
  <dcterms:created xsi:type="dcterms:W3CDTF">2021-08-17T02:46:00Z</dcterms:created>
  <dcterms:modified xsi:type="dcterms:W3CDTF">2021-08-19T10:42:00Z</dcterms:modified>
</cp:coreProperties>
</file>