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1.0 0.0 1.0 4.0</w:t>
                    <w:br w:type="textWrapping"/>
                    <w:t xml:space="preserve">1.0 0.0 2.0 9.8</w:t>
                    <w:br w:type="textWrapping"/>
                    <w:t xml:space="preserve">1.0 0.0 3.0 0.7</w:t>
                    <w:br w:type="textWrapping"/>
                    <w:t xml:space="preserve">2.0 0.0 1.0 0.6</w:t>
                    <w:br w:type="textWrapping"/>
                    <w:t xml:space="preserve">2.0 0.0 2.0 1.1</w:t>
                    <w:br w:type="textWrapping"/>
                    <w:t xml:space="preserve">2.0 0.0 3.0 9.9</w:t>
                    <w:br w:type="textWrapping"/>
                    <w:t xml:space="preserve">3.0 0.0 1.0 4.9</w:t>
                    <w:br w:type="textWrapping"/>
                    <w:t xml:space="preserve">3.0 0.0 2.0 8.1</w:t>
                    <w:br w:type="textWrapping"/>
                    <w:t xml:space="preserve">3.0 0.0 3.0 8.9</w:t>
                    <w:br w:type="textWrapping"/>
                    <w:t xml:space="preserve">4.0 1.0 1.0 5.7</w:t>
                    <w:br w:type="textWrapping"/>
                    <w:t xml:space="preserve">4.0 1.0 2.0 4.7</w:t>
                    <w:br w:type="textWrapping"/>
                    <w:t xml:space="preserve">4.0 1.0 3.0 5.6</w:t>
                    <w:br w:type="textWrapping"/>
                    <w:t xml:space="preserve">5.0 1.0 1.0 0.7</w:t>
                    <w:br w:type="textWrapping"/>
                    <w:t xml:space="preserve">5.0 1.0 2.0 3.0</w:t>
                    <w:br w:type="textWrapping"/>
                    <w:t xml:space="preserve">5.0 1.0 3.0 0.0</w:t>
                    <w:br w:type="textWrapping"/>
                    <w:t xml:space="preserve">6.0 1.0 1.0 0.0</w:t>
                    <w:br w:type="textWrapping"/>
                    <w:t xml:space="preserve">6.0 1.0 2.0 8.5</w:t>
                    <w:br w:type="textWrapping"/>
                    <w:t xml:space="preserve">6.0 1.0 3.0 0.3</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2</w:t>
                    <w:br w:type="textWrapping"/>
                    <w:t xml:space="preserve">m</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5ZsO7LpGIHBKGC89oNKuc1v6g==">AMUW2mVeN3WfPedQKSvu4kLQE2XirGajExaSE3RnsK2bWZ2aO9h/QrXKaaS6685CHPeYsj6aOmo2J7cmVaOsTraUpjZiBino7Zr5G91wgfblMG/uLrYTeJU=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