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1.0 0.0 1.0 13.3</w:t>
                    <w:br w:type="textWrapping"/>
                    <w:t xml:space="preserve">1.0 0.0 2.0 22.0</w:t>
                    <w:br w:type="textWrapping"/>
                    <w:t xml:space="preserve">1.0 0.0 3.0 22.2</w:t>
                    <w:br w:type="textWrapping"/>
                    <w:t xml:space="preserve">2.0 0.0 1.0 78.6</w:t>
                    <w:br w:type="textWrapping"/>
                    <w:t xml:space="preserve">2.0 0.0 2.0 2.6</w:t>
                    <w:br w:type="textWrapping"/>
                    <w:t xml:space="preserve">2.0 0.0 3.0 91.8</w:t>
                    <w:br w:type="textWrapping"/>
                    <w:t xml:space="preserve">3.0 0.0 1.0 16.3</w:t>
                    <w:br w:type="textWrapping"/>
                    <w:t xml:space="preserve">3.0 0.0 2.0 57.1</w:t>
                    <w:br w:type="textWrapping"/>
                    <w:t xml:space="preserve">3.0 0.0 3.0 74.9</w:t>
                    <w:br w:type="textWrapping"/>
                    <w:t xml:space="preserve">4.0 1.0 1.0 4.0</w:t>
                    <w:br w:type="textWrapping"/>
                    <w:t xml:space="preserve">4.0 1.0 2.0 36.6</w:t>
                    <w:br w:type="textWrapping"/>
                    <w:t xml:space="preserve">4.0 1.0 3.0 19.2</w:t>
                    <w:br w:type="textWrapping"/>
                    <w:t xml:space="preserve">5.0 1.0 1.0 18.2</w:t>
                    <w:br w:type="textWrapping"/>
                    <w:t xml:space="preserve">5.0 1.0 2.0 2.9</w:t>
                    <w:br w:type="textWrapping"/>
                    <w:t xml:space="preserve">5.0 1.0 3.0 84.6</w:t>
                    <w:br w:type="textWrapping"/>
                    <w:t xml:space="preserve">6.0 1.0 1.0 84.3</w:t>
                    <w:br w:type="textWrapping"/>
                    <w:t xml:space="preserve">6.0 1.0 2.0 63.6</w:t>
                    <w:br w:type="textWrapping"/>
                    <w:t xml:space="preserve">6.0 1.0 3.0 58.5</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3</w:t>
                    <w:br w:type="textWrapping"/>
                    <w:t xml:space="preserve">matemáticas</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N38gVY3U2SYA8+H4OGuurqztgw==">AMUW2mWmzpweB9p+Fs2TrZS+JTSsmGfiTif8U2A1eNcXgrq2XMHfsTXztPF3RXtHBJUef84DdA66KJu2SkplIXJ83uzxVKK8jGbMKgN1/hoqjfZd5YKbHA8=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