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0D0B4" w14:textId="77777777" w:rsidR="00A83C8D" w:rsidRDefault="003261AE">
      <w:pPr>
        <w:spacing w:after="160" w:line="259" w:lineRule="auto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RETO 2.38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A83C8D" w14:paraId="35A2B3C9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567D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F617" w14:textId="77777777" w:rsidR="00A83C8D" w:rsidRDefault="003261AE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A83C8D" w14:paraId="22B60A23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0148" w14:textId="77777777" w:rsidR="00A83C8D" w:rsidRDefault="003261AE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A83C8D" w14:paraId="6EC98866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B888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3C470EC0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aboratorio tanto en sangre como en orina, y sus valores normales son los siguientes:</w:t>
            </w:r>
          </w:p>
          <w:tbl>
            <w:tblPr>
              <w:tblStyle w:val="afffffffffffffffffffffffff8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7"/>
              <w:gridCol w:w="1096"/>
              <w:gridCol w:w="1096"/>
            </w:tblGrid>
            <w:tr w:rsidR="00A83C8D" w14:paraId="50C6E3F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DB15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585AE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Masculino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407A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Femenino</w:t>
                  </w:r>
                </w:p>
              </w:tc>
            </w:tr>
            <w:tr w:rsidR="00A83C8D" w14:paraId="20F79FCE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255BF0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29451022" w14:textId="77777777" w:rsidR="00A83C8D" w:rsidRDefault="00A83C8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8AB43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F0B0B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A83C8D" w14:paraId="5BE96FF8" w14:textId="77777777">
              <w:tc>
                <w:tcPr>
                  <w:tcW w:w="109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BA7096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</w:t>
                  </w: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 en orina. Miligramos por kilogramo de masa corporal por día (mg/kg/día).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7E00A9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09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C28E4" w14:textId="77777777" w:rsidR="00A83C8D" w:rsidRDefault="003261AE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25795F5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C4AE904" w14:textId="77777777" w:rsidR="00A83C8D" w:rsidRDefault="00A83C8D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0DA0D9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lastRenderedPageBreak/>
              <w:t>El diagnóstico preliminar de una enfermedad crónica renal (ECR) inicia con la toma de 3 muestras del nivel de creatinina de un paciente, las primeras dos muestras corresponden al nivel de creatinina en sangre, y la última al nivel de creatinina en la orina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 En cada prueba realizada se le otorga un puntaje de 10 al paciente si el resultado es anormal, y de 0 si no lo es. Al final de las 3 pruebas de acuerdo al puntaje total obtenido se procede con la categorización del riesgo del paciente a padecer una ECR d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 acuerdo a la siguiente tabla:</w:t>
            </w:r>
          </w:p>
          <w:p w14:paraId="6847B969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2A0D86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A83C8D" w14:paraId="0DF626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A8013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0032A" w14:textId="77777777" w:rsidR="00A83C8D" w:rsidRDefault="003261AE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A83C8D" w14:paraId="06E1F68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C017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1B88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A83C8D" w14:paraId="33AB0AD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BA8151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FBAB7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A83C8D" w14:paraId="124B17C3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AFC5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40996F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A83C8D" w14:paraId="16E6F34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DB3E8C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B6F3B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350F407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28B0A8" w14:textId="77777777" w:rsidR="00A83C8D" w:rsidRDefault="00A83C8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50DE2F1" w14:textId="77777777" w:rsidR="00A83C8D" w:rsidRDefault="003261AE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20C7FD16" w14:textId="77777777" w:rsidR="00A83C8D" w:rsidRDefault="003261AE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3344FE0C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78D2F004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nombre,  número de cédula  y género (M para masculino y F para femenino) de cada uno de los pacientes.</w:t>
            </w:r>
          </w:p>
          <w:p w14:paraId="4F4ECB9A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1CE5C06B" w14:textId="77777777" w:rsidR="00A83C8D" w:rsidRDefault="003261AE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35138ACF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el puntaje total obtenido al evaluar las 3 muestras.</w:t>
            </w:r>
          </w:p>
          <w:p w14:paraId="49C0FB0B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0B6BB8A7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número de la muestra más alta.</w:t>
            </w:r>
          </w:p>
          <w:p w14:paraId="3E97A879" w14:textId="77777777" w:rsidR="00A83C8D" w:rsidRDefault="003261AE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nombre del paciente con el valor más alto en cada una de las muestras?</w:t>
            </w:r>
          </w:p>
          <w:p w14:paraId="5B270093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24DE059" w14:textId="77777777" w:rsidR="00A83C8D" w:rsidRDefault="003261AE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FASE 2</w:t>
            </w:r>
          </w:p>
          <w:p w14:paraId="00A45AC0" w14:textId="77777777" w:rsidR="00A83C8D" w:rsidRDefault="00A83C8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</w:p>
          <w:p w14:paraId="3C3A35D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el diseño del programa usted deberá:</w:t>
            </w:r>
          </w:p>
          <w:p w14:paraId="20316661" w14:textId="77777777" w:rsidR="00A83C8D" w:rsidRDefault="003261A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Paciente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22314AB7" w14:textId="77777777" w:rsidR="00A83C8D" w:rsidRDefault="003261A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getPuntajeParcial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devuelve un entero con el puntaje parcial dado el número de la muestra (recibir por parám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etro un número entero correspondiente al número de muestra).</w:t>
            </w:r>
          </w:p>
          <w:p w14:paraId="580C2027" w14:textId="4E77B1B9" w:rsidR="00A83C8D" w:rsidRDefault="003261AE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una clase llamada </w:t>
            </w:r>
            <w:r w:rsidR="00431644">
              <w:rPr>
                <w:rFonts w:ascii="Arial" w:hAnsi="Arial" w:cs="Arial"/>
                <w:color w:val="000000"/>
                <w:shd w:val="clear" w:color="auto" w:fill="FFFFFF"/>
              </w:rPr>
              <w:t xml:space="preserve">reto2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donde se encuentre el método principal de ejecución del programa, y en la cual se instancie el objeto de tipo Paciente.</w:t>
            </w:r>
          </w:p>
          <w:p w14:paraId="643A518E" w14:textId="77777777" w:rsidR="00A83C8D" w:rsidRDefault="00A83C8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57A92D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3A01EF1A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73E846B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346B041E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889C77F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</w:tblGrid>
            <w:tr w:rsidR="00A83C8D" w14:paraId="30A3034B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70963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Nombre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FE1E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BAF51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99C2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90087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60BE4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</w:tr>
            <w:tr w:rsidR="00A83C8D" w14:paraId="66A2DED1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2297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BC9BA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D54EE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9FE576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29FC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28932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</w:tr>
            <w:tr w:rsidR="00A83C8D" w14:paraId="646A8891" w14:textId="77777777">
              <w:tc>
                <w:tcPr>
                  <w:tcW w:w="54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4ADDF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2A8C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5FF2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7857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89B40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54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89861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</w:tr>
          </w:tbl>
          <w:p w14:paraId="66061FE1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401E89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284480E9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10</w:t>
            </w:r>
          </w:p>
          <w:p w14:paraId="671229E2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Bajo</w:t>
            </w:r>
          </w:p>
          <w:p w14:paraId="3EDDA8A1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número de la muestra las alta es el 3</w:t>
            </w:r>
          </w:p>
          <w:p w14:paraId="589B070C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E6A3A0A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5C4173F0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5609A404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4AE60186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número de la muestra las alta es el 3</w:t>
            </w:r>
          </w:p>
          <w:p w14:paraId="74D543E0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499CC2E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1 más alta es: Julian Arevalo</w:t>
            </w:r>
          </w:p>
          <w:p w14:paraId="0B3AD875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tiene la muestra 2 más alta es: Maria Cordoba</w:t>
            </w:r>
          </w:p>
          <w:p w14:paraId="6B8EA883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paciente que tiene la muestra 3 más alta es: Julian Arevalo</w:t>
            </w:r>
          </w:p>
          <w:p w14:paraId="5AE3A9A4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AEFE2C0" w14:textId="77777777" w:rsidR="00A83C8D" w:rsidRDefault="003261AE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Las entradas y salidas del programa deben corresponder con lo expresado en la siguiente tabla. Para la entrada, indicar en una primera línea e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 número de pacientes, y luego indicar los datos del paciente separados por guión medio (cada paciente en una línea diferente). En cuanto a las salidas, cada pregunta deberá responderse en una línea diferente, en el caso de la pregunta relacionada con el n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úmero de las muestras que se encuentran por debajo de los niveles normales, separar por espacio el número de muestras que cumplen la condición.</w:t>
            </w:r>
          </w:p>
          <w:p w14:paraId="0FDAC85A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5744EE0D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b"/>
              <w:tblW w:w="328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9"/>
            </w:tblGrid>
            <w:tr w:rsidR="00A83C8D" w14:paraId="1B9F8B7F" w14:textId="77777777">
              <w:tc>
                <w:tcPr>
                  <w:tcW w:w="3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D3BE6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Entrada Esperada</w:t>
                  </w:r>
                </w:p>
              </w:tc>
            </w:tr>
            <w:tr w:rsidR="00A83C8D" w14:paraId="63B711A4" w14:textId="77777777">
              <w:tc>
                <w:tcPr>
                  <w:tcW w:w="3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B74FAB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5D78265D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Arevalo-1098462547-M-0.8-0.7-15</w:t>
                  </w:r>
                </w:p>
                <w:p w14:paraId="6564B66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Cordoba-72645468-F-0.5-1.3-11</w:t>
                  </w:r>
                </w:p>
              </w:tc>
            </w:tr>
            <w:tr w:rsidR="00A83C8D" w14:paraId="2BFDF510" w14:textId="77777777">
              <w:tc>
                <w:tcPr>
                  <w:tcW w:w="3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CBA91" w14:textId="77777777" w:rsidR="00A83C8D" w:rsidRDefault="003261AE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Salida Esperada</w:t>
                  </w:r>
                </w:p>
              </w:tc>
            </w:tr>
            <w:tr w:rsidR="00A83C8D" w14:paraId="197E14A0" w14:textId="77777777">
              <w:tc>
                <w:tcPr>
                  <w:tcW w:w="328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AF3CFB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1</w:t>
                  </w:r>
                </w:p>
                <w:p w14:paraId="05C34A2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  <w:p w14:paraId="3001928A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  <w:p w14:paraId="475F8B14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37675B07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131BF071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  <w:p w14:paraId="31E3CACF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0AE8440A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3</w:t>
                  </w:r>
                </w:p>
                <w:p w14:paraId="0B86E923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  <w:p w14:paraId="51AA8B5A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  <w:p w14:paraId="16B0D8E9" w14:textId="77777777" w:rsidR="00A83C8D" w:rsidRDefault="003261AE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Julian Arevalo</w:t>
                  </w:r>
                </w:p>
              </w:tc>
            </w:tr>
          </w:tbl>
          <w:p w14:paraId="14E9F786" w14:textId="77777777" w:rsidR="00A83C8D" w:rsidRDefault="00A83C8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44829E26" w14:textId="77777777" w:rsidR="00A83C8D" w:rsidRDefault="00A83C8D">
      <w:pPr>
        <w:spacing w:after="160" w:line="259" w:lineRule="auto"/>
      </w:pPr>
    </w:p>
    <w:sectPr w:rsidR="00A83C8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7F896" w14:textId="77777777" w:rsidR="003261AE" w:rsidRDefault="003261AE">
      <w:r>
        <w:separator/>
      </w:r>
    </w:p>
  </w:endnote>
  <w:endnote w:type="continuationSeparator" w:id="0">
    <w:p w14:paraId="7A3999FF" w14:textId="77777777" w:rsidR="003261AE" w:rsidRDefault="0032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80A69" w14:textId="77777777" w:rsidR="003261AE" w:rsidRDefault="003261AE">
      <w:r>
        <w:separator/>
      </w:r>
    </w:p>
  </w:footnote>
  <w:footnote w:type="continuationSeparator" w:id="0">
    <w:p w14:paraId="4B882EAF" w14:textId="77777777" w:rsidR="003261AE" w:rsidRDefault="00326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364AC" w14:textId="77777777" w:rsidR="00A83C8D" w:rsidRDefault="00A83C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A80B1A"/>
    <w:multiLevelType w:val="multilevel"/>
    <w:tmpl w:val="08029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C8D"/>
    <w:rsid w:val="003261AE"/>
    <w:rsid w:val="00431644"/>
    <w:rsid w:val="00A8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5EEB"/>
  <w15:docId w15:val="{440E35A2-6F6B-4780-B97A-FF299330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M71GBiMJLJjNY5Hie67tmGlLWQ==">AMUW2mXHEbZhO8qUehUHJYD2u53hvqBsoGfWpnxH1v7v8pFHfWnTvWaDU/jkRZUB1DCSTLII3Sc5kJYoWV2GL1tQoHOxG2ZpG9drQmohkMCdHQfEZZhZ59s=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594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2</cp:revision>
  <dcterms:created xsi:type="dcterms:W3CDTF">2013-12-23T23:15:00Z</dcterms:created>
  <dcterms:modified xsi:type="dcterms:W3CDTF">2021-07-13T00:27:00Z</dcterms:modified>
</cp:coreProperties>
</file>