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1.0 0.0 1.0 4.3</w:t>
                    <w:br w:type="textWrapping"/>
                    <w:t xml:space="preserve">1.0 0.0 2.0 1.6</w:t>
                    <w:br w:type="textWrapping"/>
                    <w:t xml:space="preserve">1.0 0.0 3.0 7.0</w:t>
                    <w:br w:type="textWrapping"/>
                    <w:t xml:space="preserve">2.0 0.0 1.0 3.7</w:t>
                    <w:br w:type="textWrapping"/>
                    <w:t xml:space="preserve">2.0 0.0 2.0 7.0</w:t>
                    <w:br w:type="textWrapping"/>
                    <w:t xml:space="preserve">2.0 0.0 3.0 7.5</w:t>
                    <w:br w:type="textWrapping"/>
                    <w:t xml:space="preserve">3.0 0.0 1.0 4.2</w:t>
                    <w:br w:type="textWrapping"/>
                    <w:t xml:space="preserve">3.0 0.0 2.0 2.8</w:t>
                    <w:br w:type="textWrapping"/>
                    <w:t xml:space="preserve">3.0 0.0 3.0 0.6</w:t>
                    <w:br w:type="textWrapping"/>
                    <w:t xml:space="preserve">4.0 1.0 1.0 1.8</w:t>
                    <w:br w:type="textWrapping"/>
                    <w:t xml:space="preserve">4.0 1.0 2.0 9.2</w:t>
                    <w:br w:type="textWrapping"/>
                    <w:t xml:space="preserve">4.0 1.0 3.0 4.2</w:t>
                    <w:br w:type="textWrapping"/>
                    <w:t xml:space="preserve">5.0 1.0 1.0 7.2</w:t>
                    <w:br w:type="textWrapping"/>
                    <w:t xml:space="preserve">5.0 1.0 2.0 9.9</w:t>
                    <w:br w:type="textWrapping"/>
                    <w:t xml:space="preserve">5.0 1.0 3.0 8.9</w:t>
                    <w:br w:type="textWrapping"/>
                    <w:t xml:space="preserve">6.0 1.0 1.0 1.3</w:t>
                    <w:br w:type="textWrapping"/>
                    <w:t xml:space="preserve">6.0 1.0 2.0 8.6</w:t>
                    <w:br w:type="textWrapping"/>
                    <w:t xml:space="preserve">6.0 1.0 3.0 0.2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br w:type="textWrapping"/>
                    <w:t xml:space="preserve">0.22</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1"/>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1"/>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1"/>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1"/>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1"/>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sLnBYYa7ygqTuzkMK/Vs/pk05w==">AMUW2mXzGAJFfOZADCpmQKc2wT45FihiZifrDd0L3djWSmGFGXA4cTs7hO/iVWv9XdN/Yg2KjcziT9Nf+QcJWcOLT5O9rqypUNuUuHSdOUfzFISWctY3SXw=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