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Caja Social S.A. le informa que requiere una forma en la que sus clientes puedan administrar su cuenta fiduciaria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Caja Social S.A.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fiduciaria.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fiduciaria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fiduciaria.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fiduciaria.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