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infantil de Barranquilla se encarga de realizar campeonatos de futbol.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futbol.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