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856E0" w14:textId="77777777" w:rsidR="008F27A9" w:rsidRDefault="003D41B9" w:rsidP="00673896">
      <w:pPr>
        <w:pStyle w:val="PreparedFor"/>
        <w:rPr>
          <w:rStyle w:val="ProgramNameChar"/>
          <w:sz w:val="32"/>
        </w:rPr>
      </w:pPr>
      <w:r>
        <w:rPr>
          <w:rStyle w:val="ProgramNameChar"/>
          <w:sz w:val="32"/>
        </w:rPr>
        <w:t xml:space="preserve">Prepared </w:t>
      </w:r>
      <w:r w:rsidR="00F5318B">
        <w:rPr>
          <w:rStyle w:val="ProgramNameChar"/>
          <w:sz w:val="32"/>
        </w:rPr>
        <w:t>by</w:t>
      </w:r>
      <w:r>
        <w:rPr>
          <w:rStyle w:val="ProgramNameChar"/>
          <w:sz w:val="32"/>
        </w:rPr>
        <w:t>:</w:t>
      </w:r>
    </w:p>
    <w:p w14:paraId="4229AAB6" w14:textId="77777777" w:rsidR="008F27A9" w:rsidRDefault="00F5318B" w:rsidP="00673896">
      <w:pPr>
        <w:pStyle w:val="ProgramName1"/>
        <w:rPr>
          <w:rStyle w:val="ProgramNameChar"/>
          <w:b/>
        </w:rPr>
      </w:pPr>
      <w:r>
        <w:rPr>
          <w:rStyle w:val="ProgramNameChar"/>
          <w:b/>
        </w:rPr>
        <w:t>Poplin Working Group</w:t>
      </w:r>
      <w:r w:rsidR="003D41B9">
        <w:rPr>
          <w:rStyle w:val="ProgramNameChar"/>
          <w:b/>
        </w:rPr>
        <w:t xml:space="preserve"> </w:t>
      </w:r>
    </w:p>
    <w:p w14:paraId="5386F211" w14:textId="77777777" w:rsidR="008F27A9" w:rsidRDefault="00F5318B" w:rsidP="00673896">
      <w:pPr>
        <w:pStyle w:val="ProgramName2"/>
        <w:rPr>
          <w:rStyle w:val="ProgramNameChar"/>
          <w:b/>
          <w:sz w:val="36"/>
        </w:rPr>
      </w:pPr>
      <w:r>
        <w:rPr>
          <w:rStyle w:val="ProgramNameChar"/>
          <w:b/>
          <w:sz w:val="36"/>
        </w:rPr>
        <w:t>MITA Reference Architecture</w:t>
      </w:r>
    </w:p>
    <w:p w14:paraId="7B0149DE" w14:textId="5658631A" w:rsidR="008F27A9" w:rsidRPr="00F5318B" w:rsidRDefault="00F5318B">
      <w:pPr>
        <w:pStyle w:val="DocTitle"/>
        <w:ind w:left="0"/>
        <w:rPr>
          <w:rStyle w:val="CustomerProgramChar"/>
          <w:b/>
          <w:sz w:val="46"/>
        </w:rPr>
      </w:pPr>
      <w:r>
        <w:t xml:space="preserve">Service Definition: </w:t>
      </w:r>
      <w:r w:rsidR="00E921F9">
        <w:t>Security</w:t>
      </w:r>
    </w:p>
    <w:p w14:paraId="7B7BC5BA" w14:textId="2711019D" w:rsidR="008F27A9" w:rsidRDefault="003D41B9">
      <w:pPr>
        <w:pStyle w:val="Draft1"/>
      </w:pPr>
      <w:r w:rsidRPr="00754200">
        <w:rPr>
          <w:color w:val="1F497D" w:themeColor="text2"/>
          <w:szCs w:val="32"/>
        </w:rPr>
        <w:t>Draft</w:t>
      </w:r>
    </w:p>
    <w:p w14:paraId="565D68FB" w14:textId="491F0705" w:rsidR="008F27A9" w:rsidRDefault="00F5318B">
      <w:pPr>
        <w:pStyle w:val="Version"/>
      </w:pPr>
      <w:r>
        <w:t xml:space="preserve">Version </w:t>
      </w:r>
      <w:r w:rsidR="00E921F9">
        <w:t>0.</w:t>
      </w:r>
      <w:r w:rsidR="001619D6">
        <w:t>3</w:t>
      </w:r>
    </w:p>
    <w:p w14:paraId="58913B20" w14:textId="465D1A77" w:rsidR="008F27A9" w:rsidRDefault="00E921F9" w:rsidP="00F5318B">
      <w:pPr>
        <w:pStyle w:val="PubDate"/>
        <w:spacing w:after="480"/>
        <w:sectPr w:rsidR="008F27A9">
          <w:headerReference w:type="default" r:id="rId12"/>
          <w:footerReference w:type="default" r:id="rId13"/>
          <w:headerReference w:type="first" r:id="rId14"/>
          <w:pgSz w:w="12240" w:h="15840" w:code="1"/>
          <w:pgMar w:top="1440" w:right="1440" w:bottom="1440" w:left="1440" w:header="504" w:footer="504" w:gutter="0"/>
          <w:pgNumType w:fmt="lowerRoman" w:start="1"/>
          <w:cols w:space="720"/>
          <w:titlePg/>
        </w:sectPr>
      </w:pPr>
      <w:r>
        <w:t xml:space="preserve">March </w:t>
      </w:r>
      <w:r w:rsidR="001619D6">
        <w:t>30</w:t>
      </w:r>
      <w:r>
        <w:t>, 2018</w:t>
      </w:r>
    </w:p>
    <w:p w14:paraId="56962193" w14:textId="77777777" w:rsidR="00BF6DF2" w:rsidRDefault="00BF6DF2" w:rsidP="00BF6DF2">
      <w:pPr>
        <w:pStyle w:val="FrontMatterHeader"/>
      </w:pPr>
      <w:bookmarkStart w:id="0" w:name="_Toc510936870"/>
      <w:r>
        <w:lastRenderedPageBreak/>
        <w:t>Record of Changes</w:t>
      </w:r>
    </w:p>
    <w:tbl>
      <w:tblPr>
        <w:tblW w:w="4873" w:type="pct"/>
        <w:jc w:val="center"/>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table lists the version numbers, dates, authors/owners, and descriptions of changes."/>
      </w:tblPr>
      <w:tblGrid>
        <w:gridCol w:w="1095"/>
        <w:gridCol w:w="1983"/>
        <w:gridCol w:w="2528"/>
        <w:gridCol w:w="3507"/>
      </w:tblGrid>
      <w:tr w:rsidR="00BF6DF2" w14:paraId="5B1E07F3" w14:textId="77777777" w:rsidTr="00F5318B">
        <w:trPr>
          <w:cantSplit/>
          <w:trHeight w:val="432"/>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5892F445" w14:textId="77777777" w:rsidR="00BF6DF2" w:rsidRDefault="00BF6DF2" w:rsidP="00F5318B">
            <w:pPr>
              <w:pStyle w:val="TableColumnHeading"/>
            </w:pPr>
            <w:r>
              <w:t>Version</w:t>
            </w:r>
          </w:p>
        </w:tc>
        <w:tc>
          <w:tcPr>
            <w:tcW w:w="108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8B1DC2D" w14:textId="77777777" w:rsidR="00BF6DF2" w:rsidRDefault="00BF6DF2" w:rsidP="00F5318B">
            <w:pPr>
              <w:pStyle w:val="TableColumnHeading"/>
            </w:pPr>
            <w:r>
              <w:t>Date</w:t>
            </w:r>
          </w:p>
        </w:tc>
        <w:tc>
          <w:tcPr>
            <w:tcW w:w="138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A586D68" w14:textId="77777777" w:rsidR="00BF6DF2" w:rsidRDefault="00BF6DF2" w:rsidP="00F5318B">
            <w:pPr>
              <w:pStyle w:val="TableColumnHeading"/>
            </w:pPr>
            <w:r>
              <w:t>Author / Owner</w:t>
            </w:r>
          </w:p>
        </w:tc>
        <w:tc>
          <w:tcPr>
            <w:tcW w:w="192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D6A1E6D" w14:textId="77777777" w:rsidR="00BF6DF2" w:rsidRDefault="00BF6DF2" w:rsidP="00F5318B">
            <w:pPr>
              <w:pStyle w:val="TableColumnHeading"/>
            </w:pPr>
            <w:r>
              <w:t>Description of Change</w:t>
            </w:r>
          </w:p>
        </w:tc>
      </w:tr>
      <w:tr w:rsidR="00BF6DF2" w14:paraId="6A2D0288" w14:textId="77777777" w:rsidTr="00414411">
        <w:trPr>
          <w:cantSplit/>
          <w:jc w:val="center"/>
        </w:trPr>
        <w:tc>
          <w:tcPr>
            <w:tcW w:w="601" w:type="pct"/>
            <w:tcBorders>
              <w:top w:val="single" w:sz="4" w:space="0" w:color="auto"/>
              <w:left w:val="single" w:sz="4" w:space="0" w:color="000000"/>
              <w:bottom w:val="single" w:sz="4" w:space="0" w:color="auto"/>
              <w:right w:val="single" w:sz="4" w:space="0" w:color="000000"/>
            </w:tcBorders>
            <w:shd w:val="clear" w:color="000080" w:fill="FFFFFF"/>
          </w:tcPr>
          <w:p w14:paraId="2A23D2A4" w14:textId="77777777" w:rsidR="00BF6DF2" w:rsidRDefault="00672039" w:rsidP="00F5318B">
            <w:pPr>
              <w:pStyle w:val="TableTextCenter"/>
            </w:pPr>
            <w:r>
              <w:t>0.1</w:t>
            </w:r>
          </w:p>
        </w:tc>
        <w:tc>
          <w:tcPr>
            <w:tcW w:w="1088" w:type="pct"/>
            <w:tcBorders>
              <w:top w:val="single" w:sz="4" w:space="0" w:color="auto"/>
              <w:left w:val="single" w:sz="4" w:space="0" w:color="000000"/>
              <w:bottom w:val="single" w:sz="4" w:space="0" w:color="auto"/>
              <w:right w:val="single" w:sz="4" w:space="0" w:color="000000"/>
            </w:tcBorders>
            <w:shd w:val="clear" w:color="000080" w:fill="FFFFFF"/>
          </w:tcPr>
          <w:p w14:paraId="3B549D7E" w14:textId="4EC289FD" w:rsidR="00BF6DF2" w:rsidRDefault="00E921F9" w:rsidP="00FD58D5">
            <w:pPr>
              <w:pStyle w:val="TableText"/>
            </w:pPr>
            <w:r>
              <w:t>03/</w:t>
            </w:r>
            <w:r w:rsidR="00D94F03">
              <w:t>0</w:t>
            </w:r>
            <w:r w:rsidR="00414411">
              <w:t>9</w:t>
            </w:r>
            <w:r>
              <w:t>/2018</w:t>
            </w:r>
          </w:p>
        </w:tc>
        <w:tc>
          <w:tcPr>
            <w:tcW w:w="1387" w:type="pct"/>
            <w:tcBorders>
              <w:top w:val="single" w:sz="4" w:space="0" w:color="auto"/>
              <w:left w:val="single" w:sz="4" w:space="0" w:color="000000"/>
              <w:bottom w:val="single" w:sz="4" w:space="0" w:color="auto"/>
              <w:right w:val="single" w:sz="4" w:space="0" w:color="000000"/>
            </w:tcBorders>
            <w:shd w:val="clear" w:color="000080" w:fill="FFFFFF"/>
          </w:tcPr>
          <w:p w14:paraId="382AC24A" w14:textId="78916F89" w:rsidR="00BF6DF2" w:rsidRDefault="00672039" w:rsidP="00F5318B">
            <w:pPr>
              <w:pStyle w:val="TableText"/>
            </w:pPr>
            <w:r>
              <w:t>Dave Hill</w:t>
            </w:r>
          </w:p>
        </w:tc>
        <w:tc>
          <w:tcPr>
            <w:tcW w:w="1924" w:type="pct"/>
            <w:tcBorders>
              <w:top w:val="single" w:sz="4" w:space="0" w:color="auto"/>
              <w:left w:val="single" w:sz="4" w:space="0" w:color="000000"/>
              <w:bottom w:val="single" w:sz="4" w:space="0" w:color="auto"/>
              <w:right w:val="single" w:sz="4" w:space="0" w:color="000000"/>
            </w:tcBorders>
            <w:shd w:val="clear" w:color="000080" w:fill="FFFFFF"/>
          </w:tcPr>
          <w:p w14:paraId="5B6C70B7" w14:textId="77777777" w:rsidR="00BF6DF2" w:rsidRDefault="00672039" w:rsidP="00F5318B">
            <w:pPr>
              <w:pStyle w:val="TableText"/>
            </w:pPr>
            <w:r>
              <w:t>Initial draft</w:t>
            </w:r>
          </w:p>
        </w:tc>
      </w:tr>
      <w:tr w:rsidR="00414411" w14:paraId="79208535" w14:textId="77777777" w:rsidTr="007B77CB">
        <w:trPr>
          <w:cantSplit/>
          <w:jc w:val="center"/>
        </w:trPr>
        <w:tc>
          <w:tcPr>
            <w:tcW w:w="601" w:type="pct"/>
            <w:tcBorders>
              <w:top w:val="single" w:sz="4" w:space="0" w:color="auto"/>
              <w:left w:val="single" w:sz="4" w:space="0" w:color="000000"/>
              <w:bottom w:val="single" w:sz="4" w:space="0" w:color="auto"/>
              <w:right w:val="single" w:sz="4" w:space="0" w:color="000000"/>
            </w:tcBorders>
            <w:shd w:val="clear" w:color="000080" w:fill="FFFFFF"/>
          </w:tcPr>
          <w:p w14:paraId="290279CC" w14:textId="2162A281" w:rsidR="00414411" w:rsidRDefault="00414411" w:rsidP="00F5318B">
            <w:pPr>
              <w:pStyle w:val="TableTextCenter"/>
            </w:pPr>
            <w:r>
              <w:t>0.2</w:t>
            </w:r>
          </w:p>
        </w:tc>
        <w:tc>
          <w:tcPr>
            <w:tcW w:w="1088" w:type="pct"/>
            <w:tcBorders>
              <w:top w:val="single" w:sz="4" w:space="0" w:color="auto"/>
              <w:left w:val="single" w:sz="4" w:space="0" w:color="000000"/>
              <w:bottom w:val="single" w:sz="4" w:space="0" w:color="auto"/>
              <w:right w:val="single" w:sz="4" w:space="0" w:color="000000"/>
            </w:tcBorders>
            <w:shd w:val="clear" w:color="000080" w:fill="FFFFFF"/>
          </w:tcPr>
          <w:p w14:paraId="5F07423A" w14:textId="58BF2218" w:rsidR="00414411" w:rsidRDefault="00414411" w:rsidP="00FD58D5">
            <w:pPr>
              <w:pStyle w:val="TableText"/>
            </w:pPr>
            <w:r>
              <w:t>03/</w:t>
            </w:r>
            <w:r w:rsidR="00AD0C07">
              <w:t>20</w:t>
            </w:r>
            <w:r>
              <w:t>/2018</w:t>
            </w:r>
          </w:p>
        </w:tc>
        <w:tc>
          <w:tcPr>
            <w:tcW w:w="1387" w:type="pct"/>
            <w:tcBorders>
              <w:top w:val="single" w:sz="4" w:space="0" w:color="auto"/>
              <w:left w:val="single" w:sz="4" w:space="0" w:color="000000"/>
              <w:bottom w:val="single" w:sz="4" w:space="0" w:color="auto"/>
              <w:right w:val="single" w:sz="4" w:space="0" w:color="000000"/>
            </w:tcBorders>
            <w:shd w:val="clear" w:color="000080" w:fill="FFFFFF"/>
          </w:tcPr>
          <w:p w14:paraId="348490F9" w14:textId="54D9674A" w:rsidR="00414411" w:rsidRDefault="00414411" w:rsidP="00F5318B">
            <w:pPr>
              <w:pStyle w:val="TableText"/>
            </w:pPr>
            <w:r>
              <w:t>Dave Hill</w:t>
            </w:r>
          </w:p>
        </w:tc>
        <w:tc>
          <w:tcPr>
            <w:tcW w:w="1924" w:type="pct"/>
            <w:tcBorders>
              <w:top w:val="single" w:sz="4" w:space="0" w:color="auto"/>
              <w:left w:val="single" w:sz="4" w:space="0" w:color="000000"/>
              <w:bottom w:val="single" w:sz="4" w:space="0" w:color="auto"/>
              <w:right w:val="single" w:sz="4" w:space="0" w:color="000000"/>
            </w:tcBorders>
            <w:shd w:val="clear" w:color="000080" w:fill="FFFFFF"/>
          </w:tcPr>
          <w:p w14:paraId="5CBA7B7E" w14:textId="28B9994E" w:rsidR="00414411" w:rsidRDefault="00414411" w:rsidP="00F5318B">
            <w:pPr>
              <w:pStyle w:val="TableText"/>
            </w:pPr>
            <w:r>
              <w:t>Integrated first round feedback</w:t>
            </w:r>
          </w:p>
        </w:tc>
      </w:tr>
      <w:tr w:rsidR="001619D6" w14:paraId="3B9CF6B7" w14:textId="77777777" w:rsidTr="00F5318B">
        <w:trPr>
          <w:cantSplit/>
          <w:jc w:val="center"/>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4A430B1F" w14:textId="0DECB75A" w:rsidR="001619D6" w:rsidRDefault="001619D6" w:rsidP="00F5318B">
            <w:pPr>
              <w:pStyle w:val="TableTextCenter"/>
            </w:pPr>
            <w:r>
              <w:t>0.3</w:t>
            </w: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090E6E12" w14:textId="1F2220EA" w:rsidR="001619D6" w:rsidRDefault="001619D6" w:rsidP="00FD58D5">
            <w:pPr>
              <w:pStyle w:val="TableText"/>
            </w:pPr>
            <w:r>
              <w:t>03/30/2018</w:t>
            </w: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09A158CC" w14:textId="5C13E762" w:rsidR="001619D6" w:rsidRDefault="001619D6" w:rsidP="00F5318B">
            <w:pPr>
              <w:pStyle w:val="TableText"/>
            </w:pPr>
            <w:r>
              <w:t>Dave Hill</w:t>
            </w: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0DD83CB0" w14:textId="4056872C" w:rsidR="001619D6" w:rsidRDefault="001619D6" w:rsidP="00F5318B">
            <w:pPr>
              <w:pStyle w:val="TableText"/>
            </w:pPr>
            <w:r>
              <w:t>Integrated feedback from Technical Review Board</w:t>
            </w:r>
          </w:p>
        </w:tc>
      </w:tr>
    </w:tbl>
    <w:p w14:paraId="08D5AC2E" w14:textId="77777777" w:rsidR="008F27A9" w:rsidRDefault="008F27A9">
      <w:pPr>
        <w:spacing w:before="0" w:after="0"/>
      </w:pPr>
    </w:p>
    <w:p w14:paraId="083B287F" w14:textId="53043F44" w:rsidR="008F27A9" w:rsidRDefault="008F27A9">
      <w:pPr>
        <w:spacing w:before="0" w:after="0"/>
      </w:pPr>
    </w:p>
    <w:p w14:paraId="52A3A278" w14:textId="77777777" w:rsidR="00660409" w:rsidRDefault="00183ABD" w:rsidP="00183ABD">
      <w:pPr>
        <w:pStyle w:val="FrontMatterHeader"/>
        <w:tabs>
          <w:tab w:val="center" w:pos="4680"/>
          <w:tab w:val="left" w:pos="8640"/>
        </w:tabs>
        <w:jc w:val="left"/>
      </w:pPr>
      <w:r>
        <w:tab/>
      </w:r>
    </w:p>
    <w:p w14:paraId="17736478" w14:textId="77777777" w:rsidR="00660409" w:rsidRDefault="00660409">
      <w:pPr>
        <w:spacing w:before="0" w:after="0"/>
        <w:rPr>
          <w:rFonts w:ascii="Arial Narrow" w:hAnsi="Arial Narrow"/>
          <w:b/>
          <w:sz w:val="36"/>
        </w:rPr>
      </w:pPr>
      <w:r>
        <w:br w:type="page"/>
      </w:r>
    </w:p>
    <w:p w14:paraId="0DA8E957" w14:textId="6A9CABB0" w:rsidR="00E951B5" w:rsidRDefault="00E951B5" w:rsidP="00183ABD">
      <w:pPr>
        <w:pStyle w:val="FrontMatterHeader"/>
        <w:tabs>
          <w:tab w:val="center" w:pos="4680"/>
          <w:tab w:val="left" w:pos="8640"/>
        </w:tabs>
        <w:jc w:val="left"/>
      </w:pPr>
      <w:r>
        <w:lastRenderedPageBreak/>
        <w:t>Table of Contents</w:t>
      </w:r>
      <w:r w:rsidR="00183ABD">
        <w:tab/>
      </w:r>
    </w:p>
    <w:p w14:paraId="6EAB8DC7" w14:textId="5E3E9B82" w:rsidR="007F3E0E" w:rsidRPr="007F3E0E" w:rsidRDefault="00E951B5">
      <w:pPr>
        <w:pStyle w:val="TOC1"/>
        <w:rPr>
          <w:rFonts w:asciiTheme="minorHAnsi" w:eastAsiaTheme="minorEastAsia" w:hAnsiTheme="minorHAnsi" w:cstheme="minorHAnsi"/>
          <w:b w:val="0"/>
          <w:sz w:val="24"/>
          <w:szCs w:val="24"/>
        </w:rPr>
      </w:pPr>
      <w:r w:rsidRPr="007F3E0E">
        <w:rPr>
          <w:rFonts w:asciiTheme="minorHAnsi" w:hAnsiTheme="minorHAnsi" w:cstheme="minorHAnsi"/>
        </w:rPr>
        <w:fldChar w:fldCharType="begin"/>
      </w:r>
      <w:r w:rsidRPr="007F3E0E">
        <w:rPr>
          <w:rFonts w:asciiTheme="minorHAnsi" w:hAnsiTheme="minorHAnsi" w:cstheme="minorHAnsi"/>
        </w:rPr>
        <w:instrText xml:space="preserve"> TOC \h \z \t "Heading 1,1,Heading 2,2,Heading 3,3,AppHeading 1,1,AppHeading 2,2,AppHeading 3,3,Back Matter Heading,1" </w:instrText>
      </w:r>
      <w:r w:rsidRPr="007F3E0E">
        <w:rPr>
          <w:rFonts w:asciiTheme="minorHAnsi" w:hAnsiTheme="minorHAnsi" w:cstheme="minorHAnsi"/>
        </w:rPr>
        <w:fldChar w:fldCharType="separate"/>
      </w:r>
      <w:hyperlink w:anchor="_Toc509412293" w:history="1">
        <w:r w:rsidR="007F3E0E" w:rsidRPr="007F3E0E">
          <w:rPr>
            <w:rStyle w:val="Hyperlink"/>
            <w:rFonts w:asciiTheme="minorHAnsi" w:hAnsiTheme="minorHAnsi" w:cstheme="minorHAnsi"/>
          </w:rPr>
          <w:t>1.</w:t>
        </w:r>
        <w:r w:rsidR="007F3E0E" w:rsidRPr="007F3E0E">
          <w:rPr>
            <w:rFonts w:asciiTheme="minorHAnsi" w:eastAsiaTheme="minorEastAsia" w:hAnsiTheme="minorHAnsi" w:cstheme="minorHAnsi"/>
            <w:b w:val="0"/>
            <w:sz w:val="24"/>
            <w:szCs w:val="24"/>
          </w:rPr>
          <w:tab/>
        </w:r>
        <w:r w:rsidR="007F3E0E" w:rsidRPr="007F3E0E">
          <w:rPr>
            <w:rStyle w:val="Hyperlink"/>
            <w:rFonts w:asciiTheme="minorHAnsi" w:hAnsiTheme="minorHAnsi" w:cstheme="minorHAnsi"/>
          </w:rPr>
          <w:t>Introduction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_Toc509412293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w:t>
        </w:r>
        <w:r w:rsidR="007F3E0E" w:rsidRPr="007F3E0E">
          <w:rPr>
            <w:rFonts w:asciiTheme="minorHAnsi" w:hAnsiTheme="minorHAnsi" w:cstheme="minorHAnsi"/>
            <w:webHidden/>
          </w:rPr>
          <w:fldChar w:fldCharType="end"/>
        </w:r>
      </w:hyperlink>
    </w:p>
    <w:p w14:paraId="466B00C8" w14:textId="745EFB80" w:rsidR="007F3E0E" w:rsidRPr="007F3E0E" w:rsidRDefault="00C4094B">
      <w:pPr>
        <w:pStyle w:val="TOC2"/>
        <w:rPr>
          <w:rFonts w:asciiTheme="minorHAnsi" w:eastAsiaTheme="minorEastAsia" w:hAnsiTheme="minorHAnsi" w:cstheme="minorHAnsi"/>
          <w:szCs w:val="24"/>
        </w:rPr>
      </w:pPr>
      <w:hyperlink w:anchor="_Toc509412294" w:history="1">
        <w:r w:rsidR="007F3E0E" w:rsidRPr="007F3E0E">
          <w:rPr>
            <w:rStyle w:val="Hyperlink"/>
            <w:rFonts w:asciiTheme="minorHAnsi" w:hAnsiTheme="minorHAnsi" w:cstheme="minorHAnsi"/>
          </w:rPr>
          <w:t>1.1</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Purpose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_Toc509412294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w:t>
        </w:r>
        <w:r w:rsidR="007F3E0E" w:rsidRPr="007F3E0E">
          <w:rPr>
            <w:rFonts w:asciiTheme="minorHAnsi" w:hAnsiTheme="minorHAnsi" w:cstheme="minorHAnsi"/>
            <w:webHidden/>
          </w:rPr>
          <w:fldChar w:fldCharType="end"/>
        </w:r>
      </w:hyperlink>
    </w:p>
    <w:p w14:paraId="1209CB4E" w14:textId="11F8F762" w:rsidR="007F3E0E" w:rsidRPr="007F3E0E" w:rsidRDefault="00C4094B">
      <w:pPr>
        <w:pStyle w:val="TOC2"/>
        <w:rPr>
          <w:rFonts w:asciiTheme="minorHAnsi" w:eastAsiaTheme="minorEastAsia" w:hAnsiTheme="minorHAnsi" w:cstheme="minorHAnsi"/>
          <w:szCs w:val="24"/>
        </w:rPr>
      </w:pPr>
      <w:hyperlink w:anchor="_Toc509412295" w:history="1">
        <w:r w:rsidR="007F3E0E" w:rsidRPr="007F3E0E">
          <w:rPr>
            <w:rStyle w:val="Hyperlink"/>
            <w:rFonts w:asciiTheme="minorHAnsi" w:hAnsiTheme="minorHAnsi" w:cstheme="minorHAnsi"/>
          </w:rPr>
          <w:t>1.2</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Audience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_Toc509412295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w:t>
        </w:r>
        <w:r w:rsidR="007F3E0E" w:rsidRPr="007F3E0E">
          <w:rPr>
            <w:rFonts w:asciiTheme="minorHAnsi" w:hAnsiTheme="minorHAnsi" w:cstheme="minorHAnsi"/>
            <w:webHidden/>
          </w:rPr>
          <w:fldChar w:fldCharType="end"/>
        </w:r>
      </w:hyperlink>
    </w:p>
    <w:p w14:paraId="1CC9303A" w14:textId="3BD43913" w:rsidR="007F3E0E" w:rsidRPr="007F3E0E" w:rsidRDefault="00C4094B">
      <w:pPr>
        <w:pStyle w:val="TOC2"/>
        <w:rPr>
          <w:rFonts w:asciiTheme="minorHAnsi" w:eastAsiaTheme="minorEastAsia" w:hAnsiTheme="minorHAnsi" w:cstheme="minorHAnsi"/>
          <w:szCs w:val="24"/>
        </w:rPr>
      </w:pPr>
      <w:hyperlink w:anchor="_Toc509412296" w:history="1">
        <w:r w:rsidR="007F3E0E" w:rsidRPr="007F3E0E">
          <w:rPr>
            <w:rStyle w:val="Hyperlink"/>
            <w:rFonts w:asciiTheme="minorHAnsi" w:hAnsiTheme="minorHAnsi" w:cstheme="minorHAnsi"/>
          </w:rPr>
          <w:t>1.3</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Document Organization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_Toc509412296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w:t>
        </w:r>
        <w:r w:rsidR="007F3E0E" w:rsidRPr="007F3E0E">
          <w:rPr>
            <w:rFonts w:asciiTheme="minorHAnsi" w:hAnsiTheme="minorHAnsi" w:cstheme="minorHAnsi"/>
            <w:webHidden/>
          </w:rPr>
          <w:fldChar w:fldCharType="end"/>
        </w:r>
      </w:hyperlink>
    </w:p>
    <w:p w14:paraId="6D4BE015" w14:textId="34B86681" w:rsidR="007F3E0E" w:rsidRPr="007F3E0E" w:rsidRDefault="00C4094B">
      <w:pPr>
        <w:pStyle w:val="TOC2"/>
        <w:rPr>
          <w:rFonts w:asciiTheme="minorHAnsi" w:eastAsiaTheme="minorEastAsia" w:hAnsiTheme="minorHAnsi" w:cstheme="minorHAnsi"/>
          <w:szCs w:val="24"/>
        </w:rPr>
      </w:pPr>
      <w:hyperlink w:anchor="_Toc509412297" w:history="1">
        <w:r w:rsidR="007F3E0E" w:rsidRPr="007F3E0E">
          <w:rPr>
            <w:rStyle w:val="Hyperlink"/>
            <w:rFonts w:asciiTheme="minorHAnsi" w:hAnsiTheme="minorHAnsi" w:cstheme="minorHAnsi"/>
          </w:rPr>
          <w:t>1.4</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Reference Material</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_Toc509412297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w:t>
        </w:r>
        <w:r w:rsidR="007F3E0E" w:rsidRPr="007F3E0E">
          <w:rPr>
            <w:rFonts w:asciiTheme="minorHAnsi" w:hAnsiTheme="minorHAnsi" w:cstheme="minorHAnsi"/>
            <w:webHidden/>
          </w:rPr>
          <w:fldChar w:fldCharType="end"/>
        </w:r>
      </w:hyperlink>
    </w:p>
    <w:p w14:paraId="12E07C9E" w14:textId="23C03632" w:rsidR="007F3E0E" w:rsidRPr="007F3E0E" w:rsidRDefault="00C4094B">
      <w:pPr>
        <w:pStyle w:val="TOC1"/>
        <w:rPr>
          <w:rFonts w:asciiTheme="minorHAnsi" w:eastAsiaTheme="minorEastAsia" w:hAnsiTheme="minorHAnsi" w:cstheme="minorHAnsi"/>
          <w:b w:val="0"/>
          <w:sz w:val="24"/>
          <w:szCs w:val="24"/>
        </w:rPr>
      </w:pPr>
      <w:hyperlink w:anchor="_Toc509412298" w:history="1">
        <w:r w:rsidR="007F3E0E" w:rsidRPr="007F3E0E">
          <w:rPr>
            <w:rStyle w:val="Hyperlink"/>
            <w:rFonts w:asciiTheme="minorHAnsi" w:hAnsiTheme="minorHAnsi" w:cstheme="minorHAnsi"/>
          </w:rPr>
          <w:t>2.</w:t>
        </w:r>
        <w:r w:rsidR="007F3E0E" w:rsidRPr="007F3E0E">
          <w:rPr>
            <w:rFonts w:asciiTheme="minorHAnsi" w:eastAsiaTheme="minorEastAsia" w:hAnsiTheme="minorHAnsi" w:cstheme="minorHAnsi"/>
            <w:b w:val="0"/>
            <w:sz w:val="24"/>
            <w:szCs w:val="24"/>
          </w:rPr>
          <w:tab/>
        </w:r>
        <w:r w:rsidR="007F3E0E" w:rsidRPr="007F3E0E">
          <w:rPr>
            <w:rStyle w:val="Hyperlink"/>
            <w:rFonts w:asciiTheme="minorHAnsi" w:hAnsiTheme="minorHAnsi" w:cstheme="minorHAnsi"/>
          </w:rPr>
          <w:t>Process Model</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_Toc509412298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4</w:t>
        </w:r>
        <w:r w:rsidR="007F3E0E" w:rsidRPr="007F3E0E">
          <w:rPr>
            <w:rFonts w:asciiTheme="minorHAnsi" w:hAnsiTheme="minorHAnsi" w:cstheme="minorHAnsi"/>
            <w:webHidden/>
          </w:rPr>
          <w:fldChar w:fldCharType="end"/>
        </w:r>
      </w:hyperlink>
    </w:p>
    <w:p w14:paraId="49197DF5" w14:textId="1F6A6F99" w:rsidR="007F3E0E" w:rsidRPr="007F3E0E" w:rsidRDefault="00C4094B">
      <w:pPr>
        <w:pStyle w:val="TOC2"/>
        <w:rPr>
          <w:rFonts w:asciiTheme="minorHAnsi" w:eastAsiaTheme="minorEastAsia" w:hAnsiTheme="minorHAnsi" w:cstheme="minorHAnsi"/>
          <w:szCs w:val="24"/>
        </w:rPr>
      </w:pPr>
      <w:hyperlink w:anchor="_Toc509412299" w:history="1">
        <w:r w:rsidR="007F3E0E" w:rsidRPr="007F3E0E">
          <w:rPr>
            <w:rStyle w:val="Hyperlink"/>
            <w:rFonts w:asciiTheme="minorHAnsi" w:hAnsiTheme="minorHAnsi" w:cstheme="minorHAnsi"/>
          </w:rPr>
          <w:t>2.1</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OAuth 2.0 Overview</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_Toc509412299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4</w:t>
        </w:r>
        <w:r w:rsidR="007F3E0E" w:rsidRPr="007F3E0E">
          <w:rPr>
            <w:rFonts w:asciiTheme="minorHAnsi" w:hAnsiTheme="minorHAnsi" w:cstheme="minorHAnsi"/>
            <w:webHidden/>
          </w:rPr>
          <w:fldChar w:fldCharType="end"/>
        </w:r>
      </w:hyperlink>
    </w:p>
    <w:p w14:paraId="7202018F" w14:textId="6CF80561" w:rsidR="007F3E0E" w:rsidRPr="007F3E0E" w:rsidRDefault="00C4094B">
      <w:pPr>
        <w:pStyle w:val="TOC3"/>
        <w:rPr>
          <w:rFonts w:asciiTheme="minorHAnsi" w:eastAsiaTheme="minorEastAsia" w:hAnsiTheme="minorHAnsi" w:cstheme="minorHAnsi"/>
          <w:noProof/>
          <w:szCs w:val="24"/>
        </w:rPr>
      </w:pPr>
      <w:hyperlink w:anchor="_Toc509412300" w:history="1">
        <w:r w:rsidR="007F3E0E" w:rsidRPr="007F3E0E">
          <w:rPr>
            <w:rStyle w:val="Hyperlink"/>
            <w:rFonts w:asciiTheme="minorHAnsi" w:hAnsiTheme="minorHAnsi" w:cstheme="minorHAnsi"/>
            <w:noProof/>
          </w:rPr>
          <w:t>2.1.1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Actors and Roles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_Toc509412300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4</w:t>
        </w:r>
        <w:r w:rsidR="007F3E0E" w:rsidRPr="007F3E0E">
          <w:rPr>
            <w:rFonts w:asciiTheme="minorHAnsi" w:hAnsiTheme="minorHAnsi" w:cstheme="minorHAnsi"/>
            <w:noProof/>
            <w:webHidden/>
          </w:rPr>
          <w:fldChar w:fldCharType="end"/>
        </w:r>
      </w:hyperlink>
    </w:p>
    <w:p w14:paraId="5202B7D2" w14:textId="213B23E4" w:rsidR="007F3E0E" w:rsidRPr="007F3E0E" w:rsidRDefault="00C4094B">
      <w:pPr>
        <w:pStyle w:val="TOC3"/>
        <w:rPr>
          <w:rFonts w:asciiTheme="minorHAnsi" w:eastAsiaTheme="minorEastAsia" w:hAnsiTheme="minorHAnsi" w:cstheme="minorHAnsi"/>
          <w:noProof/>
          <w:szCs w:val="24"/>
        </w:rPr>
      </w:pPr>
      <w:hyperlink w:anchor="_Toc509412301" w:history="1">
        <w:r w:rsidR="007F3E0E" w:rsidRPr="007F3E0E">
          <w:rPr>
            <w:rStyle w:val="Hyperlink"/>
            <w:rFonts w:asciiTheme="minorHAnsi" w:hAnsiTheme="minorHAnsi" w:cstheme="minorHAnsi"/>
            <w:noProof/>
          </w:rPr>
          <w:t>2.1.2</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OAuth 2.0 Authorization Flow</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_Toc509412301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4</w:t>
        </w:r>
        <w:r w:rsidR="007F3E0E" w:rsidRPr="007F3E0E">
          <w:rPr>
            <w:rFonts w:asciiTheme="minorHAnsi" w:hAnsiTheme="minorHAnsi" w:cstheme="minorHAnsi"/>
            <w:noProof/>
            <w:webHidden/>
          </w:rPr>
          <w:fldChar w:fldCharType="end"/>
        </w:r>
      </w:hyperlink>
    </w:p>
    <w:p w14:paraId="4D52CA48" w14:textId="756A2C28" w:rsidR="007F3E0E" w:rsidRPr="007F3E0E" w:rsidRDefault="00C4094B">
      <w:pPr>
        <w:pStyle w:val="TOC3"/>
        <w:rPr>
          <w:rFonts w:asciiTheme="minorHAnsi" w:eastAsiaTheme="minorEastAsia" w:hAnsiTheme="minorHAnsi" w:cstheme="minorHAnsi"/>
          <w:noProof/>
          <w:szCs w:val="24"/>
        </w:rPr>
      </w:pPr>
      <w:hyperlink w:anchor="_Toc509412302" w:history="1">
        <w:r w:rsidR="007F3E0E" w:rsidRPr="007F3E0E">
          <w:rPr>
            <w:rStyle w:val="Hyperlink"/>
            <w:rFonts w:asciiTheme="minorHAnsi" w:hAnsiTheme="minorHAnsi" w:cstheme="minorHAnsi"/>
            <w:noProof/>
          </w:rPr>
          <w:t>2.1.3</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Proof Key for Code Exchange</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_Toc509412302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5</w:t>
        </w:r>
        <w:r w:rsidR="007F3E0E" w:rsidRPr="007F3E0E">
          <w:rPr>
            <w:rFonts w:asciiTheme="minorHAnsi" w:hAnsiTheme="minorHAnsi" w:cstheme="minorHAnsi"/>
            <w:noProof/>
            <w:webHidden/>
          </w:rPr>
          <w:fldChar w:fldCharType="end"/>
        </w:r>
      </w:hyperlink>
    </w:p>
    <w:p w14:paraId="7C270192" w14:textId="6B458C55" w:rsidR="007F3E0E" w:rsidRPr="007F3E0E" w:rsidRDefault="00C4094B">
      <w:pPr>
        <w:pStyle w:val="TOC2"/>
        <w:rPr>
          <w:rFonts w:asciiTheme="minorHAnsi" w:eastAsiaTheme="minorEastAsia" w:hAnsiTheme="minorHAnsi" w:cstheme="minorHAnsi"/>
          <w:szCs w:val="24"/>
        </w:rPr>
      </w:pPr>
      <w:hyperlink w:anchor="_Toc509412303" w:history="1">
        <w:r w:rsidR="007F3E0E" w:rsidRPr="007F3E0E">
          <w:rPr>
            <w:rStyle w:val="Hyperlink"/>
            <w:rFonts w:asciiTheme="minorHAnsi" w:hAnsiTheme="minorHAnsi" w:cstheme="minorHAnsi"/>
          </w:rPr>
          <w:t>2.2</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OpenID Connect Overview</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_Toc509412303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5</w:t>
        </w:r>
        <w:r w:rsidR="007F3E0E" w:rsidRPr="007F3E0E">
          <w:rPr>
            <w:rFonts w:asciiTheme="minorHAnsi" w:hAnsiTheme="minorHAnsi" w:cstheme="minorHAnsi"/>
            <w:webHidden/>
          </w:rPr>
          <w:fldChar w:fldCharType="end"/>
        </w:r>
      </w:hyperlink>
    </w:p>
    <w:p w14:paraId="7F7440EF" w14:textId="1CC870C2" w:rsidR="007F3E0E" w:rsidRPr="007F3E0E" w:rsidRDefault="00C4094B">
      <w:pPr>
        <w:pStyle w:val="TOC3"/>
        <w:rPr>
          <w:rFonts w:asciiTheme="minorHAnsi" w:eastAsiaTheme="minorEastAsia" w:hAnsiTheme="minorHAnsi" w:cstheme="minorHAnsi"/>
          <w:noProof/>
          <w:szCs w:val="24"/>
        </w:rPr>
      </w:pPr>
      <w:hyperlink w:anchor="_Toc509412304" w:history="1">
        <w:r w:rsidR="007F3E0E" w:rsidRPr="007F3E0E">
          <w:rPr>
            <w:rStyle w:val="Hyperlink"/>
            <w:rFonts w:asciiTheme="minorHAnsi" w:hAnsiTheme="minorHAnsi" w:cstheme="minorHAnsi"/>
            <w:noProof/>
          </w:rPr>
          <w:t>2.2.1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Actors and Roles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_Toc509412304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5</w:t>
        </w:r>
        <w:r w:rsidR="007F3E0E" w:rsidRPr="007F3E0E">
          <w:rPr>
            <w:rFonts w:asciiTheme="minorHAnsi" w:hAnsiTheme="minorHAnsi" w:cstheme="minorHAnsi"/>
            <w:noProof/>
            <w:webHidden/>
          </w:rPr>
          <w:fldChar w:fldCharType="end"/>
        </w:r>
      </w:hyperlink>
    </w:p>
    <w:p w14:paraId="29EC1D9E" w14:textId="16A26014" w:rsidR="007F3E0E" w:rsidRPr="007F3E0E" w:rsidRDefault="00C4094B">
      <w:pPr>
        <w:pStyle w:val="TOC3"/>
        <w:rPr>
          <w:rFonts w:asciiTheme="minorHAnsi" w:eastAsiaTheme="minorEastAsia" w:hAnsiTheme="minorHAnsi" w:cstheme="minorHAnsi"/>
          <w:noProof/>
          <w:szCs w:val="24"/>
        </w:rPr>
      </w:pPr>
      <w:hyperlink w:anchor="_Toc509412305" w:history="1">
        <w:r w:rsidR="007F3E0E" w:rsidRPr="007F3E0E">
          <w:rPr>
            <w:rStyle w:val="Hyperlink"/>
            <w:rFonts w:asciiTheme="minorHAnsi" w:hAnsiTheme="minorHAnsi" w:cstheme="minorHAnsi"/>
            <w:noProof/>
          </w:rPr>
          <w:t>2.2.2</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OpenID Connect Authentication Flow</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_Toc509412305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6</w:t>
        </w:r>
        <w:r w:rsidR="007F3E0E" w:rsidRPr="007F3E0E">
          <w:rPr>
            <w:rFonts w:asciiTheme="minorHAnsi" w:hAnsiTheme="minorHAnsi" w:cstheme="minorHAnsi"/>
            <w:noProof/>
            <w:webHidden/>
          </w:rPr>
          <w:fldChar w:fldCharType="end"/>
        </w:r>
      </w:hyperlink>
    </w:p>
    <w:p w14:paraId="6238F590" w14:textId="413C1237" w:rsidR="007F3E0E" w:rsidRPr="007F3E0E" w:rsidRDefault="00C4094B">
      <w:pPr>
        <w:pStyle w:val="TOC2"/>
        <w:rPr>
          <w:rFonts w:asciiTheme="minorHAnsi" w:eastAsiaTheme="minorEastAsia" w:hAnsiTheme="minorHAnsi" w:cstheme="minorHAnsi"/>
          <w:szCs w:val="24"/>
        </w:rPr>
      </w:pPr>
      <w:hyperlink w:anchor="_Toc509412306" w:history="1">
        <w:r w:rsidR="007F3E0E" w:rsidRPr="007F3E0E">
          <w:rPr>
            <w:rStyle w:val="Hyperlink"/>
            <w:rFonts w:asciiTheme="minorHAnsi" w:hAnsiTheme="minorHAnsi" w:cstheme="minorHAnsi"/>
          </w:rPr>
          <w:t>2.3</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Example Use Case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_Toc509412306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7</w:t>
        </w:r>
        <w:r w:rsidR="007F3E0E" w:rsidRPr="007F3E0E">
          <w:rPr>
            <w:rFonts w:asciiTheme="minorHAnsi" w:hAnsiTheme="minorHAnsi" w:cstheme="minorHAnsi"/>
            <w:webHidden/>
          </w:rPr>
          <w:fldChar w:fldCharType="end"/>
        </w:r>
      </w:hyperlink>
    </w:p>
    <w:p w14:paraId="3E3173DF" w14:textId="3B1F97EF" w:rsidR="007F3E0E" w:rsidRPr="007F3E0E" w:rsidRDefault="00C4094B">
      <w:pPr>
        <w:pStyle w:val="TOC2"/>
        <w:rPr>
          <w:rFonts w:asciiTheme="minorHAnsi" w:eastAsiaTheme="minorEastAsia" w:hAnsiTheme="minorHAnsi" w:cstheme="minorHAnsi"/>
          <w:szCs w:val="24"/>
        </w:rPr>
      </w:pPr>
      <w:hyperlink w:anchor="_Toc509412307" w:history="1">
        <w:r w:rsidR="007F3E0E" w:rsidRPr="007F3E0E">
          <w:rPr>
            <w:rStyle w:val="Hyperlink"/>
            <w:rFonts w:asciiTheme="minorHAnsi" w:hAnsiTheme="minorHAnsi" w:cstheme="minorHAnsi"/>
          </w:rPr>
          <w:t>2.4</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OAuth 2.0, OpenID Connect Authentication / Authorization Sequence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_Toc509412307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7</w:t>
        </w:r>
        <w:r w:rsidR="007F3E0E" w:rsidRPr="007F3E0E">
          <w:rPr>
            <w:rFonts w:asciiTheme="minorHAnsi" w:hAnsiTheme="minorHAnsi" w:cstheme="minorHAnsi"/>
            <w:webHidden/>
          </w:rPr>
          <w:fldChar w:fldCharType="end"/>
        </w:r>
      </w:hyperlink>
    </w:p>
    <w:p w14:paraId="0A3714B2" w14:textId="7726DC27" w:rsidR="007F3E0E" w:rsidRPr="007F3E0E" w:rsidRDefault="00C4094B">
      <w:pPr>
        <w:pStyle w:val="TOC3"/>
        <w:rPr>
          <w:rFonts w:asciiTheme="minorHAnsi" w:eastAsiaTheme="minorEastAsia" w:hAnsiTheme="minorHAnsi" w:cstheme="minorHAnsi"/>
          <w:noProof/>
          <w:szCs w:val="24"/>
        </w:rPr>
      </w:pPr>
      <w:hyperlink w:anchor="_Toc509412308" w:history="1">
        <w:r w:rsidR="007F3E0E" w:rsidRPr="007F3E0E">
          <w:rPr>
            <w:rStyle w:val="Hyperlink"/>
            <w:rFonts w:asciiTheme="minorHAnsi" w:hAnsiTheme="minorHAnsi" w:cstheme="minorHAnsi"/>
            <w:noProof/>
          </w:rPr>
          <w:t>2.4.1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Initial Request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_Toc509412308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8</w:t>
        </w:r>
        <w:r w:rsidR="007F3E0E" w:rsidRPr="007F3E0E">
          <w:rPr>
            <w:rFonts w:asciiTheme="minorHAnsi" w:hAnsiTheme="minorHAnsi" w:cstheme="minorHAnsi"/>
            <w:noProof/>
            <w:webHidden/>
          </w:rPr>
          <w:fldChar w:fldCharType="end"/>
        </w:r>
      </w:hyperlink>
    </w:p>
    <w:p w14:paraId="7E21AC9A" w14:textId="2F5B977B" w:rsidR="007F3E0E" w:rsidRPr="007F3E0E" w:rsidRDefault="00C4094B">
      <w:pPr>
        <w:pStyle w:val="TOC3"/>
        <w:rPr>
          <w:rFonts w:asciiTheme="minorHAnsi" w:eastAsiaTheme="minorEastAsia" w:hAnsiTheme="minorHAnsi" w:cstheme="minorHAnsi"/>
          <w:noProof/>
          <w:szCs w:val="24"/>
        </w:rPr>
      </w:pPr>
      <w:hyperlink w:anchor="_Toc509412309" w:history="1">
        <w:r w:rsidR="007F3E0E" w:rsidRPr="007F3E0E">
          <w:rPr>
            <w:rStyle w:val="Hyperlink"/>
            <w:rFonts w:asciiTheme="minorHAnsi" w:hAnsiTheme="minorHAnsi" w:cstheme="minorHAnsi"/>
            <w:noProof/>
          </w:rPr>
          <w:t>2.4.2</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Another Request With Valid Access Token</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_Toc509412309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9</w:t>
        </w:r>
        <w:r w:rsidR="007F3E0E" w:rsidRPr="007F3E0E">
          <w:rPr>
            <w:rFonts w:asciiTheme="minorHAnsi" w:hAnsiTheme="minorHAnsi" w:cstheme="minorHAnsi"/>
            <w:noProof/>
            <w:webHidden/>
          </w:rPr>
          <w:fldChar w:fldCharType="end"/>
        </w:r>
      </w:hyperlink>
    </w:p>
    <w:p w14:paraId="6CE79C22" w14:textId="0169DF1E" w:rsidR="007F3E0E" w:rsidRPr="007F3E0E" w:rsidRDefault="00C4094B">
      <w:pPr>
        <w:pStyle w:val="TOC3"/>
        <w:rPr>
          <w:rFonts w:asciiTheme="minorHAnsi" w:eastAsiaTheme="minorEastAsia" w:hAnsiTheme="minorHAnsi" w:cstheme="minorHAnsi"/>
          <w:noProof/>
          <w:szCs w:val="24"/>
        </w:rPr>
      </w:pPr>
      <w:hyperlink w:anchor="_Toc509412310" w:history="1">
        <w:r w:rsidR="007F3E0E" w:rsidRPr="007F3E0E">
          <w:rPr>
            <w:rStyle w:val="Hyperlink"/>
            <w:rFonts w:asciiTheme="minorHAnsi" w:hAnsiTheme="minorHAnsi" w:cstheme="minorHAnsi"/>
            <w:noProof/>
          </w:rPr>
          <w:t>2.4.3</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Another Request After Access Token Expires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_Toc509412310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9</w:t>
        </w:r>
        <w:r w:rsidR="007F3E0E" w:rsidRPr="007F3E0E">
          <w:rPr>
            <w:rFonts w:asciiTheme="minorHAnsi" w:hAnsiTheme="minorHAnsi" w:cstheme="minorHAnsi"/>
            <w:noProof/>
            <w:webHidden/>
          </w:rPr>
          <w:fldChar w:fldCharType="end"/>
        </w:r>
      </w:hyperlink>
    </w:p>
    <w:p w14:paraId="0C5DBEDD" w14:textId="25598BD1" w:rsidR="007F3E0E" w:rsidRPr="007F3E0E" w:rsidRDefault="00C4094B">
      <w:pPr>
        <w:pStyle w:val="TOC3"/>
        <w:rPr>
          <w:rFonts w:asciiTheme="minorHAnsi" w:eastAsiaTheme="minorEastAsia" w:hAnsiTheme="minorHAnsi" w:cstheme="minorHAnsi"/>
          <w:noProof/>
          <w:szCs w:val="24"/>
        </w:rPr>
      </w:pPr>
      <w:hyperlink w:anchor="_Toc509412311" w:history="1">
        <w:r w:rsidR="007F3E0E" w:rsidRPr="007F3E0E">
          <w:rPr>
            <w:rStyle w:val="Hyperlink"/>
            <w:rFonts w:asciiTheme="minorHAnsi" w:hAnsiTheme="minorHAnsi" w:cstheme="minorHAnsi"/>
            <w:noProof/>
          </w:rPr>
          <w:t>2.4.4</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Subsequent Requests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_Toc509412311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9</w:t>
        </w:r>
        <w:r w:rsidR="007F3E0E" w:rsidRPr="007F3E0E">
          <w:rPr>
            <w:rFonts w:asciiTheme="minorHAnsi" w:hAnsiTheme="minorHAnsi" w:cstheme="minorHAnsi"/>
            <w:noProof/>
            <w:webHidden/>
          </w:rPr>
          <w:fldChar w:fldCharType="end"/>
        </w:r>
      </w:hyperlink>
    </w:p>
    <w:p w14:paraId="036FD72A" w14:textId="11905D0A" w:rsidR="007F3E0E" w:rsidRPr="007F3E0E" w:rsidRDefault="00C4094B">
      <w:pPr>
        <w:pStyle w:val="TOC2"/>
        <w:rPr>
          <w:rFonts w:asciiTheme="minorHAnsi" w:eastAsiaTheme="minorEastAsia" w:hAnsiTheme="minorHAnsi" w:cstheme="minorHAnsi"/>
          <w:szCs w:val="24"/>
        </w:rPr>
      </w:pPr>
      <w:hyperlink w:anchor="_Toc509412312" w:history="1">
        <w:r w:rsidR="007F3E0E" w:rsidRPr="007F3E0E">
          <w:rPr>
            <w:rStyle w:val="Hyperlink"/>
            <w:rFonts w:asciiTheme="minorHAnsi" w:hAnsiTheme="minorHAnsi" w:cstheme="minorHAnsi"/>
          </w:rPr>
          <w:t>2.5</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Client Registration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_Toc509412312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9</w:t>
        </w:r>
        <w:r w:rsidR="007F3E0E" w:rsidRPr="007F3E0E">
          <w:rPr>
            <w:rFonts w:asciiTheme="minorHAnsi" w:hAnsiTheme="minorHAnsi" w:cstheme="minorHAnsi"/>
            <w:webHidden/>
          </w:rPr>
          <w:fldChar w:fldCharType="end"/>
        </w:r>
      </w:hyperlink>
    </w:p>
    <w:p w14:paraId="749E268B" w14:textId="30803EA8" w:rsidR="007F3E0E" w:rsidRPr="007F3E0E" w:rsidRDefault="00C4094B">
      <w:pPr>
        <w:pStyle w:val="TOC2"/>
        <w:rPr>
          <w:rFonts w:asciiTheme="minorHAnsi" w:eastAsiaTheme="minorEastAsia" w:hAnsiTheme="minorHAnsi" w:cstheme="minorHAnsi"/>
          <w:szCs w:val="24"/>
        </w:rPr>
      </w:pPr>
      <w:hyperlink w:anchor="_Toc509412313" w:history="1">
        <w:r w:rsidR="007F3E0E" w:rsidRPr="007F3E0E">
          <w:rPr>
            <w:rStyle w:val="Hyperlink"/>
            <w:rFonts w:asciiTheme="minorHAnsi" w:hAnsiTheme="minorHAnsi" w:cstheme="minorHAnsi"/>
          </w:rPr>
          <w:t>2.6</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Dynamic Client Registration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_Toc509412313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10</w:t>
        </w:r>
        <w:r w:rsidR="007F3E0E" w:rsidRPr="007F3E0E">
          <w:rPr>
            <w:rFonts w:asciiTheme="minorHAnsi" w:hAnsiTheme="minorHAnsi" w:cstheme="minorHAnsi"/>
            <w:webHidden/>
          </w:rPr>
          <w:fldChar w:fldCharType="end"/>
        </w:r>
      </w:hyperlink>
    </w:p>
    <w:p w14:paraId="72399CDA" w14:textId="068F10E4" w:rsidR="007F3E0E" w:rsidRPr="007F3E0E" w:rsidRDefault="00C4094B">
      <w:pPr>
        <w:pStyle w:val="TOC2"/>
        <w:rPr>
          <w:rFonts w:asciiTheme="minorHAnsi" w:eastAsiaTheme="minorEastAsia" w:hAnsiTheme="minorHAnsi" w:cstheme="minorHAnsi"/>
          <w:szCs w:val="24"/>
        </w:rPr>
      </w:pPr>
      <w:hyperlink w:anchor="_Toc509412314" w:history="1">
        <w:r w:rsidR="007F3E0E" w:rsidRPr="007F3E0E">
          <w:rPr>
            <w:rStyle w:val="Hyperlink"/>
            <w:rFonts w:asciiTheme="minorHAnsi" w:hAnsiTheme="minorHAnsi" w:cstheme="minorHAnsi"/>
          </w:rPr>
          <w:t>2.7</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Web Portal Use Case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_Toc509412314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11</w:t>
        </w:r>
        <w:r w:rsidR="007F3E0E" w:rsidRPr="007F3E0E">
          <w:rPr>
            <w:rFonts w:asciiTheme="minorHAnsi" w:hAnsiTheme="minorHAnsi" w:cstheme="minorHAnsi"/>
            <w:webHidden/>
          </w:rPr>
          <w:fldChar w:fldCharType="end"/>
        </w:r>
      </w:hyperlink>
    </w:p>
    <w:p w14:paraId="274348DD" w14:textId="144E5EC0" w:rsidR="007F3E0E" w:rsidRPr="007F3E0E" w:rsidRDefault="00C4094B">
      <w:pPr>
        <w:pStyle w:val="TOC2"/>
        <w:rPr>
          <w:rFonts w:asciiTheme="minorHAnsi" w:eastAsiaTheme="minorEastAsia" w:hAnsiTheme="minorHAnsi" w:cstheme="minorHAnsi"/>
          <w:szCs w:val="24"/>
        </w:rPr>
      </w:pPr>
      <w:hyperlink w:anchor="_Toc509412315" w:history="1">
        <w:r w:rsidR="007F3E0E" w:rsidRPr="007F3E0E">
          <w:rPr>
            <w:rStyle w:val="Hyperlink"/>
            <w:rFonts w:asciiTheme="minorHAnsi" w:hAnsiTheme="minorHAnsi" w:cstheme="minorHAnsi"/>
          </w:rPr>
          <w:t>2.8</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Delegation Use Case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_Toc509412315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13</w:t>
        </w:r>
        <w:r w:rsidR="007F3E0E" w:rsidRPr="007F3E0E">
          <w:rPr>
            <w:rFonts w:asciiTheme="minorHAnsi" w:hAnsiTheme="minorHAnsi" w:cstheme="minorHAnsi"/>
            <w:webHidden/>
          </w:rPr>
          <w:fldChar w:fldCharType="end"/>
        </w:r>
      </w:hyperlink>
    </w:p>
    <w:p w14:paraId="5B4F0EE4" w14:textId="004D8196" w:rsidR="007F3E0E" w:rsidRPr="007F3E0E" w:rsidRDefault="00C4094B">
      <w:pPr>
        <w:pStyle w:val="TOC2"/>
        <w:rPr>
          <w:rFonts w:asciiTheme="minorHAnsi" w:eastAsiaTheme="minorEastAsia" w:hAnsiTheme="minorHAnsi" w:cstheme="minorHAnsi"/>
          <w:szCs w:val="24"/>
        </w:rPr>
      </w:pPr>
      <w:hyperlink w:anchor="_Toc509412316" w:history="1">
        <w:r w:rsidR="007F3E0E" w:rsidRPr="007F3E0E">
          <w:rPr>
            <w:rStyle w:val="Hyperlink"/>
            <w:rFonts w:asciiTheme="minorHAnsi" w:hAnsiTheme="minorHAnsi" w:cstheme="minorHAnsi"/>
          </w:rPr>
          <w:t>2.9</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Service-to-Service Use Case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_Toc509412316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15</w:t>
        </w:r>
        <w:r w:rsidR="007F3E0E" w:rsidRPr="007F3E0E">
          <w:rPr>
            <w:rFonts w:asciiTheme="minorHAnsi" w:hAnsiTheme="minorHAnsi" w:cstheme="minorHAnsi"/>
            <w:webHidden/>
          </w:rPr>
          <w:fldChar w:fldCharType="end"/>
        </w:r>
      </w:hyperlink>
    </w:p>
    <w:p w14:paraId="02FB1B0C" w14:textId="6F7171B6" w:rsidR="007F3E0E" w:rsidRPr="007F3E0E" w:rsidRDefault="00C4094B">
      <w:pPr>
        <w:pStyle w:val="TOC2"/>
        <w:rPr>
          <w:rFonts w:asciiTheme="minorHAnsi" w:eastAsiaTheme="minorEastAsia" w:hAnsiTheme="minorHAnsi" w:cstheme="minorHAnsi"/>
          <w:szCs w:val="24"/>
        </w:rPr>
      </w:pPr>
      <w:hyperlink w:anchor="_Toc509412317" w:history="1">
        <w:r w:rsidR="007F3E0E" w:rsidRPr="007F3E0E">
          <w:rPr>
            <w:rStyle w:val="Hyperlink"/>
            <w:rFonts w:asciiTheme="minorHAnsi" w:hAnsiTheme="minorHAnsi" w:cstheme="minorHAnsi"/>
          </w:rPr>
          <w:t>2.10</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Refresh Tokens</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_Toc509412317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16</w:t>
        </w:r>
        <w:r w:rsidR="007F3E0E" w:rsidRPr="007F3E0E">
          <w:rPr>
            <w:rFonts w:asciiTheme="minorHAnsi" w:hAnsiTheme="minorHAnsi" w:cstheme="minorHAnsi"/>
            <w:webHidden/>
          </w:rPr>
          <w:fldChar w:fldCharType="end"/>
        </w:r>
      </w:hyperlink>
    </w:p>
    <w:p w14:paraId="76494325" w14:textId="0F7474D4" w:rsidR="007F3E0E" w:rsidRPr="007F3E0E" w:rsidRDefault="00C4094B">
      <w:pPr>
        <w:pStyle w:val="TOC2"/>
        <w:rPr>
          <w:rFonts w:asciiTheme="minorHAnsi" w:eastAsiaTheme="minorEastAsia" w:hAnsiTheme="minorHAnsi" w:cstheme="minorHAnsi"/>
          <w:szCs w:val="24"/>
        </w:rPr>
      </w:pPr>
      <w:hyperlink w:anchor="_Toc509412318" w:history="1">
        <w:r w:rsidR="007F3E0E" w:rsidRPr="007F3E0E">
          <w:rPr>
            <w:rStyle w:val="Hyperlink"/>
            <w:rFonts w:asciiTheme="minorHAnsi" w:hAnsiTheme="minorHAnsi" w:cstheme="minorHAnsi"/>
          </w:rPr>
          <w:t>2.11</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Revoking Tokens</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_Toc509412318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17</w:t>
        </w:r>
        <w:r w:rsidR="007F3E0E" w:rsidRPr="007F3E0E">
          <w:rPr>
            <w:rFonts w:asciiTheme="minorHAnsi" w:hAnsiTheme="minorHAnsi" w:cstheme="minorHAnsi"/>
            <w:webHidden/>
          </w:rPr>
          <w:fldChar w:fldCharType="end"/>
        </w:r>
      </w:hyperlink>
    </w:p>
    <w:p w14:paraId="73A1CD97" w14:textId="39B2AA09" w:rsidR="007F3E0E" w:rsidRPr="007F3E0E" w:rsidRDefault="00C4094B">
      <w:pPr>
        <w:pStyle w:val="TOC2"/>
        <w:rPr>
          <w:rFonts w:asciiTheme="minorHAnsi" w:eastAsiaTheme="minorEastAsia" w:hAnsiTheme="minorHAnsi" w:cstheme="minorHAnsi"/>
          <w:szCs w:val="24"/>
        </w:rPr>
      </w:pPr>
      <w:hyperlink w:anchor="_Toc509412319" w:history="1">
        <w:r w:rsidR="007F3E0E" w:rsidRPr="007F3E0E">
          <w:rPr>
            <w:rStyle w:val="Hyperlink"/>
            <w:rFonts w:asciiTheme="minorHAnsi" w:hAnsiTheme="minorHAnsi" w:cstheme="minorHAnsi"/>
          </w:rPr>
          <w:t>2.12</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Caching Opportunities</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_Toc509412319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18</w:t>
        </w:r>
        <w:r w:rsidR="007F3E0E" w:rsidRPr="007F3E0E">
          <w:rPr>
            <w:rFonts w:asciiTheme="minorHAnsi" w:hAnsiTheme="minorHAnsi" w:cstheme="minorHAnsi"/>
            <w:webHidden/>
          </w:rPr>
          <w:fldChar w:fldCharType="end"/>
        </w:r>
      </w:hyperlink>
    </w:p>
    <w:p w14:paraId="21590109" w14:textId="6D747FA3" w:rsidR="007F3E0E" w:rsidRPr="007F3E0E" w:rsidRDefault="00C4094B">
      <w:pPr>
        <w:pStyle w:val="TOC3"/>
        <w:rPr>
          <w:rFonts w:asciiTheme="minorHAnsi" w:eastAsiaTheme="minorEastAsia" w:hAnsiTheme="minorHAnsi" w:cstheme="minorHAnsi"/>
          <w:noProof/>
          <w:szCs w:val="24"/>
        </w:rPr>
      </w:pPr>
      <w:hyperlink w:anchor="_Toc509412320" w:history="1">
        <w:r w:rsidR="007F3E0E" w:rsidRPr="007F3E0E">
          <w:rPr>
            <w:rStyle w:val="Hyperlink"/>
            <w:rFonts w:asciiTheme="minorHAnsi" w:hAnsiTheme="minorHAnsi" w:cstheme="minorHAnsi"/>
            <w:noProof/>
          </w:rPr>
          <w:t>2.12.1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Resource Server: Access Token Cache</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_Toc509412320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18</w:t>
        </w:r>
        <w:r w:rsidR="007F3E0E" w:rsidRPr="007F3E0E">
          <w:rPr>
            <w:rFonts w:asciiTheme="minorHAnsi" w:hAnsiTheme="minorHAnsi" w:cstheme="minorHAnsi"/>
            <w:noProof/>
            <w:webHidden/>
          </w:rPr>
          <w:fldChar w:fldCharType="end"/>
        </w:r>
      </w:hyperlink>
    </w:p>
    <w:p w14:paraId="6E896E63" w14:textId="5F76B57B" w:rsidR="007F3E0E" w:rsidRPr="007F3E0E" w:rsidRDefault="00C4094B">
      <w:pPr>
        <w:pStyle w:val="TOC3"/>
        <w:rPr>
          <w:rFonts w:asciiTheme="minorHAnsi" w:eastAsiaTheme="minorEastAsia" w:hAnsiTheme="minorHAnsi" w:cstheme="minorHAnsi"/>
          <w:noProof/>
          <w:szCs w:val="24"/>
        </w:rPr>
      </w:pPr>
      <w:hyperlink w:anchor="_Toc509412321" w:history="1">
        <w:r w:rsidR="007F3E0E" w:rsidRPr="007F3E0E">
          <w:rPr>
            <w:rStyle w:val="Hyperlink"/>
            <w:rFonts w:asciiTheme="minorHAnsi" w:hAnsiTheme="minorHAnsi" w:cstheme="minorHAnsi"/>
            <w:noProof/>
          </w:rPr>
          <w:t>2.12.2</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Clients and Resource Server: Discovery Information Cache</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_Toc509412321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19</w:t>
        </w:r>
        <w:r w:rsidR="007F3E0E" w:rsidRPr="007F3E0E">
          <w:rPr>
            <w:rFonts w:asciiTheme="minorHAnsi" w:hAnsiTheme="minorHAnsi" w:cstheme="minorHAnsi"/>
            <w:noProof/>
            <w:webHidden/>
          </w:rPr>
          <w:fldChar w:fldCharType="end"/>
        </w:r>
      </w:hyperlink>
    </w:p>
    <w:p w14:paraId="295CCE0B" w14:textId="62FD055E" w:rsidR="007F3E0E" w:rsidRPr="007F3E0E" w:rsidRDefault="00C4094B">
      <w:pPr>
        <w:pStyle w:val="TOC3"/>
        <w:rPr>
          <w:rFonts w:asciiTheme="minorHAnsi" w:eastAsiaTheme="minorEastAsia" w:hAnsiTheme="minorHAnsi" w:cstheme="minorHAnsi"/>
          <w:noProof/>
          <w:szCs w:val="24"/>
        </w:rPr>
      </w:pPr>
      <w:hyperlink w:anchor="_Toc509412322" w:history="1">
        <w:r w:rsidR="007F3E0E" w:rsidRPr="007F3E0E">
          <w:rPr>
            <w:rStyle w:val="Hyperlink"/>
            <w:rFonts w:asciiTheme="minorHAnsi" w:hAnsiTheme="minorHAnsi" w:cstheme="minorHAnsi"/>
            <w:noProof/>
          </w:rPr>
          <w:t>2.12.3</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Resource Server: Introspection Cache</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_Toc509412322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19</w:t>
        </w:r>
        <w:r w:rsidR="007F3E0E" w:rsidRPr="007F3E0E">
          <w:rPr>
            <w:rFonts w:asciiTheme="minorHAnsi" w:hAnsiTheme="minorHAnsi" w:cstheme="minorHAnsi"/>
            <w:noProof/>
            <w:webHidden/>
          </w:rPr>
          <w:fldChar w:fldCharType="end"/>
        </w:r>
      </w:hyperlink>
    </w:p>
    <w:p w14:paraId="68593C0F" w14:textId="2FE510E1" w:rsidR="007F3E0E" w:rsidRPr="007F3E0E" w:rsidRDefault="00C4094B">
      <w:pPr>
        <w:pStyle w:val="TOC1"/>
        <w:rPr>
          <w:rFonts w:asciiTheme="minorHAnsi" w:eastAsiaTheme="minorEastAsia" w:hAnsiTheme="minorHAnsi" w:cstheme="minorHAnsi"/>
          <w:b w:val="0"/>
          <w:sz w:val="24"/>
          <w:szCs w:val="24"/>
        </w:rPr>
      </w:pPr>
      <w:hyperlink w:anchor="_Toc509412323" w:history="1">
        <w:r w:rsidR="007F3E0E" w:rsidRPr="007F3E0E">
          <w:rPr>
            <w:rStyle w:val="Hyperlink"/>
            <w:rFonts w:asciiTheme="minorHAnsi" w:hAnsiTheme="minorHAnsi" w:cstheme="minorHAnsi"/>
          </w:rPr>
          <w:t>3.</w:t>
        </w:r>
        <w:r w:rsidR="007F3E0E" w:rsidRPr="007F3E0E">
          <w:rPr>
            <w:rFonts w:asciiTheme="minorHAnsi" w:eastAsiaTheme="minorEastAsia" w:hAnsiTheme="minorHAnsi" w:cstheme="minorHAnsi"/>
            <w:b w:val="0"/>
            <w:sz w:val="24"/>
            <w:szCs w:val="24"/>
          </w:rPr>
          <w:tab/>
        </w:r>
        <w:r w:rsidR="007F3E0E" w:rsidRPr="007F3E0E">
          <w:rPr>
            <w:rStyle w:val="Hyperlink"/>
            <w:rFonts w:asciiTheme="minorHAnsi" w:hAnsiTheme="minorHAnsi" w:cstheme="minorHAnsi"/>
          </w:rPr>
          <w:t>Object Model</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_Toc509412323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20</w:t>
        </w:r>
        <w:r w:rsidR="007F3E0E" w:rsidRPr="007F3E0E">
          <w:rPr>
            <w:rFonts w:asciiTheme="minorHAnsi" w:hAnsiTheme="minorHAnsi" w:cstheme="minorHAnsi"/>
            <w:webHidden/>
          </w:rPr>
          <w:fldChar w:fldCharType="end"/>
        </w:r>
      </w:hyperlink>
    </w:p>
    <w:p w14:paraId="4261F0E7" w14:textId="2E4356D4" w:rsidR="007F3E0E" w:rsidRPr="007F3E0E" w:rsidRDefault="00C4094B">
      <w:pPr>
        <w:pStyle w:val="TOC2"/>
        <w:rPr>
          <w:rFonts w:asciiTheme="minorHAnsi" w:eastAsiaTheme="minorEastAsia" w:hAnsiTheme="minorHAnsi" w:cstheme="minorHAnsi"/>
          <w:szCs w:val="24"/>
        </w:rPr>
      </w:pPr>
      <w:hyperlink w:anchor="_Toc509412324" w:history="1">
        <w:r w:rsidR="007F3E0E" w:rsidRPr="007F3E0E">
          <w:rPr>
            <w:rStyle w:val="Hyperlink"/>
            <w:rFonts w:asciiTheme="minorHAnsi" w:hAnsiTheme="minorHAnsi" w:cstheme="minorHAnsi"/>
          </w:rPr>
          <w:t>3.1</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JSON Web Token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_Toc509412324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20</w:t>
        </w:r>
        <w:r w:rsidR="007F3E0E" w:rsidRPr="007F3E0E">
          <w:rPr>
            <w:rFonts w:asciiTheme="minorHAnsi" w:hAnsiTheme="minorHAnsi" w:cstheme="minorHAnsi"/>
            <w:webHidden/>
          </w:rPr>
          <w:fldChar w:fldCharType="end"/>
        </w:r>
      </w:hyperlink>
    </w:p>
    <w:p w14:paraId="4263A582" w14:textId="6C0B9DB9" w:rsidR="007F3E0E" w:rsidRPr="007F3E0E" w:rsidRDefault="00C4094B">
      <w:pPr>
        <w:pStyle w:val="TOC3"/>
        <w:rPr>
          <w:rFonts w:asciiTheme="minorHAnsi" w:eastAsiaTheme="minorEastAsia" w:hAnsiTheme="minorHAnsi" w:cstheme="minorHAnsi"/>
          <w:noProof/>
          <w:szCs w:val="24"/>
        </w:rPr>
      </w:pPr>
      <w:hyperlink w:anchor="_Toc509412325" w:history="1">
        <w:r w:rsidR="007F3E0E" w:rsidRPr="007F3E0E">
          <w:rPr>
            <w:rStyle w:val="Hyperlink"/>
            <w:rFonts w:asciiTheme="minorHAnsi" w:hAnsiTheme="minorHAnsi" w:cstheme="minorHAnsi"/>
            <w:noProof/>
          </w:rPr>
          <w:t>3.1.1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Standard JWT Claims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_Toc509412325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20</w:t>
        </w:r>
        <w:r w:rsidR="007F3E0E" w:rsidRPr="007F3E0E">
          <w:rPr>
            <w:rFonts w:asciiTheme="minorHAnsi" w:hAnsiTheme="minorHAnsi" w:cstheme="minorHAnsi"/>
            <w:noProof/>
            <w:webHidden/>
          </w:rPr>
          <w:fldChar w:fldCharType="end"/>
        </w:r>
      </w:hyperlink>
    </w:p>
    <w:p w14:paraId="03D15308" w14:textId="1D00C97C" w:rsidR="007F3E0E" w:rsidRPr="007F3E0E" w:rsidRDefault="00C4094B">
      <w:pPr>
        <w:pStyle w:val="TOC1"/>
        <w:rPr>
          <w:rFonts w:asciiTheme="minorHAnsi" w:eastAsiaTheme="minorEastAsia" w:hAnsiTheme="minorHAnsi" w:cstheme="minorHAnsi"/>
          <w:b w:val="0"/>
          <w:sz w:val="24"/>
          <w:szCs w:val="24"/>
        </w:rPr>
      </w:pPr>
      <w:hyperlink w:anchor="_Toc509412326" w:history="1">
        <w:r w:rsidR="007F3E0E" w:rsidRPr="007F3E0E">
          <w:rPr>
            <w:rStyle w:val="Hyperlink"/>
            <w:rFonts w:asciiTheme="minorHAnsi" w:hAnsiTheme="minorHAnsi" w:cstheme="minorHAnsi"/>
          </w:rPr>
          <w:t>4.</w:t>
        </w:r>
        <w:r w:rsidR="007F3E0E" w:rsidRPr="007F3E0E">
          <w:rPr>
            <w:rFonts w:asciiTheme="minorHAnsi" w:eastAsiaTheme="minorEastAsia" w:hAnsiTheme="minorHAnsi" w:cstheme="minorHAnsi"/>
            <w:b w:val="0"/>
            <w:sz w:val="24"/>
            <w:szCs w:val="24"/>
          </w:rPr>
          <w:tab/>
        </w:r>
        <w:r w:rsidR="007F3E0E" w:rsidRPr="007F3E0E">
          <w:rPr>
            <w:rStyle w:val="Hyperlink"/>
            <w:rFonts w:asciiTheme="minorHAnsi" w:hAnsiTheme="minorHAnsi" w:cstheme="minorHAnsi"/>
          </w:rPr>
          <w:t>Resource Model</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_Toc509412326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22</w:t>
        </w:r>
        <w:r w:rsidR="007F3E0E" w:rsidRPr="007F3E0E">
          <w:rPr>
            <w:rFonts w:asciiTheme="minorHAnsi" w:hAnsiTheme="minorHAnsi" w:cstheme="minorHAnsi"/>
            <w:webHidden/>
          </w:rPr>
          <w:fldChar w:fldCharType="end"/>
        </w:r>
      </w:hyperlink>
    </w:p>
    <w:p w14:paraId="106B157A" w14:textId="2EBA64A2" w:rsidR="007F3E0E" w:rsidRPr="007F3E0E" w:rsidRDefault="00C4094B">
      <w:pPr>
        <w:pStyle w:val="TOC2"/>
        <w:rPr>
          <w:rFonts w:asciiTheme="minorHAnsi" w:eastAsiaTheme="minorEastAsia" w:hAnsiTheme="minorHAnsi" w:cstheme="minorHAnsi"/>
          <w:szCs w:val="24"/>
        </w:rPr>
      </w:pPr>
      <w:hyperlink w:anchor="_Toc509412327" w:history="1">
        <w:r w:rsidR="007F3E0E" w:rsidRPr="007F3E0E">
          <w:rPr>
            <w:rStyle w:val="Hyperlink"/>
            <w:rFonts w:asciiTheme="minorHAnsi" w:hAnsiTheme="minorHAnsi" w:cstheme="minorHAnsi"/>
          </w:rPr>
          <w:t>4.1</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ID Token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_Toc509412327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22</w:t>
        </w:r>
        <w:r w:rsidR="007F3E0E" w:rsidRPr="007F3E0E">
          <w:rPr>
            <w:rFonts w:asciiTheme="minorHAnsi" w:hAnsiTheme="minorHAnsi" w:cstheme="minorHAnsi"/>
            <w:webHidden/>
          </w:rPr>
          <w:fldChar w:fldCharType="end"/>
        </w:r>
      </w:hyperlink>
    </w:p>
    <w:p w14:paraId="7723AC4E" w14:textId="3B1F3F55" w:rsidR="007F3E0E" w:rsidRPr="007F3E0E" w:rsidRDefault="00C4094B">
      <w:pPr>
        <w:pStyle w:val="TOC3"/>
        <w:rPr>
          <w:rFonts w:asciiTheme="minorHAnsi" w:eastAsiaTheme="minorEastAsia" w:hAnsiTheme="minorHAnsi" w:cstheme="minorHAnsi"/>
          <w:noProof/>
          <w:szCs w:val="24"/>
        </w:rPr>
      </w:pPr>
      <w:hyperlink w:anchor="_Toc509412328" w:history="1">
        <w:r w:rsidR="007F3E0E" w:rsidRPr="007F3E0E">
          <w:rPr>
            <w:rStyle w:val="Hyperlink"/>
            <w:rFonts w:asciiTheme="minorHAnsi" w:hAnsiTheme="minorHAnsi" w:cstheme="minorHAnsi"/>
            <w:noProof/>
          </w:rPr>
          <w:t>4.1.1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ID Token Claims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_Toc509412328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22</w:t>
        </w:r>
        <w:r w:rsidR="007F3E0E" w:rsidRPr="007F3E0E">
          <w:rPr>
            <w:rFonts w:asciiTheme="minorHAnsi" w:hAnsiTheme="minorHAnsi" w:cstheme="minorHAnsi"/>
            <w:noProof/>
            <w:webHidden/>
          </w:rPr>
          <w:fldChar w:fldCharType="end"/>
        </w:r>
      </w:hyperlink>
    </w:p>
    <w:p w14:paraId="2E961503" w14:textId="54E2F9CD" w:rsidR="007F3E0E" w:rsidRPr="007F3E0E" w:rsidRDefault="00C4094B">
      <w:pPr>
        <w:pStyle w:val="TOC2"/>
        <w:rPr>
          <w:rFonts w:asciiTheme="minorHAnsi" w:eastAsiaTheme="minorEastAsia" w:hAnsiTheme="minorHAnsi" w:cstheme="minorHAnsi"/>
          <w:szCs w:val="24"/>
        </w:rPr>
      </w:pPr>
      <w:hyperlink w:anchor="_Toc509412329" w:history="1">
        <w:r w:rsidR="007F3E0E" w:rsidRPr="007F3E0E">
          <w:rPr>
            <w:rStyle w:val="Hyperlink"/>
            <w:rFonts w:asciiTheme="minorHAnsi" w:hAnsiTheme="minorHAnsi" w:cstheme="minorHAnsi"/>
          </w:rPr>
          <w:t>4.2</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Authorization Grant</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_Toc509412329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23</w:t>
        </w:r>
        <w:r w:rsidR="007F3E0E" w:rsidRPr="007F3E0E">
          <w:rPr>
            <w:rFonts w:asciiTheme="minorHAnsi" w:hAnsiTheme="minorHAnsi" w:cstheme="minorHAnsi"/>
            <w:webHidden/>
          </w:rPr>
          <w:fldChar w:fldCharType="end"/>
        </w:r>
      </w:hyperlink>
    </w:p>
    <w:p w14:paraId="4EB0E47D" w14:textId="692986E7" w:rsidR="007F3E0E" w:rsidRPr="007F3E0E" w:rsidRDefault="00C4094B">
      <w:pPr>
        <w:pStyle w:val="TOC2"/>
        <w:rPr>
          <w:rFonts w:asciiTheme="minorHAnsi" w:eastAsiaTheme="minorEastAsia" w:hAnsiTheme="minorHAnsi" w:cstheme="minorHAnsi"/>
          <w:szCs w:val="24"/>
        </w:rPr>
      </w:pPr>
      <w:hyperlink w:anchor="_Toc509412330" w:history="1">
        <w:r w:rsidR="007F3E0E" w:rsidRPr="007F3E0E">
          <w:rPr>
            <w:rStyle w:val="Hyperlink"/>
            <w:rFonts w:asciiTheme="minorHAnsi" w:hAnsiTheme="minorHAnsi" w:cstheme="minorHAnsi"/>
          </w:rPr>
          <w:t>4.3</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Access Token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_Toc509412330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23</w:t>
        </w:r>
        <w:r w:rsidR="007F3E0E" w:rsidRPr="007F3E0E">
          <w:rPr>
            <w:rFonts w:asciiTheme="minorHAnsi" w:hAnsiTheme="minorHAnsi" w:cstheme="minorHAnsi"/>
            <w:webHidden/>
          </w:rPr>
          <w:fldChar w:fldCharType="end"/>
        </w:r>
      </w:hyperlink>
    </w:p>
    <w:p w14:paraId="733A656D" w14:textId="35795E4C" w:rsidR="007F3E0E" w:rsidRPr="007F3E0E" w:rsidRDefault="00C4094B">
      <w:pPr>
        <w:pStyle w:val="TOC3"/>
        <w:rPr>
          <w:rFonts w:asciiTheme="minorHAnsi" w:eastAsiaTheme="minorEastAsia" w:hAnsiTheme="minorHAnsi" w:cstheme="minorHAnsi"/>
          <w:noProof/>
          <w:szCs w:val="24"/>
        </w:rPr>
      </w:pPr>
      <w:hyperlink w:anchor="_Toc509412331" w:history="1">
        <w:r w:rsidR="007F3E0E" w:rsidRPr="007F3E0E">
          <w:rPr>
            <w:rStyle w:val="Hyperlink"/>
            <w:rFonts w:asciiTheme="minorHAnsi" w:hAnsiTheme="minorHAnsi" w:cstheme="minorHAnsi"/>
            <w:noProof/>
          </w:rPr>
          <w:t>4.3.1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Access Token Claims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_Toc509412331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24</w:t>
        </w:r>
        <w:r w:rsidR="007F3E0E" w:rsidRPr="007F3E0E">
          <w:rPr>
            <w:rFonts w:asciiTheme="minorHAnsi" w:hAnsiTheme="minorHAnsi" w:cstheme="minorHAnsi"/>
            <w:noProof/>
            <w:webHidden/>
          </w:rPr>
          <w:fldChar w:fldCharType="end"/>
        </w:r>
      </w:hyperlink>
    </w:p>
    <w:p w14:paraId="2251F485" w14:textId="1DA5F575" w:rsidR="007F3E0E" w:rsidRPr="007F3E0E" w:rsidRDefault="00C4094B">
      <w:pPr>
        <w:pStyle w:val="TOC2"/>
        <w:rPr>
          <w:rFonts w:asciiTheme="minorHAnsi" w:eastAsiaTheme="minorEastAsia" w:hAnsiTheme="minorHAnsi" w:cstheme="minorHAnsi"/>
          <w:szCs w:val="24"/>
        </w:rPr>
      </w:pPr>
      <w:hyperlink w:anchor="_Toc509412332" w:history="1">
        <w:r w:rsidR="007F3E0E" w:rsidRPr="007F3E0E">
          <w:rPr>
            <w:rStyle w:val="Hyperlink"/>
            <w:rFonts w:asciiTheme="minorHAnsi" w:hAnsiTheme="minorHAnsi" w:cstheme="minorHAnsi"/>
          </w:rPr>
          <w:t>4.4</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JSON Web Key (JWK)</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_Toc509412332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24</w:t>
        </w:r>
        <w:r w:rsidR="007F3E0E" w:rsidRPr="007F3E0E">
          <w:rPr>
            <w:rFonts w:asciiTheme="minorHAnsi" w:hAnsiTheme="minorHAnsi" w:cstheme="minorHAnsi"/>
            <w:webHidden/>
          </w:rPr>
          <w:fldChar w:fldCharType="end"/>
        </w:r>
      </w:hyperlink>
    </w:p>
    <w:p w14:paraId="3D1E57C7" w14:textId="0BAB1564" w:rsidR="007F3E0E" w:rsidRPr="007F3E0E" w:rsidRDefault="00C4094B">
      <w:pPr>
        <w:pStyle w:val="TOC1"/>
        <w:rPr>
          <w:rFonts w:asciiTheme="minorHAnsi" w:eastAsiaTheme="minorEastAsia" w:hAnsiTheme="minorHAnsi" w:cstheme="minorHAnsi"/>
          <w:b w:val="0"/>
          <w:sz w:val="24"/>
          <w:szCs w:val="24"/>
        </w:rPr>
      </w:pPr>
      <w:hyperlink w:anchor="_Toc509412333" w:history="1">
        <w:r w:rsidR="007F3E0E" w:rsidRPr="007F3E0E">
          <w:rPr>
            <w:rStyle w:val="Hyperlink"/>
            <w:rFonts w:asciiTheme="minorHAnsi" w:hAnsiTheme="minorHAnsi" w:cstheme="minorHAnsi"/>
          </w:rPr>
          <w:t>5.</w:t>
        </w:r>
        <w:r w:rsidR="007F3E0E" w:rsidRPr="007F3E0E">
          <w:rPr>
            <w:rFonts w:asciiTheme="minorHAnsi" w:eastAsiaTheme="minorEastAsia" w:hAnsiTheme="minorHAnsi" w:cstheme="minorHAnsi"/>
            <w:b w:val="0"/>
            <w:sz w:val="24"/>
            <w:szCs w:val="24"/>
          </w:rPr>
          <w:tab/>
        </w:r>
        <w:r w:rsidR="007F3E0E" w:rsidRPr="007F3E0E">
          <w:rPr>
            <w:rStyle w:val="Hyperlink"/>
            <w:rFonts w:asciiTheme="minorHAnsi" w:hAnsiTheme="minorHAnsi" w:cstheme="minorHAnsi"/>
          </w:rPr>
          <w:t>API Specification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_Toc509412333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26</w:t>
        </w:r>
        <w:r w:rsidR="007F3E0E" w:rsidRPr="007F3E0E">
          <w:rPr>
            <w:rFonts w:asciiTheme="minorHAnsi" w:hAnsiTheme="minorHAnsi" w:cstheme="minorHAnsi"/>
            <w:webHidden/>
          </w:rPr>
          <w:fldChar w:fldCharType="end"/>
        </w:r>
      </w:hyperlink>
    </w:p>
    <w:p w14:paraId="501A2F61" w14:textId="4053E0F5" w:rsidR="007F3E0E" w:rsidRPr="007F3E0E" w:rsidRDefault="00C4094B">
      <w:pPr>
        <w:pStyle w:val="TOC2"/>
        <w:rPr>
          <w:rFonts w:asciiTheme="minorHAnsi" w:eastAsiaTheme="minorEastAsia" w:hAnsiTheme="minorHAnsi" w:cstheme="minorHAnsi"/>
          <w:szCs w:val="24"/>
        </w:rPr>
      </w:pPr>
      <w:hyperlink w:anchor="_Toc509412334" w:history="1">
        <w:r w:rsidR="007F3E0E" w:rsidRPr="007F3E0E">
          <w:rPr>
            <w:rStyle w:val="Hyperlink"/>
            <w:rFonts w:asciiTheme="minorHAnsi" w:hAnsiTheme="minorHAnsi" w:cstheme="minorHAnsi"/>
          </w:rPr>
          <w:t>5.1</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Authentication Service (OpenID Connect)</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_Toc509412334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26</w:t>
        </w:r>
        <w:r w:rsidR="007F3E0E" w:rsidRPr="007F3E0E">
          <w:rPr>
            <w:rFonts w:asciiTheme="minorHAnsi" w:hAnsiTheme="minorHAnsi" w:cstheme="minorHAnsi"/>
            <w:webHidden/>
          </w:rPr>
          <w:fldChar w:fldCharType="end"/>
        </w:r>
      </w:hyperlink>
    </w:p>
    <w:p w14:paraId="17987E06" w14:textId="20F94D2E" w:rsidR="007F3E0E" w:rsidRPr="007F3E0E" w:rsidRDefault="00C4094B">
      <w:pPr>
        <w:pStyle w:val="TOC3"/>
        <w:rPr>
          <w:rFonts w:asciiTheme="minorHAnsi" w:eastAsiaTheme="minorEastAsia" w:hAnsiTheme="minorHAnsi" w:cstheme="minorHAnsi"/>
          <w:noProof/>
          <w:szCs w:val="24"/>
        </w:rPr>
      </w:pPr>
      <w:hyperlink w:anchor="_Toc509412335" w:history="1">
        <w:r w:rsidR="007F3E0E" w:rsidRPr="007F3E0E">
          <w:rPr>
            <w:rStyle w:val="Hyperlink"/>
            <w:rFonts w:asciiTheme="minorHAnsi" w:hAnsiTheme="minorHAnsi" w:cstheme="minorHAnsi"/>
            <w:noProof/>
          </w:rPr>
          <w:t>5.1.1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Discovery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_Toc509412335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26</w:t>
        </w:r>
        <w:r w:rsidR="007F3E0E" w:rsidRPr="007F3E0E">
          <w:rPr>
            <w:rFonts w:asciiTheme="minorHAnsi" w:hAnsiTheme="minorHAnsi" w:cstheme="minorHAnsi"/>
            <w:noProof/>
            <w:webHidden/>
          </w:rPr>
          <w:fldChar w:fldCharType="end"/>
        </w:r>
      </w:hyperlink>
    </w:p>
    <w:p w14:paraId="5027613A" w14:textId="183F7EFF" w:rsidR="007F3E0E" w:rsidRPr="007F3E0E" w:rsidRDefault="00C4094B">
      <w:pPr>
        <w:pStyle w:val="TOC3"/>
        <w:rPr>
          <w:rFonts w:asciiTheme="minorHAnsi" w:eastAsiaTheme="minorEastAsia" w:hAnsiTheme="minorHAnsi" w:cstheme="minorHAnsi"/>
          <w:noProof/>
          <w:szCs w:val="24"/>
        </w:rPr>
      </w:pPr>
      <w:hyperlink w:anchor="_Toc509412336" w:history="1">
        <w:r w:rsidR="007F3E0E" w:rsidRPr="007F3E0E">
          <w:rPr>
            <w:rStyle w:val="Hyperlink"/>
            <w:rFonts w:asciiTheme="minorHAnsi" w:hAnsiTheme="minorHAnsi" w:cstheme="minorHAnsi"/>
            <w:noProof/>
          </w:rPr>
          <w:t>5.1.2</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Token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_Toc509412336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28</w:t>
        </w:r>
        <w:r w:rsidR="007F3E0E" w:rsidRPr="007F3E0E">
          <w:rPr>
            <w:rFonts w:asciiTheme="minorHAnsi" w:hAnsiTheme="minorHAnsi" w:cstheme="minorHAnsi"/>
            <w:noProof/>
            <w:webHidden/>
          </w:rPr>
          <w:fldChar w:fldCharType="end"/>
        </w:r>
      </w:hyperlink>
    </w:p>
    <w:p w14:paraId="11C9DEFE" w14:textId="73DD20B4" w:rsidR="007F3E0E" w:rsidRPr="007F3E0E" w:rsidRDefault="00C4094B">
      <w:pPr>
        <w:pStyle w:val="TOC3"/>
        <w:rPr>
          <w:rFonts w:asciiTheme="minorHAnsi" w:eastAsiaTheme="minorEastAsia" w:hAnsiTheme="minorHAnsi" w:cstheme="minorHAnsi"/>
          <w:noProof/>
          <w:szCs w:val="24"/>
        </w:rPr>
      </w:pPr>
      <w:hyperlink w:anchor="_Toc509412337" w:history="1">
        <w:r w:rsidR="007F3E0E" w:rsidRPr="007F3E0E">
          <w:rPr>
            <w:rStyle w:val="Hyperlink"/>
            <w:rFonts w:asciiTheme="minorHAnsi" w:hAnsiTheme="minorHAnsi" w:cstheme="minorHAnsi"/>
            <w:noProof/>
          </w:rPr>
          <w:t>5.1.3</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UserInfo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_Toc509412337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30</w:t>
        </w:r>
        <w:r w:rsidR="007F3E0E" w:rsidRPr="007F3E0E">
          <w:rPr>
            <w:rFonts w:asciiTheme="minorHAnsi" w:hAnsiTheme="minorHAnsi" w:cstheme="minorHAnsi"/>
            <w:noProof/>
            <w:webHidden/>
          </w:rPr>
          <w:fldChar w:fldCharType="end"/>
        </w:r>
      </w:hyperlink>
    </w:p>
    <w:p w14:paraId="087C5F7D" w14:textId="735FFE3E" w:rsidR="007F3E0E" w:rsidRPr="007F3E0E" w:rsidRDefault="00C4094B">
      <w:pPr>
        <w:pStyle w:val="TOC2"/>
        <w:rPr>
          <w:rFonts w:asciiTheme="minorHAnsi" w:eastAsiaTheme="minorEastAsia" w:hAnsiTheme="minorHAnsi" w:cstheme="minorHAnsi"/>
          <w:szCs w:val="24"/>
        </w:rPr>
      </w:pPr>
      <w:hyperlink w:anchor="_Toc509412338" w:history="1">
        <w:r w:rsidR="007F3E0E" w:rsidRPr="007F3E0E">
          <w:rPr>
            <w:rStyle w:val="Hyperlink"/>
            <w:rFonts w:asciiTheme="minorHAnsi" w:hAnsiTheme="minorHAnsi" w:cstheme="minorHAnsi"/>
          </w:rPr>
          <w:t>5.2</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Authorization Service (OAuth 2.0)</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_Toc509412338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32</w:t>
        </w:r>
        <w:r w:rsidR="007F3E0E" w:rsidRPr="007F3E0E">
          <w:rPr>
            <w:rFonts w:asciiTheme="minorHAnsi" w:hAnsiTheme="minorHAnsi" w:cstheme="minorHAnsi"/>
            <w:webHidden/>
          </w:rPr>
          <w:fldChar w:fldCharType="end"/>
        </w:r>
      </w:hyperlink>
    </w:p>
    <w:p w14:paraId="2667EE24" w14:textId="1752F59E" w:rsidR="007F3E0E" w:rsidRPr="007F3E0E" w:rsidRDefault="00C4094B">
      <w:pPr>
        <w:pStyle w:val="TOC3"/>
        <w:rPr>
          <w:rFonts w:asciiTheme="minorHAnsi" w:eastAsiaTheme="minorEastAsia" w:hAnsiTheme="minorHAnsi" w:cstheme="minorHAnsi"/>
          <w:noProof/>
          <w:szCs w:val="24"/>
        </w:rPr>
      </w:pPr>
      <w:hyperlink w:anchor="_Toc509412339" w:history="1">
        <w:r w:rsidR="007F3E0E" w:rsidRPr="007F3E0E">
          <w:rPr>
            <w:rStyle w:val="Hyperlink"/>
            <w:rFonts w:asciiTheme="minorHAnsi" w:hAnsiTheme="minorHAnsi" w:cstheme="minorHAnsi"/>
            <w:noProof/>
          </w:rPr>
          <w:t>5.2.1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Discovery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_Toc509412339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32</w:t>
        </w:r>
        <w:r w:rsidR="007F3E0E" w:rsidRPr="007F3E0E">
          <w:rPr>
            <w:rFonts w:asciiTheme="minorHAnsi" w:hAnsiTheme="minorHAnsi" w:cstheme="minorHAnsi"/>
            <w:noProof/>
            <w:webHidden/>
          </w:rPr>
          <w:fldChar w:fldCharType="end"/>
        </w:r>
      </w:hyperlink>
    </w:p>
    <w:p w14:paraId="7C27A99A" w14:textId="707906E0" w:rsidR="007F3E0E" w:rsidRPr="007F3E0E" w:rsidRDefault="00C4094B">
      <w:pPr>
        <w:pStyle w:val="TOC3"/>
        <w:rPr>
          <w:rFonts w:asciiTheme="minorHAnsi" w:eastAsiaTheme="minorEastAsia" w:hAnsiTheme="minorHAnsi" w:cstheme="minorHAnsi"/>
          <w:noProof/>
          <w:szCs w:val="24"/>
        </w:rPr>
      </w:pPr>
      <w:hyperlink w:anchor="_Toc509412340" w:history="1">
        <w:r w:rsidR="007F3E0E" w:rsidRPr="007F3E0E">
          <w:rPr>
            <w:rStyle w:val="Hyperlink"/>
            <w:rFonts w:asciiTheme="minorHAnsi" w:hAnsiTheme="minorHAnsi" w:cstheme="minorHAnsi"/>
            <w:noProof/>
          </w:rPr>
          <w:t>5.2.2</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Registration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_Toc509412340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33</w:t>
        </w:r>
        <w:r w:rsidR="007F3E0E" w:rsidRPr="007F3E0E">
          <w:rPr>
            <w:rFonts w:asciiTheme="minorHAnsi" w:hAnsiTheme="minorHAnsi" w:cstheme="minorHAnsi"/>
            <w:noProof/>
            <w:webHidden/>
          </w:rPr>
          <w:fldChar w:fldCharType="end"/>
        </w:r>
      </w:hyperlink>
    </w:p>
    <w:p w14:paraId="18A26093" w14:textId="5AEB9CBB" w:rsidR="007F3E0E" w:rsidRPr="007F3E0E" w:rsidRDefault="00C4094B">
      <w:pPr>
        <w:pStyle w:val="TOC3"/>
        <w:rPr>
          <w:rFonts w:asciiTheme="minorHAnsi" w:eastAsiaTheme="minorEastAsia" w:hAnsiTheme="minorHAnsi" w:cstheme="minorHAnsi"/>
          <w:noProof/>
          <w:szCs w:val="24"/>
        </w:rPr>
      </w:pPr>
      <w:hyperlink w:anchor="_Toc509412341" w:history="1">
        <w:r w:rsidR="007F3E0E" w:rsidRPr="007F3E0E">
          <w:rPr>
            <w:rStyle w:val="Hyperlink"/>
            <w:rFonts w:asciiTheme="minorHAnsi" w:hAnsiTheme="minorHAnsi" w:cstheme="minorHAnsi"/>
            <w:noProof/>
          </w:rPr>
          <w:t>5.2.3</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Authorization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_Toc509412341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36</w:t>
        </w:r>
        <w:r w:rsidR="007F3E0E" w:rsidRPr="007F3E0E">
          <w:rPr>
            <w:rFonts w:asciiTheme="minorHAnsi" w:hAnsiTheme="minorHAnsi" w:cstheme="minorHAnsi"/>
            <w:noProof/>
            <w:webHidden/>
          </w:rPr>
          <w:fldChar w:fldCharType="end"/>
        </w:r>
      </w:hyperlink>
    </w:p>
    <w:p w14:paraId="285FA2F9" w14:textId="6028B701" w:rsidR="007F3E0E" w:rsidRPr="007F3E0E" w:rsidRDefault="00C4094B">
      <w:pPr>
        <w:pStyle w:val="TOC3"/>
        <w:rPr>
          <w:rFonts w:asciiTheme="minorHAnsi" w:eastAsiaTheme="minorEastAsia" w:hAnsiTheme="minorHAnsi" w:cstheme="minorHAnsi"/>
          <w:noProof/>
          <w:szCs w:val="24"/>
        </w:rPr>
      </w:pPr>
      <w:hyperlink w:anchor="_Toc509412342" w:history="1">
        <w:r w:rsidR="007F3E0E" w:rsidRPr="007F3E0E">
          <w:rPr>
            <w:rStyle w:val="Hyperlink"/>
            <w:rFonts w:asciiTheme="minorHAnsi" w:hAnsiTheme="minorHAnsi" w:cstheme="minorHAnsi"/>
            <w:noProof/>
          </w:rPr>
          <w:t>5.2.4</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Token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_Toc509412342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39</w:t>
        </w:r>
        <w:r w:rsidR="007F3E0E" w:rsidRPr="007F3E0E">
          <w:rPr>
            <w:rFonts w:asciiTheme="minorHAnsi" w:hAnsiTheme="minorHAnsi" w:cstheme="minorHAnsi"/>
            <w:noProof/>
            <w:webHidden/>
          </w:rPr>
          <w:fldChar w:fldCharType="end"/>
        </w:r>
      </w:hyperlink>
    </w:p>
    <w:p w14:paraId="77FBED71" w14:textId="1A118C08" w:rsidR="007F3E0E" w:rsidRPr="007F3E0E" w:rsidRDefault="00C4094B">
      <w:pPr>
        <w:pStyle w:val="TOC3"/>
        <w:rPr>
          <w:rFonts w:asciiTheme="minorHAnsi" w:eastAsiaTheme="minorEastAsia" w:hAnsiTheme="minorHAnsi" w:cstheme="minorHAnsi"/>
          <w:noProof/>
          <w:szCs w:val="24"/>
        </w:rPr>
      </w:pPr>
      <w:hyperlink w:anchor="_Toc509412343" w:history="1">
        <w:r w:rsidR="007F3E0E" w:rsidRPr="007F3E0E">
          <w:rPr>
            <w:rStyle w:val="Hyperlink"/>
            <w:rFonts w:asciiTheme="minorHAnsi" w:hAnsiTheme="minorHAnsi" w:cstheme="minorHAnsi"/>
            <w:noProof/>
          </w:rPr>
          <w:t>5.2.5</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Introspection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_Toc509412343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44</w:t>
        </w:r>
        <w:r w:rsidR="007F3E0E" w:rsidRPr="007F3E0E">
          <w:rPr>
            <w:rFonts w:asciiTheme="minorHAnsi" w:hAnsiTheme="minorHAnsi" w:cstheme="minorHAnsi"/>
            <w:noProof/>
            <w:webHidden/>
          </w:rPr>
          <w:fldChar w:fldCharType="end"/>
        </w:r>
      </w:hyperlink>
    </w:p>
    <w:p w14:paraId="16D0F0BA" w14:textId="7A6CD73B" w:rsidR="007F3E0E" w:rsidRPr="007F3E0E" w:rsidRDefault="00C4094B">
      <w:pPr>
        <w:pStyle w:val="TOC3"/>
        <w:rPr>
          <w:rFonts w:asciiTheme="minorHAnsi" w:eastAsiaTheme="minorEastAsia" w:hAnsiTheme="minorHAnsi" w:cstheme="minorHAnsi"/>
          <w:noProof/>
          <w:szCs w:val="24"/>
        </w:rPr>
      </w:pPr>
      <w:hyperlink w:anchor="_Toc509412344" w:history="1">
        <w:r w:rsidR="007F3E0E" w:rsidRPr="007F3E0E">
          <w:rPr>
            <w:rStyle w:val="Hyperlink"/>
            <w:rFonts w:asciiTheme="minorHAnsi" w:hAnsiTheme="minorHAnsi" w:cstheme="minorHAnsi"/>
            <w:noProof/>
          </w:rPr>
          <w:t>5.2.6</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Revocation Endpoint</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_Toc509412344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46</w:t>
        </w:r>
        <w:r w:rsidR="007F3E0E" w:rsidRPr="007F3E0E">
          <w:rPr>
            <w:rFonts w:asciiTheme="minorHAnsi" w:hAnsiTheme="minorHAnsi" w:cstheme="minorHAnsi"/>
            <w:noProof/>
            <w:webHidden/>
          </w:rPr>
          <w:fldChar w:fldCharType="end"/>
        </w:r>
      </w:hyperlink>
    </w:p>
    <w:p w14:paraId="68AFDFF7" w14:textId="346B0F92" w:rsidR="007F3E0E" w:rsidRPr="007F3E0E" w:rsidRDefault="00C4094B">
      <w:pPr>
        <w:pStyle w:val="TOC3"/>
        <w:rPr>
          <w:rFonts w:asciiTheme="minorHAnsi" w:eastAsiaTheme="minorEastAsia" w:hAnsiTheme="minorHAnsi" w:cstheme="minorHAnsi"/>
          <w:noProof/>
          <w:szCs w:val="24"/>
        </w:rPr>
      </w:pPr>
      <w:hyperlink w:anchor="_Toc509412345" w:history="1">
        <w:r w:rsidR="007F3E0E" w:rsidRPr="007F3E0E">
          <w:rPr>
            <w:rStyle w:val="Hyperlink"/>
            <w:rFonts w:asciiTheme="minorHAnsi" w:hAnsiTheme="minorHAnsi" w:cstheme="minorHAnsi"/>
            <w:noProof/>
          </w:rPr>
          <w:t>5.2.7</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Callbacks</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_Toc509412345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47</w:t>
        </w:r>
        <w:r w:rsidR="007F3E0E" w:rsidRPr="007F3E0E">
          <w:rPr>
            <w:rFonts w:asciiTheme="minorHAnsi" w:hAnsiTheme="minorHAnsi" w:cstheme="minorHAnsi"/>
            <w:noProof/>
            <w:webHidden/>
          </w:rPr>
          <w:fldChar w:fldCharType="end"/>
        </w:r>
      </w:hyperlink>
    </w:p>
    <w:p w14:paraId="3E30031D" w14:textId="06E0FC6E" w:rsidR="007F3E0E" w:rsidRPr="007F3E0E" w:rsidRDefault="00C4094B">
      <w:pPr>
        <w:pStyle w:val="TOC1"/>
        <w:rPr>
          <w:rFonts w:asciiTheme="minorHAnsi" w:eastAsiaTheme="minorEastAsia" w:hAnsiTheme="minorHAnsi" w:cstheme="minorHAnsi"/>
          <w:b w:val="0"/>
          <w:sz w:val="24"/>
          <w:szCs w:val="24"/>
        </w:rPr>
      </w:pPr>
      <w:hyperlink w:anchor="_Toc509412346" w:history="1">
        <w:r w:rsidR="007F3E0E" w:rsidRPr="007F3E0E">
          <w:rPr>
            <w:rStyle w:val="Hyperlink"/>
            <w:rFonts w:asciiTheme="minorHAnsi" w:hAnsiTheme="minorHAnsi" w:cstheme="minorHAnsi"/>
          </w:rPr>
          <w:t>6.</w:t>
        </w:r>
        <w:r w:rsidR="007F3E0E" w:rsidRPr="007F3E0E">
          <w:rPr>
            <w:rFonts w:asciiTheme="minorHAnsi" w:eastAsiaTheme="minorEastAsia" w:hAnsiTheme="minorHAnsi" w:cstheme="minorHAnsi"/>
            <w:b w:val="0"/>
            <w:sz w:val="24"/>
            <w:szCs w:val="24"/>
          </w:rPr>
          <w:tab/>
        </w:r>
        <w:r w:rsidR="007F3E0E" w:rsidRPr="007F3E0E">
          <w:rPr>
            <w:rStyle w:val="Hyperlink"/>
            <w:rFonts w:asciiTheme="minorHAnsi" w:hAnsiTheme="minorHAnsi" w:cstheme="minorHAnsi"/>
          </w:rPr>
          <w:t>Message Specification</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_Toc509412346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49</w:t>
        </w:r>
        <w:r w:rsidR="007F3E0E" w:rsidRPr="007F3E0E">
          <w:rPr>
            <w:rFonts w:asciiTheme="minorHAnsi" w:hAnsiTheme="minorHAnsi" w:cstheme="minorHAnsi"/>
            <w:webHidden/>
          </w:rPr>
          <w:fldChar w:fldCharType="end"/>
        </w:r>
      </w:hyperlink>
    </w:p>
    <w:p w14:paraId="52F43717" w14:textId="32335531" w:rsidR="007F3E0E" w:rsidRPr="007F3E0E" w:rsidRDefault="00C4094B">
      <w:pPr>
        <w:pStyle w:val="TOC2"/>
        <w:rPr>
          <w:rFonts w:asciiTheme="minorHAnsi" w:eastAsiaTheme="minorEastAsia" w:hAnsiTheme="minorHAnsi" w:cstheme="minorHAnsi"/>
          <w:szCs w:val="24"/>
        </w:rPr>
      </w:pPr>
      <w:hyperlink w:anchor="_Toc509412347" w:history="1">
        <w:r w:rsidR="007F3E0E" w:rsidRPr="007F3E0E">
          <w:rPr>
            <w:rStyle w:val="Hyperlink"/>
            <w:rFonts w:asciiTheme="minorHAnsi" w:hAnsiTheme="minorHAnsi" w:cstheme="minorHAnsi"/>
          </w:rPr>
          <w:t>6.1</w:t>
        </w:r>
        <w:r w:rsidR="007F3E0E" w:rsidRPr="007F3E0E">
          <w:rPr>
            <w:rFonts w:asciiTheme="minorHAnsi" w:eastAsiaTheme="minorEastAsia" w:hAnsiTheme="minorHAnsi" w:cstheme="minorHAnsi"/>
            <w:szCs w:val="24"/>
          </w:rPr>
          <w:tab/>
        </w:r>
        <w:r w:rsidR="007F3E0E" w:rsidRPr="007F3E0E">
          <w:rPr>
            <w:rStyle w:val="Hyperlink"/>
            <w:rFonts w:asciiTheme="minorHAnsi" w:hAnsiTheme="minorHAnsi" w:cstheme="minorHAnsi"/>
          </w:rPr>
          <w:t>Unauthorized Access Message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_Toc509412347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49</w:t>
        </w:r>
        <w:r w:rsidR="007F3E0E" w:rsidRPr="007F3E0E">
          <w:rPr>
            <w:rFonts w:asciiTheme="minorHAnsi" w:hAnsiTheme="minorHAnsi" w:cstheme="minorHAnsi"/>
            <w:webHidden/>
          </w:rPr>
          <w:fldChar w:fldCharType="end"/>
        </w:r>
      </w:hyperlink>
    </w:p>
    <w:p w14:paraId="7DF25919" w14:textId="77756C87" w:rsidR="007F3E0E" w:rsidRPr="007F3E0E" w:rsidRDefault="00C4094B">
      <w:pPr>
        <w:pStyle w:val="TOC3"/>
        <w:rPr>
          <w:rFonts w:asciiTheme="minorHAnsi" w:eastAsiaTheme="minorEastAsia" w:hAnsiTheme="minorHAnsi" w:cstheme="minorHAnsi"/>
          <w:noProof/>
          <w:szCs w:val="24"/>
        </w:rPr>
      </w:pPr>
      <w:hyperlink w:anchor="_Toc509412348" w:history="1">
        <w:r w:rsidR="007F3E0E" w:rsidRPr="007F3E0E">
          <w:rPr>
            <w:rStyle w:val="Hyperlink"/>
            <w:rFonts w:asciiTheme="minorHAnsi" w:hAnsiTheme="minorHAnsi" w:cstheme="minorHAnsi"/>
            <w:noProof/>
          </w:rPr>
          <w:t>6.1.1</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Queue Type</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_Toc509412348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49</w:t>
        </w:r>
        <w:r w:rsidR="007F3E0E" w:rsidRPr="007F3E0E">
          <w:rPr>
            <w:rFonts w:asciiTheme="minorHAnsi" w:hAnsiTheme="minorHAnsi" w:cstheme="minorHAnsi"/>
            <w:noProof/>
            <w:webHidden/>
          </w:rPr>
          <w:fldChar w:fldCharType="end"/>
        </w:r>
      </w:hyperlink>
    </w:p>
    <w:p w14:paraId="55511BED" w14:textId="0790EF12" w:rsidR="007F3E0E" w:rsidRPr="007F3E0E" w:rsidRDefault="00C4094B">
      <w:pPr>
        <w:pStyle w:val="TOC3"/>
        <w:rPr>
          <w:rFonts w:asciiTheme="minorHAnsi" w:eastAsiaTheme="minorEastAsia" w:hAnsiTheme="minorHAnsi" w:cstheme="minorHAnsi"/>
          <w:noProof/>
          <w:szCs w:val="24"/>
        </w:rPr>
      </w:pPr>
      <w:hyperlink w:anchor="_Toc509412349" w:history="1">
        <w:r w:rsidR="007F3E0E" w:rsidRPr="007F3E0E">
          <w:rPr>
            <w:rStyle w:val="Hyperlink"/>
            <w:rFonts w:asciiTheme="minorHAnsi" w:hAnsiTheme="minorHAnsi" w:cstheme="minorHAnsi"/>
            <w:noProof/>
          </w:rPr>
          <w:t>6.1.2</w:t>
        </w:r>
        <w:r w:rsidR="007F3E0E" w:rsidRPr="007F3E0E">
          <w:rPr>
            <w:rFonts w:asciiTheme="minorHAnsi" w:eastAsiaTheme="minorEastAsia" w:hAnsiTheme="minorHAnsi" w:cstheme="minorHAnsi"/>
            <w:noProof/>
            <w:szCs w:val="24"/>
          </w:rPr>
          <w:tab/>
        </w:r>
        <w:r w:rsidR="007F3E0E" w:rsidRPr="007F3E0E">
          <w:rPr>
            <w:rStyle w:val="Hyperlink"/>
            <w:rFonts w:asciiTheme="minorHAnsi" w:hAnsiTheme="minorHAnsi" w:cstheme="minorHAnsi"/>
            <w:noProof/>
          </w:rPr>
          <w:t>Message Payload</w:t>
        </w:r>
        <w:r w:rsidR="007F3E0E" w:rsidRPr="007F3E0E">
          <w:rPr>
            <w:rFonts w:asciiTheme="minorHAnsi" w:hAnsiTheme="minorHAnsi" w:cstheme="minorHAnsi"/>
            <w:noProof/>
            <w:webHidden/>
          </w:rPr>
          <w:tab/>
        </w:r>
        <w:r w:rsidR="007F3E0E" w:rsidRPr="007F3E0E">
          <w:rPr>
            <w:rFonts w:asciiTheme="minorHAnsi" w:hAnsiTheme="minorHAnsi" w:cstheme="minorHAnsi"/>
            <w:noProof/>
            <w:webHidden/>
          </w:rPr>
          <w:fldChar w:fldCharType="begin"/>
        </w:r>
        <w:r w:rsidR="007F3E0E" w:rsidRPr="007F3E0E">
          <w:rPr>
            <w:rFonts w:asciiTheme="minorHAnsi" w:hAnsiTheme="minorHAnsi" w:cstheme="minorHAnsi"/>
            <w:noProof/>
            <w:webHidden/>
          </w:rPr>
          <w:instrText xml:space="preserve"> PAGEREF _Toc509412349 \h </w:instrText>
        </w:r>
        <w:r w:rsidR="007F3E0E" w:rsidRPr="007F3E0E">
          <w:rPr>
            <w:rFonts w:asciiTheme="minorHAnsi" w:hAnsiTheme="minorHAnsi" w:cstheme="minorHAnsi"/>
            <w:noProof/>
            <w:webHidden/>
          </w:rPr>
        </w:r>
        <w:r w:rsidR="007F3E0E" w:rsidRPr="007F3E0E">
          <w:rPr>
            <w:rFonts w:asciiTheme="minorHAnsi" w:hAnsiTheme="minorHAnsi" w:cstheme="minorHAnsi"/>
            <w:noProof/>
            <w:webHidden/>
          </w:rPr>
          <w:fldChar w:fldCharType="separate"/>
        </w:r>
        <w:r w:rsidR="00696420">
          <w:rPr>
            <w:rFonts w:asciiTheme="minorHAnsi" w:hAnsiTheme="minorHAnsi" w:cstheme="minorHAnsi"/>
            <w:noProof/>
            <w:webHidden/>
          </w:rPr>
          <w:t>49</w:t>
        </w:r>
        <w:r w:rsidR="007F3E0E" w:rsidRPr="007F3E0E">
          <w:rPr>
            <w:rFonts w:asciiTheme="minorHAnsi" w:hAnsiTheme="minorHAnsi" w:cstheme="minorHAnsi"/>
            <w:noProof/>
            <w:webHidden/>
          </w:rPr>
          <w:fldChar w:fldCharType="end"/>
        </w:r>
      </w:hyperlink>
    </w:p>
    <w:p w14:paraId="23A93914" w14:textId="33435C53" w:rsidR="007F3E0E" w:rsidRPr="007F3E0E" w:rsidRDefault="00C4094B">
      <w:pPr>
        <w:pStyle w:val="TOC1"/>
        <w:tabs>
          <w:tab w:val="left" w:pos="1680"/>
        </w:tabs>
        <w:rPr>
          <w:rFonts w:asciiTheme="minorHAnsi" w:eastAsiaTheme="minorEastAsia" w:hAnsiTheme="minorHAnsi" w:cstheme="minorHAnsi"/>
          <w:b w:val="0"/>
          <w:sz w:val="24"/>
          <w:szCs w:val="24"/>
        </w:rPr>
      </w:pPr>
      <w:hyperlink w:anchor="_Toc509412350" w:history="1">
        <w:r w:rsidR="007F3E0E" w:rsidRPr="007F3E0E">
          <w:rPr>
            <w:rStyle w:val="Hyperlink"/>
            <w:rFonts w:asciiTheme="minorHAnsi" w:hAnsiTheme="minorHAnsi" w:cstheme="minorHAnsi"/>
          </w:rPr>
          <w:t>Appendix A:</w:t>
        </w:r>
        <w:r w:rsidR="007F3E0E" w:rsidRPr="007F3E0E">
          <w:rPr>
            <w:rFonts w:asciiTheme="minorHAnsi" w:eastAsiaTheme="minorEastAsia" w:hAnsiTheme="minorHAnsi" w:cstheme="minorHAnsi"/>
            <w:b w:val="0"/>
            <w:sz w:val="24"/>
            <w:szCs w:val="24"/>
          </w:rPr>
          <w:tab/>
        </w:r>
        <w:r w:rsidR="007F3E0E" w:rsidRPr="007F3E0E">
          <w:rPr>
            <w:rStyle w:val="Hyperlink"/>
            <w:rFonts w:asciiTheme="minorHAnsi" w:hAnsiTheme="minorHAnsi" w:cstheme="minorHAnsi"/>
          </w:rPr>
          <w:t>Use Case Example</w:t>
        </w:r>
        <w:r w:rsidR="007F3E0E" w:rsidRPr="007F3E0E">
          <w:rPr>
            <w:rFonts w:asciiTheme="minorHAnsi" w:hAnsiTheme="minorHAnsi" w:cstheme="minorHAnsi"/>
            <w:webHidden/>
          </w:rPr>
          <w:tab/>
        </w:r>
        <w:r w:rsidR="007F3E0E" w:rsidRPr="007F3E0E">
          <w:rPr>
            <w:rFonts w:asciiTheme="minorHAnsi" w:hAnsiTheme="minorHAnsi" w:cstheme="minorHAnsi"/>
            <w:webHidden/>
          </w:rPr>
          <w:fldChar w:fldCharType="begin"/>
        </w:r>
        <w:r w:rsidR="007F3E0E" w:rsidRPr="007F3E0E">
          <w:rPr>
            <w:rFonts w:asciiTheme="minorHAnsi" w:hAnsiTheme="minorHAnsi" w:cstheme="minorHAnsi"/>
            <w:webHidden/>
          </w:rPr>
          <w:instrText xml:space="preserve"> PAGEREF _Toc509412350 \h </w:instrText>
        </w:r>
        <w:r w:rsidR="007F3E0E" w:rsidRPr="007F3E0E">
          <w:rPr>
            <w:rFonts w:asciiTheme="minorHAnsi" w:hAnsiTheme="minorHAnsi" w:cstheme="minorHAnsi"/>
            <w:webHidden/>
          </w:rPr>
        </w:r>
        <w:r w:rsidR="007F3E0E" w:rsidRPr="007F3E0E">
          <w:rPr>
            <w:rFonts w:asciiTheme="minorHAnsi" w:hAnsiTheme="minorHAnsi" w:cstheme="minorHAnsi"/>
            <w:webHidden/>
          </w:rPr>
          <w:fldChar w:fldCharType="separate"/>
        </w:r>
        <w:r w:rsidR="00696420">
          <w:rPr>
            <w:rFonts w:asciiTheme="minorHAnsi" w:hAnsiTheme="minorHAnsi" w:cstheme="minorHAnsi"/>
            <w:webHidden/>
          </w:rPr>
          <w:t>50</w:t>
        </w:r>
        <w:r w:rsidR="007F3E0E" w:rsidRPr="007F3E0E">
          <w:rPr>
            <w:rFonts w:asciiTheme="minorHAnsi" w:hAnsiTheme="minorHAnsi" w:cstheme="minorHAnsi"/>
            <w:webHidden/>
          </w:rPr>
          <w:fldChar w:fldCharType="end"/>
        </w:r>
      </w:hyperlink>
    </w:p>
    <w:p w14:paraId="3AAE4AB3" w14:textId="3520F591" w:rsidR="00E951B5" w:rsidRPr="007F3E0E" w:rsidRDefault="00E951B5" w:rsidP="00E951B5">
      <w:pPr>
        <w:rPr>
          <w:rFonts w:asciiTheme="minorHAnsi" w:hAnsiTheme="minorHAnsi" w:cstheme="minorHAnsi"/>
          <w:noProof/>
        </w:rPr>
      </w:pPr>
      <w:r w:rsidRPr="007F3E0E">
        <w:rPr>
          <w:rFonts w:asciiTheme="minorHAnsi" w:hAnsiTheme="minorHAnsi" w:cstheme="minorHAnsi"/>
          <w:noProof/>
        </w:rPr>
        <w:fldChar w:fldCharType="end"/>
      </w:r>
    </w:p>
    <w:p w14:paraId="64FBF183" w14:textId="1A7ED290" w:rsidR="00243DE1" w:rsidRDefault="00243DE1">
      <w:pPr>
        <w:spacing w:before="0" w:after="0"/>
        <w:rPr>
          <w:rFonts w:asciiTheme="minorHAnsi" w:hAnsiTheme="minorHAnsi" w:cstheme="minorHAnsi"/>
        </w:rPr>
      </w:pPr>
      <w:r>
        <w:rPr>
          <w:rFonts w:asciiTheme="minorHAnsi" w:hAnsiTheme="minorHAnsi" w:cstheme="minorHAnsi"/>
        </w:rPr>
        <w:br w:type="page"/>
      </w:r>
    </w:p>
    <w:p w14:paraId="74B739E7" w14:textId="7B23DCD3" w:rsidR="00DF5824" w:rsidRDefault="00DF5824" w:rsidP="00DF5824">
      <w:pPr>
        <w:spacing w:before="0" w:after="0"/>
        <w:rPr>
          <w:rFonts w:ascii="Arial Narrow" w:hAnsi="Arial Narrow" w:cs="Arial"/>
          <w:b/>
          <w:sz w:val="36"/>
          <w:szCs w:val="36"/>
        </w:rPr>
      </w:pPr>
      <w:r>
        <w:rPr>
          <w:rFonts w:ascii="Arial Narrow" w:hAnsi="Arial Narrow" w:cs="Arial"/>
          <w:b/>
          <w:sz w:val="36"/>
          <w:szCs w:val="36"/>
        </w:rPr>
        <w:lastRenderedPageBreak/>
        <w:t>Figures</w:t>
      </w:r>
    </w:p>
    <w:p w14:paraId="63476F1C" w14:textId="77777777" w:rsidR="00DF5824" w:rsidRDefault="00DF5824" w:rsidP="00243DE1">
      <w:pPr>
        <w:spacing w:before="0" w:after="0"/>
        <w:rPr>
          <w:rFonts w:asciiTheme="minorHAnsi" w:hAnsiTheme="minorHAnsi" w:cstheme="minorHAnsi"/>
          <w:highlight w:val="cyan"/>
        </w:rPr>
      </w:pPr>
    </w:p>
    <w:p w14:paraId="6A15F884" w14:textId="7B861E5A" w:rsidR="00E951B5" w:rsidRDefault="00810C19" w:rsidP="00243DE1">
      <w:pPr>
        <w:spacing w:before="0" w:after="0"/>
        <w:rPr>
          <w:rFonts w:asciiTheme="minorHAnsi" w:hAnsiTheme="minorHAnsi" w:cstheme="minorHAnsi"/>
        </w:rPr>
      </w:pPr>
      <w:r w:rsidRPr="00BE4D57">
        <w:rPr>
          <w:rFonts w:asciiTheme="minorHAnsi" w:hAnsiTheme="minorHAnsi" w:cstheme="minorHAnsi"/>
          <w:highlight w:val="cyan"/>
        </w:rPr>
        <w:fldChar w:fldCharType="begin"/>
      </w:r>
      <w:r w:rsidRPr="00BE4D57">
        <w:rPr>
          <w:rFonts w:asciiTheme="minorHAnsi" w:hAnsiTheme="minorHAnsi" w:cstheme="minorHAnsi"/>
          <w:highlight w:val="cyan"/>
        </w:rPr>
        <w:instrText xml:space="preserve"> TOC \h \z \c "Figure" </w:instrText>
      </w:r>
      <w:r w:rsidRPr="00BE4D57">
        <w:rPr>
          <w:rFonts w:asciiTheme="minorHAnsi" w:hAnsiTheme="minorHAnsi" w:cstheme="minorHAnsi"/>
          <w:highlight w:val="cyan"/>
        </w:rPr>
        <w:fldChar w:fldCharType="separate"/>
      </w:r>
      <w:r w:rsidRPr="00BE4D57">
        <w:rPr>
          <w:rFonts w:asciiTheme="minorHAnsi" w:hAnsiTheme="minorHAnsi" w:cstheme="minorHAnsi"/>
          <w:b/>
          <w:bCs/>
          <w:noProof/>
          <w:highlight w:val="cyan"/>
        </w:rPr>
        <w:t>No table of figures entries found.</w:t>
      </w:r>
      <w:r w:rsidRPr="00BE4D57">
        <w:rPr>
          <w:rFonts w:asciiTheme="minorHAnsi" w:hAnsiTheme="minorHAnsi" w:cstheme="minorHAnsi"/>
          <w:highlight w:val="cyan"/>
        </w:rPr>
        <w:fldChar w:fldCharType="end"/>
      </w:r>
      <w:r w:rsidRPr="00243DE1">
        <w:rPr>
          <w:rFonts w:asciiTheme="minorHAnsi" w:hAnsiTheme="minorHAnsi" w:cstheme="minorHAnsi"/>
        </w:rPr>
        <w:t xml:space="preserve"> </w:t>
      </w:r>
    </w:p>
    <w:p w14:paraId="63FE90A7" w14:textId="34E61B85" w:rsidR="00DF5824" w:rsidRDefault="00DF5824" w:rsidP="00243DE1">
      <w:pPr>
        <w:spacing w:before="0" w:after="0"/>
        <w:rPr>
          <w:rFonts w:asciiTheme="minorHAnsi" w:hAnsiTheme="minorHAnsi" w:cstheme="minorHAnsi"/>
        </w:rPr>
      </w:pPr>
    </w:p>
    <w:p w14:paraId="7ABA8399" w14:textId="73C32A78" w:rsidR="00DF5824" w:rsidRDefault="00DF5824" w:rsidP="00243DE1">
      <w:pPr>
        <w:spacing w:before="0" w:after="0"/>
        <w:rPr>
          <w:rFonts w:asciiTheme="minorHAnsi" w:hAnsiTheme="minorHAnsi" w:cstheme="minorHAnsi"/>
        </w:rPr>
      </w:pPr>
    </w:p>
    <w:p w14:paraId="21412645" w14:textId="5651E33E" w:rsidR="00DF5824" w:rsidRDefault="00DF5824" w:rsidP="00243DE1">
      <w:pPr>
        <w:spacing w:before="0" w:after="0"/>
        <w:rPr>
          <w:rFonts w:asciiTheme="minorHAnsi" w:hAnsiTheme="minorHAnsi" w:cstheme="minorHAnsi"/>
        </w:rPr>
      </w:pPr>
    </w:p>
    <w:p w14:paraId="4A53C72D" w14:textId="44A46611" w:rsidR="00DF5824" w:rsidRDefault="00DF5824" w:rsidP="00243DE1">
      <w:pPr>
        <w:spacing w:before="0" w:after="0"/>
        <w:rPr>
          <w:rFonts w:ascii="Arial Narrow" w:hAnsi="Arial Narrow" w:cs="Arial"/>
          <w:b/>
          <w:sz w:val="36"/>
          <w:szCs w:val="36"/>
        </w:rPr>
      </w:pPr>
      <w:r>
        <w:rPr>
          <w:rFonts w:ascii="Arial Narrow" w:hAnsi="Arial Narrow" w:cs="Arial"/>
          <w:b/>
          <w:sz w:val="36"/>
          <w:szCs w:val="36"/>
        </w:rPr>
        <w:t>Tables</w:t>
      </w:r>
    </w:p>
    <w:p w14:paraId="6E816E7E" w14:textId="77777777" w:rsidR="00DF5824" w:rsidRPr="00DF5824" w:rsidRDefault="00DF5824" w:rsidP="00243DE1">
      <w:pPr>
        <w:spacing w:before="0" w:after="0"/>
        <w:rPr>
          <w:rFonts w:ascii="Arial Narrow" w:hAnsi="Arial Narrow" w:cs="Arial"/>
          <w:b/>
          <w:sz w:val="36"/>
          <w:szCs w:val="36"/>
        </w:rPr>
      </w:pPr>
    </w:p>
    <w:p w14:paraId="1B9EA284" w14:textId="48590138" w:rsidR="00DF5824" w:rsidRPr="00DF5824" w:rsidRDefault="00DF5824">
      <w:pPr>
        <w:pStyle w:val="TableofFigures"/>
        <w:tabs>
          <w:tab w:val="right" w:leader="dot" w:pos="9350"/>
        </w:tabs>
        <w:rPr>
          <w:rFonts w:asciiTheme="minorHAnsi" w:eastAsiaTheme="minorEastAsia" w:hAnsiTheme="minorHAnsi" w:cstheme="minorHAnsi"/>
          <w:noProof/>
          <w:szCs w:val="24"/>
        </w:rPr>
      </w:pPr>
      <w:r w:rsidRPr="00DF5824">
        <w:rPr>
          <w:rFonts w:asciiTheme="minorHAnsi" w:hAnsiTheme="minorHAnsi" w:cstheme="minorHAnsi"/>
        </w:rPr>
        <w:fldChar w:fldCharType="begin"/>
      </w:r>
      <w:r w:rsidRPr="00DF5824">
        <w:rPr>
          <w:rFonts w:asciiTheme="minorHAnsi" w:hAnsiTheme="minorHAnsi" w:cstheme="minorHAnsi"/>
        </w:rPr>
        <w:instrText xml:space="preserve"> TOC \h \z \c "Table" </w:instrText>
      </w:r>
      <w:r w:rsidRPr="00DF5824">
        <w:rPr>
          <w:rFonts w:asciiTheme="minorHAnsi" w:hAnsiTheme="minorHAnsi" w:cstheme="minorHAnsi"/>
        </w:rPr>
        <w:fldChar w:fldCharType="separate"/>
      </w:r>
      <w:hyperlink w:anchor="_Toc509316097" w:history="1">
        <w:r w:rsidRPr="00DF5824">
          <w:rPr>
            <w:rStyle w:val="Hyperlink"/>
            <w:rFonts w:asciiTheme="minorHAnsi" w:hAnsiTheme="minorHAnsi" w:cstheme="minorHAnsi"/>
            <w:noProof/>
          </w:rPr>
          <w:t>Table 1. Document Organization</w:t>
        </w:r>
        <w:r w:rsidRPr="00DF5824">
          <w:rPr>
            <w:rFonts w:asciiTheme="minorHAnsi" w:hAnsiTheme="minorHAnsi" w:cstheme="minorHAnsi"/>
            <w:noProof/>
            <w:webHidden/>
          </w:rPr>
          <w:tab/>
        </w:r>
        <w:r w:rsidRPr="00DF5824">
          <w:rPr>
            <w:rFonts w:asciiTheme="minorHAnsi" w:hAnsiTheme="minorHAnsi" w:cstheme="minorHAnsi"/>
            <w:noProof/>
            <w:webHidden/>
          </w:rPr>
          <w:fldChar w:fldCharType="begin"/>
        </w:r>
        <w:r w:rsidRPr="00DF5824">
          <w:rPr>
            <w:rFonts w:asciiTheme="minorHAnsi" w:hAnsiTheme="minorHAnsi" w:cstheme="minorHAnsi"/>
            <w:noProof/>
            <w:webHidden/>
          </w:rPr>
          <w:instrText xml:space="preserve"> PAGEREF _Toc509316097 \h </w:instrText>
        </w:r>
        <w:r w:rsidRPr="00DF5824">
          <w:rPr>
            <w:rFonts w:asciiTheme="minorHAnsi" w:hAnsiTheme="minorHAnsi" w:cstheme="minorHAnsi"/>
            <w:noProof/>
            <w:webHidden/>
          </w:rPr>
        </w:r>
        <w:r w:rsidRPr="00DF5824">
          <w:rPr>
            <w:rFonts w:asciiTheme="minorHAnsi" w:hAnsiTheme="minorHAnsi" w:cstheme="minorHAnsi"/>
            <w:noProof/>
            <w:webHidden/>
          </w:rPr>
          <w:fldChar w:fldCharType="separate"/>
        </w:r>
        <w:r w:rsidRPr="00DF5824">
          <w:rPr>
            <w:rFonts w:asciiTheme="minorHAnsi" w:hAnsiTheme="minorHAnsi" w:cstheme="minorHAnsi"/>
            <w:noProof/>
            <w:webHidden/>
          </w:rPr>
          <w:t>2</w:t>
        </w:r>
        <w:r w:rsidRPr="00DF5824">
          <w:rPr>
            <w:rFonts w:asciiTheme="minorHAnsi" w:hAnsiTheme="minorHAnsi" w:cstheme="minorHAnsi"/>
            <w:noProof/>
            <w:webHidden/>
          </w:rPr>
          <w:fldChar w:fldCharType="end"/>
        </w:r>
      </w:hyperlink>
    </w:p>
    <w:p w14:paraId="7BA15B3A" w14:textId="0789E578" w:rsidR="00DF5824" w:rsidRPr="00243DE1" w:rsidRDefault="00DF5824" w:rsidP="00243DE1">
      <w:pPr>
        <w:spacing w:before="0" w:after="0"/>
        <w:rPr>
          <w:rFonts w:asciiTheme="minorHAnsi" w:hAnsiTheme="minorHAnsi" w:cstheme="minorHAnsi"/>
        </w:rPr>
        <w:sectPr w:rsidR="00DF5824" w:rsidRPr="00243DE1">
          <w:headerReference w:type="default" r:id="rId15"/>
          <w:footerReference w:type="default" r:id="rId16"/>
          <w:headerReference w:type="first" r:id="rId17"/>
          <w:footerReference w:type="first" r:id="rId18"/>
          <w:pgSz w:w="12240" w:h="15840" w:code="1"/>
          <w:pgMar w:top="1440" w:right="1440" w:bottom="1440" w:left="1440" w:header="504" w:footer="504" w:gutter="0"/>
          <w:pgNumType w:fmt="lowerRoman"/>
          <w:cols w:space="720"/>
          <w:titlePg/>
        </w:sectPr>
      </w:pPr>
      <w:r w:rsidRPr="00DF5824">
        <w:rPr>
          <w:rFonts w:asciiTheme="minorHAnsi" w:hAnsiTheme="minorHAnsi" w:cstheme="minorHAnsi"/>
        </w:rPr>
        <w:fldChar w:fldCharType="end"/>
      </w:r>
    </w:p>
    <w:p w14:paraId="600C665D" w14:textId="77777777" w:rsidR="008F27A9" w:rsidRPr="00063011" w:rsidRDefault="003D41B9">
      <w:pPr>
        <w:pStyle w:val="Heading1"/>
      </w:pPr>
      <w:bookmarkStart w:id="1" w:name="_Toc510936693"/>
      <w:bookmarkStart w:id="2" w:name="_Toc510936873"/>
      <w:bookmarkStart w:id="3" w:name="_Toc510948564"/>
      <w:bookmarkStart w:id="4" w:name="_Toc509412293"/>
      <w:bookmarkStart w:id="5" w:name="_Toc497871702"/>
      <w:bookmarkStart w:id="6" w:name="_Toc497872046"/>
      <w:bookmarkStart w:id="7" w:name="_Toc497872814"/>
      <w:bookmarkStart w:id="8" w:name="_Toc497872969"/>
      <w:bookmarkStart w:id="9" w:name="_Toc497873017"/>
      <w:bookmarkEnd w:id="0"/>
      <w:r w:rsidRPr="00063011">
        <w:lastRenderedPageBreak/>
        <w:t>Introduction</w:t>
      </w:r>
      <w:bookmarkEnd w:id="1"/>
      <w:bookmarkEnd w:id="2"/>
      <w:bookmarkEnd w:id="3"/>
      <w:bookmarkEnd w:id="4"/>
    </w:p>
    <w:p w14:paraId="56134CF1" w14:textId="74293DD2" w:rsidR="001C539A" w:rsidRDefault="001C539A" w:rsidP="001C539A">
      <w:pPr>
        <w:autoSpaceDE w:val="0"/>
        <w:autoSpaceDN w:val="0"/>
        <w:adjustRightInd w:val="0"/>
        <w:spacing w:after="1"/>
        <w:rPr>
          <w:rFonts w:asciiTheme="minorHAnsi" w:hAnsiTheme="minorHAnsi"/>
          <w:color w:val="454545"/>
        </w:rPr>
      </w:pPr>
      <w:r w:rsidRPr="00A47F78">
        <w:rPr>
          <w:rFonts w:asciiTheme="minorHAnsi" w:hAnsiTheme="minorHAnsi"/>
          <w:color w:val="454545"/>
        </w:rPr>
        <w:t>The Poplin project is a Medicaid reference architecture being developed</w:t>
      </w:r>
      <w:r w:rsidR="007277A6">
        <w:rPr>
          <w:rFonts w:asciiTheme="minorHAnsi" w:hAnsiTheme="minorHAnsi"/>
          <w:color w:val="454545"/>
        </w:rPr>
        <w:t xml:space="preserve"> </w:t>
      </w:r>
      <w:r w:rsidR="007277A6" w:rsidRPr="00A47F78">
        <w:rPr>
          <w:rFonts w:asciiTheme="minorHAnsi" w:hAnsiTheme="minorHAnsi"/>
          <w:color w:val="454545"/>
        </w:rPr>
        <w:t>by key states, vendors, and other stakeholders</w:t>
      </w:r>
      <w:r w:rsidRPr="00A47F78">
        <w:rPr>
          <w:rFonts w:asciiTheme="minorHAnsi" w:hAnsiTheme="minorHAnsi"/>
          <w:color w:val="454545"/>
        </w:rPr>
        <w:t xml:space="preserve">, under the </w:t>
      </w:r>
      <w:r w:rsidR="007277A6">
        <w:rPr>
          <w:rFonts w:asciiTheme="minorHAnsi" w:hAnsiTheme="minorHAnsi"/>
          <w:color w:val="454545"/>
        </w:rPr>
        <w:t>Medicaid Information Technology Architecture (MITA)</w:t>
      </w:r>
      <w:r w:rsidRPr="00A47F78">
        <w:rPr>
          <w:rFonts w:asciiTheme="minorHAnsi" w:hAnsiTheme="minorHAnsi"/>
          <w:color w:val="454545"/>
        </w:rPr>
        <w:t xml:space="preserve"> Governance Board and sponsored by </w:t>
      </w:r>
      <w:r w:rsidR="007277A6">
        <w:rPr>
          <w:rFonts w:asciiTheme="minorHAnsi" w:hAnsiTheme="minorHAnsi"/>
          <w:color w:val="454545"/>
        </w:rPr>
        <w:t>the Centers for Medicare and Medicaid Services (</w:t>
      </w:r>
      <w:r w:rsidRPr="00A47F78">
        <w:rPr>
          <w:rFonts w:asciiTheme="minorHAnsi" w:hAnsiTheme="minorHAnsi"/>
          <w:color w:val="454545"/>
        </w:rPr>
        <w:t>CMS</w:t>
      </w:r>
      <w:r w:rsidR="007277A6">
        <w:rPr>
          <w:rFonts w:asciiTheme="minorHAnsi" w:hAnsiTheme="minorHAnsi"/>
          <w:color w:val="454545"/>
        </w:rPr>
        <w:t>)</w:t>
      </w:r>
      <w:r w:rsidRPr="00A47F78">
        <w:rPr>
          <w:rFonts w:asciiTheme="minorHAnsi" w:hAnsiTheme="minorHAnsi"/>
          <w:color w:val="454545"/>
        </w:rPr>
        <w:t xml:space="preserve">.  Poplin defines a standard, extensible set of business processes, object definitions, and application programming interfaces (APIs) for State Medicaid Agencies. The </w:t>
      </w:r>
      <w:r w:rsidRPr="00A47F78">
        <w:rPr>
          <w:rFonts w:asciiTheme="minorHAnsi" w:hAnsiTheme="minorHAnsi"/>
        </w:rPr>
        <w:t>Poplin</w:t>
      </w:r>
      <w:r w:rsidR="00AA71A1" w:rsidRPr="00A47F78">
        <w:rPr>
          <w:rFonts w:asciiTheme="minorHAnsi" w:hAnsiTheme="minorHAnsi"/>
        </w:rPr>
        <w:t xml:space="preserve"> </w:t>
      </w:r>
      <w:hyperlink r:id="rId19" w:history="1">
        <w:r w:rsidR="00A47F78" w:rsidRPr="00A47F78">
          <w:rPr>
            <w:rStyle w:val="Hyperlink"/>
            <w:rFonts w:asciiTheme="minorHAnsi" w:hAnsiTheme="minorHAnsi"/>
          </w:rPr>
          <w:t>web site</w:t>
        </w:r>
      </w:hyperlink>
      <w:r w:rsidR="00A47F78" w:rsidRPr="00A47F78">
        <w:rPr>
          <w:rFonts w:asciiTheme="minorHAnsi" w:hAnsiTheme="minorHAnsi"/>
        </w:rPr>
        <w:t xml:space="preserve"> and </w:t>
      </w:r>
      <w:hyperlink r:id="rId20" w:history="1">
        <w:r w:rsidRPr="00063011">
          <w:rPr>
            <w:rStyle w:val="Hyperlink"/>
            <w:rFonts w:asciiTheme="minorHAnsi" w:hAnsiTheme="minorHAnsi"/>
          </w:rPr>
          <w:t xml:space="preserve">GitHub </w:t>
        </w:r>
        <w:r w:rsidR="00AA71A1" w:rsidRPr="00063011">
          <w:rPr>
            <w:rStyle w:val="Hyperlink"/>
            <w:rFonts w:asciiTheme="minorHAnsi" w:hAnsiTheme="minorHAnsi"/>
          </w:rPr>
          <w:t>site</w:t>
        </w:r>
      </w:hyperlink>
      <w:r w:rsidR="00AA71A1" w:rsidRPr="00A47F78">
        <w:rPr>
          <w:rFonts w:asciiTheme="minorHAnsi" w:hAnsiTheme="minorHAnsi"/>
          <w:color w:val="454545"/>
        </w:rPr>
        <w:t xml:space="preserve"> </w:t>
      </w:r>
      <w:r w:rsidRPr="00A47F78">
        <w:rPr>
          <w:rFonts w:asciiTheme="minorHAnsi" w:hAnsiTheme="minorHAnsi"/>
          <w:color w:val="454545"/>
        </w:rPr>
        <w:t>provides further detail about the Poplin reference architecture and implementation.</w:t>
      </w:r>
      <w:r w:rsidR="00AA71A1" w:rsidRPr="00A47F78">
        <w:rPr>
          <w:rFonts w:asciiTheme="minorHAnsi" w:hAnsiTheme="minorHAnsi"/>
          <w:color w:val="454545"/>
        </w:rPr>
        <w:t xml:space="preserve"> This paper defines a </w:t>
      </w:r>
      <w:r w:rsidR="00E46108">
        <w:rPr>
          <w:rFonts w:asciiTheme="minorHAnsi" w:hAnsiTheme="minorHAnsi"/>
          <w:i/>
          <w:color w:val="454545"/>
        </w:rPr>
        <w:t>Security</w:t>
      </w:r>
      <w:r w:rsidR="00AA71A1" w:rsidRPr="00A47F78">
        <w:rPr>
          <w:rFonts w:asciiTheme="minorHAnsi" w:hAnsiTheme="minorHAnsi"/>
          <w:color w:val="454545"/>
        </w:rPr>
        <w:t xml:space="preserve"> shared service for Poplin.</w:t>
      </w:r>
    </w:p>
    <w:p w14:paraId="09AFE4CF" w14:textId="77777777" w:rsidR="008F27A9" w:rsidRPr="00063011" w:rsidRDefault="003D41B9">
      <w:pPr>
        <w:pStyle w:val="Heading2"/>
      </w:pPr>
      <w:bookmarkStart w:id="10" w:name="_Toc509412294"/>
      <w:bookmarkStart w:id="11" w:name="_Toc498235586"/>
      <w:r w:rsidRPr="00063011">
        <w:t>Purpose</w:t>
      </w:r>
      <w:bookmarkEnd w:id="10"/>
    </w:p>
    <w:bookmarkEnd w:id="11"/>
    <w:p w14:paraId="171892A1" w14:textId="77777777" w:rsidR="00A15A29" w:rsidRDefault="00A15A29" w:rsidP="00A15A29">
      <w:pPr>
        <w:autoSpaceDE w:val="0"/>
        <w:autoSpaceDN w:val="0"/>
        <w:adjustRightInd w:val="0"/>
        <w:spacing w:after="1"/>
        <w:rPr>
          <w:rFonts w:asciiTheme="minorHAnsi" w:hAnsiTheme="minorHAnsi"/>
          <w:color w:val="454545"/>
        </w:rPr>
      </w:pPr>
      <w:r>
        <w:rPr>
          <w:rFonts w:asciiTheme="minorHAnsi" w:hAnsiTheme="minorHAnsi"/>
          <w:color w:val="454545"/>
        </w:rPr>
        <w:t>The security shared service is responsible for ensuring that resources and data transfers between services, both within the enterprise and across organizational boundaries are protected against unauthorized access.</w:t>
      </w:r>
    </w:p>
    <w:p w14:paraId="24BDDAE5" w14:textId="2AB472D9" w:rsidR="00A15A29" w:rsidRPr="0084271C" w:rsidRDefault="00A15A29" w:rsidP="0084271C">
      <w:pPr>
        <w:spacing w:before="0" w:after="0"/>
        <w:rPr>
          <w:szCs w:val="24"/>
        </w:rPr>
      </w:pPr>
      <w:r>
        <w:rPr>
          <w:rFonts w:asciiTheme="minorHAnsi" w:hAnsiTheme="minorHAnsi"/>
          <w:color w:val="454545"/>
        </w:rPr>
        <w:t>The security shared service uses a variety of RESTful open security standards, including Transport Layer Security (TLS)</w:t>
      </w:r>
      <w:r w:rsidR="00CD5CA4" w:rsidRPr="00CD5CA4">
        <w:t xml:space="preserve"> </w:t>
      </w:r>
      <w:r w:rsidR="00CD5CA4" w:rsidRPr="0084271C">
        <w:rPr>
          <w:rFonts w:asciiTheme="minorHAnsi" w:hAnsiTheme="minorHAnsi" w:cstheme="minorHAnsi"/>
        </w:rPr>
        <w:t>v1.2 X.509 v3</w:t>
      </w:r>
      <w:r>
        <w:rPr>
          <w:rFonts w:asciiTheme="minorHAnsi" w:hAnsiTheme="minorHAnsi"/>
          <w:color w:val="454545"/>
        </w:rPr>
        <w:t>, OAuth 2.0 for authorization, OpenID Connect for authentication and identity federation, and JSON Object Signature and Encryption (JOSE</w:t>
      </w:r>
      <w:r w:rsidR="00CD5CA4">
        <w:rPr>
          <w:rFonts w:asciiTheme="minorHAnsi" w:hAnsiTheme="minorHAnsi"/>
          <w:color w:val="454545"/>
        </w:rPr>
        <w:t xml:space="preserve">, pronounced </w:t>
      </w:r>
      <w:r w:rsidR="00CD5CA4" w:rsidRPr="00CD5CA4">
        <w:rPr>
          <w:rFonts w:asciiTheme="minorHAnsi" w:hAnsiTheme="minorHAnsi" w:cstheme="minorHAnsi"/>
          <w:color w:val="454545"/>
          <w:szCs w:val="24"/>
        </w:rPr>
        <w:t>‘</w:t>
      </w:r>
      <w:r w:rsidR="00CD5CA4" w:rsidRPr="0084271C">
        <w:rPr>
          <w:rFonts w:asciiTheme="minorHAnsi" w:hAnsiTheme="minorHAnsi" w:cstheme="minorHAnsi"/>
          <w:color w:val="000000"/>
          <w:szCs w:val="24"/>
        </w:rPr>
        <w:t>ho-ZAY</w:t>
      </w:r>
      <w:r w:rsidR="00CD5CA4" w:rsidRPr="0084271C">
        <w:rPr>
          <w:rFonts w:asciiTheme="minorHAnsi" w:hAnsiTheme="minorHAnsi" w:cstheme="minorHAnsi"/>
          <w:szCs w:val="24"/>
        </w:rPr>
        <w:t>’</w:t>
      </w:r>
      <w:r>
        <w:rPr>
          <w:rFonts w:asciiTheme="minorHAnsi" w:hAnsiTheme="minorHAnsi"/>
          <w:color w:val="454545"/>
        </w:rPr>
        <w:t>) keys, signatures, algorithms, and encryption strategies to generate secure JSON Web Tokens (JWT</w:t>
      </w:r>
      <w:r w:rsidR="00CD5CA4">
        <w:rPr>
          <w:rFonts w:asciiTheme="minorHAnsi" w:hAnsiTheme="minorHAnsi"/>
          <w:color w:val="454545"/>
        </w:rPr>
        <w:t>, pronounced ‘jawt’</w:t>
      </w:r>
      <w:r>
        <w:rPr>
          <w:rFonts w:asciiTheme="minorHAnsi" w:hAnsiTheme="minorHAnsi"/>
          <w:color w:val="454545"/>
        </w:rPr>
        <w:t>) for access.  User Managed Access (UMA) is another technology built on top of this stack to provide patient privacy and consent capabilities and is beyond the scope of the security shared service.</w:t>
      </w:r>
    </w:p>
    <w:p w14:paraId="228343B5" w14:textId="77777777" w:rsidR="00A15A29" w:rsidRDefault="00A15A29" w:rsidP="00A15A29">
      <w:pPr>
        <w:autoSpaceDE w:val="0"/>
        <w:autoSpaceDN w:val="0"/>
        <w:adjustRightInd w:val="0"/>
        <w:spacing w:after="1"/>
        <w:rPr>
          <w:rFonts w:asciiTheme="minorHAnsi" w:hAnsiTheme="minorHAnsi"/>
          <w:color w:val="454545"/>
        </w:rPr>
      </w:pPr>
    </w:p>
    <w:p w14:paraId="20C9394B" w14:textId="77777777" w:rsidR="00A15A29" w:rsidRDefault="00A15A29" w:rsidP="00A15A29">
      <w:pPr>
        <w:pStyle w:val="Caption"/>
      </w:pPr>
      <w:r>
        <w:rPr>
          <w:noProof/>
        </w:rPr>
        <w:drawing>
          <wp:inline distT="0" distB="0" distL="0" distR="0" wp14:anchorId="79FFE9D1" wp14:editId="69B9F720">
            <wp:extent cx="5506031" cy="20213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7872" cy="2025721"/>
                    </a:xfrm>
                    <a:prstGeom prst="rect">
                      <a:avLst/>
                    </a:prstGeom>
                    <a:noFill/>
                  </pic:spPr>
                </pic:pic>
              </a:graphicData>
            </a:graphic>
          </wp:inline>
        </w:drawing>
      </w:r>
    </w:p>
    <w:p w14:paraId="62A7B11C" w14:textId="77777777" w:rsidR="00A15A29" w:rsidRPr="00386966" w:rsidRDefault="00A15A29" w:rsidP="00A15A29">
      <w:pPr>
        <w:pStyle w:val="Caption"/>
        <w:jc w:val="center"/>
        <w:rPr>
          <w:rFonts w:asciiTheme="minorHAnsi" w:hAnsiTheme="minorHAnsi" w:cstheme="minorHAnsi"/>
          <w:color w:val="454545"/>
        </w:rPr>
      </w:pPr>
      <w:r w:rsidRPr="00386966">
        <w:rPr>
          <w:rFonts w:asciiTheme="minorHAnsi" w:hAnsiTheme="minorHAnsi" w:cstheme="minorHAnsi"/>
        </w:rPr>
        <w:t xml:space="preserve">Figure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1</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w:t>
      </w:r>
      <w:r w:rsidRPr="00386966">
        <w:rPr>
          <w:rFonts w:asciiTheme="minorHAnsi" w:hAnsiTheme="minorHAnsi" w:cstheme="minorHAnsi"/>
        </w:rPr>
        <w:fldChar w:fldCharType="end"/>
      </w:r>
      <w:r w:rsidRPr="00386966">
        <w:rPr>
          <w:rFonts w:asciiTheme="minorHAnsi" w:hAnsiTheme="minorHAnsi" w:cstheme="minorHAnsi"/>
        </w:rPr>
        <w:t>: Open Security Standards for RESTful APIs</w:t>
      </w:r>
    </w:p>
    <w:p w14:paraId="56426838" w14:textId="77777777" w:rsidR="00A15A29" w:rsidRDefault="00A15A29" w:rsidP="00A15A29">
      <w:pPr>
        <w:autoSpaceDE w:val="0"/>
        <w:autoSpaceDN w:val="0"/>
        <w:adjustRightInd w:val="0"/>
        <w:spacing w:after="1"/>
        <w:rPr>
          <w:rFonts w:asciiTheme="minorHAnsi" w:hAnsiTheme="minorHAnsi"/>
          <w:color w:val="454545"/>
        </w:rPr>
      </w:pPr>
    </w:p>
    <w:p w14:paraId="4CA51F82" w14:textId="77777777" w:rsidR="00A15A29" w:rsidRDefault="00A15A29" w:rsidP="00A15A29">
      <w:pPr>
        <w:autoSpaceDE w:val="0"/>
        <w:autoSpaceDN w:val="0"/>
        <w:adjustRightInd w:val="0"/>
        <w:spacing w:after="1"/>
        <w:rPr>
          <w:rFonts w:asciiTheme="minorHAnsi" w:hAnsiTheme="minorHAnsi"/>
          <w:color w:val="454545"/>
        </w:rPr>
      </w:pPr>
      <w:r>
        <w:rPr>
          <w:rFonts w:asciiTheme="minorHAnsi" w:hAnsiTheme="minorHAnsi"/>
          <w:color w:val="454545"/>
        </w:rPr>
        <w:t>The technology stack outlined in Figure 1-1 provides the foundation for a flexible, scalable security framework already in wide-spread use across the internet.  The stack can provide federated access and single sign-on capabilities across organizations, the ability for a user to delegate access to a desktop or mobile application (e.g. for health tracking), and the ability to dynamically add clients to securely access owned resources.</w:t>
      </w:r>
    </w:p>
    <w:p w14:paraId="75B69F08" w14:textId="77777777" w:rsidR="00A15A29" w:rsidRDefault="00A15A29" w:rsidP="00A15A29">
      <w:pPr>
        <w:autoSpaceDE w:val="0"/>
        <w:autoSpaceDN w:val="0"/>
        <w:adjustRightInd w:val="0"/>
        <w:spacing w:after="1"/>
        <w:rPr>
          <w:rFonts w:asciiTheme="minorHAnsi" w:hAnsiTheme="minorHAnsi"/>
          <w:color w:val="454545"/>
        </w:rPr>
      </w:pPr>
      <w:r>
        <w:rPr>
          <w:rFonts w:asciiTheme="minorHAnsi" w:hAnsiTheme="minorHAnsi"/>
          <w:color w:val="454545"/>
        </w:rPr>
        <w:lastRenderedPageBreak/>
        <w:t>This service definition leverages the work of the HEART Working Group, Blue Button 2.0, and the ONC Trusted Exchange Framework in using these technologies to provide a nationwide environment of trust for health information exchange, both within and potentially beyond the realm of Medicaid.</w:t>
      </w:r>
      <w:bookmarkStart w:id="12" w:name="_GoBack"/>
      <w:bookmarkEnd w:id="12"/>
    </w:p>
    <w:p w14:paraId="3D854A9B" w14:textId="0A0C79A7" w:rsidR="008F27A9" w:rsidRPr="00063011" w:rsidRDefault="003D41B9">
      <w:pPr>
        <w:pStyle w:val="Heading2"/>
      </w:pPr>
      <w:bookmarkStart w:id="13" w:name="_Toc509412295"/>
      <w:r w:rsidRPr="00063011">
        <w:t>Audience</w:t>
      </w:r>
      <w:bookmarkEnd w:id="13"/>
    </w:p>
    <w:p w14:paraId="3D8BEF68" w14:textId="393DA0C0" w:rsidR="008F27A9" w:rsidRPr="00A47F78" w:rsidRDefault="00395A49">
      <w:pPr>
        <w:rPr>
          <w:rFonts w:asciiTheme="minorHAnsi" w:hAnsiTheme="minorHAnsi"/>
        </w:rPr>
      </w:pPr>
      <w:bookmarkStart w:id="14" w:name="_Toc498235588"/>
      <w:r w:rsidRPr="00A47F78">
        <w:rPr>
          <w:rFonts w:asciiTheme="minorHAnsi" w:hAnsiTheme="minorHAnsi"/>
        </w:rPr>
        <w:t>The entire Poplin reference architecture and implementation are open source and available to the public (</w:t>
      </w:r>
      <w:hyperlink r:id="rId22" w:history="1">
        <w:r w:rsidRPr="00A47F78">
          <w:rPr>
            <w:rStyle w:val="Hyperlink"/>
            <w:rFonts w:asciiTheme="minorHAnsi" w:hAnsiTheme="minorHAnsi"/>
          </w:rPr>
          <w:t>Poplin GitHub site</w:t>
        </w:r>
      </w:hyperlink>
      <w:r w:rsidRPr="00A47F78">
        <w:rPr>
          <w:rFonts w:asciiTheme="minorHAnsi" w:hAnsiTheme="minorHAnsi"/>
          <w:color w:val="454545"/>
        </w:rPr>
        <w:t>). The primary audience of the Poplin service defini</w:t>
      </w:r>
      <w:r w:rsidR="00BE453B" w:rsidRPr="00A47F78">
        <w:rPr>
          <w:rFonts w:asciiTheme="minorHAnsi" w:hAnsiTheme="minorHAnsi"/>
          <w:color w:val="454545"/>
        </w:rPr>
        <w:t>tions are State Medicaid A</w:t>
      </w:r>
      <w:r w:rsidRPr="00A47F78">
        <w:rPr>
          <w:rFonts w:asciiTheme="minorHAnsi" w:hAnsiTheme="minorHAnsi"/>
          <w:color w:val="454545"/>
        </w:rPr>
        <w:t xml:space="preserve">gencies (SMAs) </w:t>
      </w:r>
      <w:r w:rsidR="00BE453B" w:rsidRPr="00A47F78">
        <w:rPr>
          <w:rFonts w:asciiTheme="minorHAnsi" w:hAnsiTheme="minorHAnsi"/>
          <w:color w:val="454545"/>
        </w:rPr>
        <w:t>and their vendors, specifically system architects, developers, and IT operations personnel supporting their state’s move to a modular, microservices-based enterprise architecture. The Poplin shared services</w:t>
      </w:r>
      <w:r w:rsidR="00C8136D">
        <w:rPr>
          <w:rFonts w:asciiTheme="minorHAnsi" w:hAnsiTheme="minorHAnsi"/>
          <w:color w:val="454545"/>
        </w:rPr>
        <w:t xml:space="preserve"> </w:t>
      </w:r>
      <w:r w:rsidR="00BE453B" w:rsidRPr="00A47F78">
        <w:rPr>
          <w:rFonts w:asciiTheme="minorHAnsi" w:hAnsiTheme="minorHAnsi"/>
          <w:color w:val="454545"/>
        </w:rPr>
        <w:t>are not specific to the Medicaid domain and could be leveraged by any enterprise.</w:t>
      </w:r>
    </w:p>
    <w:p w14:paraId="3C6C2D1E" w14:textId="4415D0D5" w:rsidR="008F27A9" w:rsidRPr="00063011" w:rsidRDefault="003D41B9">
      <w:pPr>
        <w:pStyle w:val="Heading2"/>
      </w:pPr>
      <w:bookmarkStart w:id="15" w:name="_Toc498235592"/>
      <w:bookmarkStart w:id="16" w:name="_Toc498325032"/>
      <w:bookmarkStart w:id="17" w:name="_Toc499106670"/>
      <w:bookmarkStart w:id="18" w:name="_Toc499106872"/>
      <w:bookmarkStart w:id="19" w:name="_Toc510936700"/>
      <w:bookmarkStart w:id="20" w:name="_Toc510936880"/>
      <w:bookmarkStart w:id="21" w:name="_Toc510948571"/>
      <w:bookmarkStart w:id="22" w:name="_Toc509412296"/>
      <w:bookmarkEnd w:id="14"/>
      <w:r w:rsidRPr="00063011">
        <w:t>Document Organization</w:t>
      </w:r>
      <w:bookmarkEnd w:id="15"/>
      <w:bookmarkEnd w:id="16"/>
      <w:bookmarkEnd w:id="17"/>
      <w:bookmarkEnd w:id="18"/>
      <w:bookmarkEnd w:id="19"/>
      <w:bookmarkEnd w:id="20"/>
      <w:bookmarkEnd w:id="21"/>
      <w:bookmarkEnd w:id="22"/>
    </w:p>
    <w:p w14:paraId="1D0BA48D" w14:textId="5AF316A9" w:rsidR="008F27A9" w:rsidRPr="00A47F78" w:rsidRDefault="003D41B9">
      <w:pPr>
        <w:keepNext/>
        <w:rPr>
          <w:rFonts w:asciiTheme="minorHAnsi" w:hAnsiTheme="minorHAnsi"/>
        </w:rPr>
      </w:pPr>
      <w:r w:rsidRPr="00A47F78">
        <w:rPr>
          <w:rFonts w:asciiTheme="minorHAnsi" w:hAnsiTheme="minorHAnsi"/>
        </w:rPr>
        <w:t xml:space="preserve">This document is organized </w:t>
      </w:r>
      <w:r w:rsidR="00007BB2">
        <w:rPr>
          <w:rFonts w:asciiTheme="minorHAnsi" w:hAnsiTheme="minorHAnsi"/>
        </w:rPr>
        <w:t>in the following sections</w:t>
      </w:r>
      <w:r w:rsidRPr="00A47F78">
        <w:rPr>
          <w:rFonts w:asciiTheme="minorHAnsi" w:hAnsiTheme="minorHAnsi"/>
        </w:rPr>
        <w:t>:</w:t>
      </w:r>
    </w:p>
    <w:p w14:paraId="42D5D683" w14:textId="6D120CAF" w:rsidR="00D707B5" w:rsidRPr="00A47F78" w:rsidRDefault="00D707B5" w:rsidP="00673896">
      <w:pPr>
        <w:pStyle w:val="TableCaption"/>
        <w:rPr>
          <w:rFonts w:asciiTheme="minorHAnsi" w:hAnsiTheme="minorHAnsi"/>
        </w:rPr>
      </w:pPr>
      <w:bookmarkStart w:id="23" w:name="_Ref508184980"/>
      <w:bookmarkStart w:id="24" w:name="_Toc480884408"/>
      <w:bookmarkStart w:id="25" w:name="_Toc509316097"/>
      <w:r w:rsidRPr="00A47F78">
        <w:rPr>
          <w:rFonts w:asciiTheme="minorHAnsi" w:hAnsiTheme="minorHAnsi"/>
        </w:rPr>
        <w:t xml:space="preserve">Table </w:t>
      </w:r>
      <w:r w:rsidR="002B4D8B" w:rsidRPr="00A47F78">
        <w:rPr>
          <w:rFonts w:asciiTheme="minorHAnsi" w:hAnsiTheme="minorHAnsi"/>
        </w:rPr>
        <w:fldChar w:fldCharType="begin"/>
      </w:r>
      <w:r w:rsidR="002B4D8B" w:rsidRPr="00A47F78">
        <w:rPr>
          <w:rFonts w:asciiTheme="minorHAnsi" w:hAnsiTheme="minorHAnsi"/>
        </w:rPr>
        <w:instrText xml:space="preserve"> SEQ Table \* ARABIC </w:instrText>
      </w:r>
      <w:r w:rsidR="002B4D8B" w:rsidRPr="00A47F78">
        <w:rPr>
          <w:rFonts w:asciiTheme="minorHAnsi" w:hAnsiTheme="minorHAnsi"/>
        </w:rPr>
        <w:fldChar w:fldCharType="separate"/>
      </w:r>
      <w:r w:rsidR="00AA3568">
        <w:rPr>
          <w:rFonts w:asciiTheme="minorHAnsi" w:hAnsiTheme="minorHAnsi"/>
          <w:noProof/>
        </w:rPr>
        <w:t>1</w:t>
      </w:r>
      <w:r w:rsidR="002B4D8B" w:rsidRPr="00A47F78">
        <w:rPr>
          <w:rFonts w:asciiTheme="minorHAnsi" w:hAnsiTheme="minorHAnsi"/>
          <w:noProof/>
        </w:rPr>
        <w:fldChar w:fldCharType="end"/>
      </w:r>
      <w:bookmarkEnd w:id="23"/>
      <w:r w:rsidRPr="00A47F78">
        <w:rPr>
          <w:rFonts w:asciiTheme="minorHAnsi" w:hAnsiTheme="minorHAnsi"/>
        </w:rPr>
        <w:t>. Document Organization</w:t>
      </w:r>
      <w:bookmarkEnd w:id="24"/>
      <w:bookmarkEnd w:id="2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Caption w:val="Document Organization"/>
        <w:tblDescription w:val="The table lists sections in this document and the sectoin purpose. "/>
      </w:tblPr>
      <w:tblGrid>
        <w:gridCol w:w="4230"/>
        <w:gridCol w:w="5130"/>
      </w:tblGrid>
      <w:tr w:rsidR="008F27A9" w:rsidRPr="00A47F78" w14:paraId="5CDE4D71" w14:textId="77777777" w:rsidTr="00D707B5">
        <w:trPr>
          <w:cantSplit/>
          <w:trHeight w:val="432"/>
          <w:tblHeader/>
          <w:jc w:val="center"/>
        </w:trPr>
        <w:tc>
          <w:tcPr>
            <w:tcW w:w="4230" w:type="dxa"/>
            <w:tcBorders>
              <w:right w:val="single" w:sz="4" w:space="0" w:color="auto"/>
            </w:tcBorders>
            <w:shd w:val="clear" w:color="auto" w:fill="C6D9F1" w:themeFill="text2" w:themeFillTint="33"/>
            <w:vAlign w:val="center"/>
          </w:tcPr>
          <w:p w14:paraId="2093389B" w14:textId="77777777" w:rsidR="008F27A9" w:rsidRPr="00A47F78" w:rsidRDefault="003D41B9">
            <w:pPr>
              <w:pStyle w:val="TableColumnHeading"/>
              <w:rPr>
                <w:rFonts w:asciiTheme="minorHAnsi" w:hAnsiTheme="minorHAnsi"/>
                <w:sz w:val="24"/>
              </w:rPr>
            </w:pPr>
            <w:r w:rsidRPr="00A47F78">
              <w:rPr>
                <w:rFonts w:asciiTheme="minorHAnsi" w:hAnsiTheme="minorHAnsi"/>
              </w:rPr>
              <w:t>Section</w:t>
            </w:r>
          </w:p>
        </w:tc>
        <w:tc>
          <w:tcPr>
            <w:tcW w:w="5130" w:type="dxa"/>
            <w:tcBorders>
              <w:left w:val="single" w:sz="4" w:space="0" w:color="auto"/>
            </w:tcBorders>
            <w:shd w:val="clear" w:color="auto" w:fill="C6D9F1" w:themeFill="text2" w:themeFillTint="33"/>
            <w:vAlign w:val="center"/>
          </w:tcPr>
          <w:p w14:paraId="4AEF640E" w14:textId="77777777" w:rsidR="008F27A9" w:rsidRPr="00A47F78" w:rsidRDefault="003D41B9">
            <w:pPr>
              <w:pStyle w:val="TableColumnHeading"/>
              <w:rPr>
                <w:rFonts w:asciiTheme="minorHAnsi" w:hAnsiTheme="minorHAnsi"/>
              </w:rPr>
            </w:pPr>
            <w:r w:rsidRPr="00A47F78">
              <w:rPr>
                <w:rFonts w:asciiTheme="minorHAnsi" w:hAnsiTheme="minorHAnsi"/>
              </w:rPr>
              <w:t>Purpose</w:t>
            </w:r>
          </w:p>
        </w:tc>
      </w:tr>
      <w:tr w:rsidR="008F27A9" w:rsidRPr="00A47F78" w14:paraId="7E3407DE" w14:textId="77777777" w:rsidTr="00D707B5">
        <w:trPr>
          <w:cantSplit/>
          <w:jc w:val="center"/>
        </w:trPr>
        <w:tc>
          <w:tcPr>
            <w:tcW w:w="4230" w:type="dxa"/>
            <w:shd w:val="clear" w:color="000080" w:fill="FFFFFF"/>
          </w:tcPr>
          <w:p w14:paraId="574DD884" w14:textId="005575EE" w:rsidR="008F27A9" w:rsidRPr="00A47F78" w:rsidRDefault="003D41B9">
            <w:pPr>
              <w:pStyle w:val="TableText"/>
              <w:keepNext/>
              <w:ind w:left="1242" w:hanging="1242"/>
              <w:rPr>
                <w:rFonts w:asciiTheme="minorHAnsi" w:hAnsiTheme="minorHAnsi"/>
              </w:rPr>
            </w:pPr>
            <w:r w:rsidRPr="00A47F78">
              <w:rPr>
                <w:rFonts w:asciiTheme="minorHAnsi" w:hAnsiTheme="minorHAnsi"/>
              </w:rPr>
              <w:t>Section 2:</w:t>
            </w:r>
            <w:r w:rsidRPr="00A47F78">
              <w:rPr>
                <w:rFonts w:asciiTheme="minorHAnsi" w:hAnsiTheme="minorHAnsi"/>
              </w:rPr>
              <w:tab/>
            </w:r>
            <w:r w:rsidR="00105A48" w:rsidRPr="00A47F78">
              <w:rPr>
                <w:rFonts w:asciiTheme="minorHAnsi" w:hAnsiTheme="minorHAnsi"/>
              </w:rPr>
              <w:t>Process Model</w:t>
            </w:r>
          </w:p>
        </w:tc>
        <w:tc>
          <w:tcPr>
            <w:tcW w:w="5130" w:type="dxa"/>
            <w:shd w:val="clear" w:color="000080" w:fill="FFFFFF"/>
          </w:tcPr>
          <w:p w14:paraId="60783271" w14:textId="51D98414" w:rsidR="008F27A9" w:rsidRPr="00A47F78" w:rsidRDefault="009B422B">
            <w:pPr>
              <w:pStyle w:val="TableText"/>
              <w:keepNext/>
              <w:rPr>
                <w:rFonts w:asciiTheme="minorHAnsi" w:hAnsiTheme="minorHAnsi"/>
                <w:noProof/>
              </w:rPr>
            </w:pPr>
            <w:r w:rsidRPr="00A47F78">
              <w:rPr>
                <w:rFonts w:asciiTheme="minorHAnsi" w:hAnsiTheme="minorHAnsi"/>
              </w:rPr>
              <w:t>Describes the dynamic aspects of the service area</w:t>
            </w:r>
          </w:p>
        </w:tc>
      </w:tr>
      <w:tr w:rsidR="008F27A9" w:rsidRPr="00A47F78" w14:paraId="605C9291" w14:textId="77777777" w:rsidTr="00D707B5">
        <w:trPr>
          <w:cantSplit/>
          <w:jc w:val="center"/>
        </w:trPr>
        <w:tc>
          <w:tcPr>
            <w:tcW w:w="4230" w:type="dxa"/>
            <w:shd w:val="clear" w:color="000080" w:fill="FFFFFF"/>
          </w:tcPr>
          <w:p w14:paraId="2D1EC24A" w14:textId="167AD5D1" w:rsidR="008F27A9" w:rsidRPr="00A47F78" w:rsidRDefault="003D41B9">
            <w:pPr>
              <w:pStyle w:val="TableText"/>
              <w:keepNext/>
              <w:ind w:left="1242" w:hanging="1242"/>
              <w:rPr>
                <w:rFonts w:asciiTheme="minorHAnsi" w:hAnsiTheme="minorHAnsi"/>
                <w:noProof/>
              </w:rPr>
            </w:pPr>
            <w:r w:rsidRPr="00A47F78">
              <w:rPr>
                <w:rFonts w:asciiTheme="minorHAnsi" w:hAnsiTheme="minorHAnsi"/>
              </w:rPr>
              <w:t>Section 3:</w:t>
            </w:r>
            <w:r w:rsidRPr="00A47F78">
              <w:rPr>
                <w:rFonts w:asciiTheme="minorHAnsi" w:hAnsiTheme="minorHAnsi"/>
              </w:rPr>
              <w:tab/>
            </w:r>
            <w:r w:rsidR="00105A48" w:rsidRPr="00A47F78">
              <w:rPr>
                <w:rFonts w:asciiTheme="minorHAnsi" w:hAnsiTheme="minorHAnsi"/>
              </w:rPr>
              <w:t>Object Model</w:t>
            </w:r>
          </w:p>
        </w:tc>
        <w:tc>
          <w:tcPr>
            <w:tcW w:w="5130" w:type="dxa"/>
            <w:shd w:val="clear" w:color="000080" w:fill="FFFFFF"/>
          </w:tcPr>
          <w:p w14:paraId="1010676E" w14:textId="5BACDA59" w:rsidR="008F27A9" w:rsidRPr="00A47F78" w:rsidRDefault="009B422B">
            <w:pPr>
              <w:pStyle w:val="TableText"/>
              <w:keepNext/>
              <w:rPr>
                <w:rFonts w:asciiTheme="minorHAnsi" w:hAnsiTheme="minorHAnsi"/>
                <w:noProof/>
              </w:rPr>
            </w:pPr>
            <w:r w:rsidRPr="00A47F78">
              <w:rPr>
                <w:rFonts w:asciiTheme="minorHAnsi" w:hAnsiTheme="minorHAnsi"/>
              </w:rPr>
              <w:t>Describes the logical aspects of the service area</w:t>
            </w:r>
          </w:p>
        </w:tc>
      </w:tr>
      <w:tr w:rsidR="008F27A9" w:rsidRPr="00A47F78" w14:paraId="40A6DA7F" w14:textId="77777777" w:rsidTr="00D707B5">
        <w:trPr>
          <w:cantSplit/>
          <w:jc w:val="center"/>
        </w:trPr>
        <w:tc>
          <w:tcPr>
            <w:tcW w:w="4230" w:type="dxa"/>
            <w:shd w:val="clear" w:color="000080" w:fill="FFFFFF"/>
          </w:tcPr>
          <w:p w14:paraId="5A6FB9F0" w14:textId="19E4088F" w:rsidR="008F27A9" w:rsidRPr="00A47F78" w:rsidRDefault="003D41B9">
            <w:pPr>
              <w:pStyle w:val="TableText"/>
              <w:keepNext/>
              <w:ind w:left="1242" w:hanging="1242"/>
              <w:rPr>
                <w:rFonts w:asciiTheme="minorHAnsi" w:hAnsiTheme="minorHAnsi"/>
                <w:noProof/>
              </w:rPr>
            </w:pPr>
            <w:r w:rsidRPr="00A47F78">
              <w:rPr>
                <w:rFonts w:asciiTheme="minorHAnsi" w:hAnsiTheme="minorHAnsi"/>
              </w:rPr>
              <w:t>Section 4:</w:t>
            </w:r>
            <w:r w:rsidRPr="00A47F78">
              <w:rPr>
                <w:rFonts w:asciiTheme="minorHAnsi" w:hAnsiTheme="minorHAnsi"/>
              </w:rPr>
              <w:tab/>
            </w:r>
            <w:r w:rsidR="00105A48" w:rsidRPr="00A47F78">
              <w:rPr>
                <w:rFonts w:asciiTheme="minorHAnsi" w:hAnsiTheme="minorHAnsi"/>
              </w:rPr>
              <w:t>Resource Model</w:t>
            </w:r>
          </w:p>
        </w:tc>
        <w:tc>
          <w:tcPr>
            <w:tcW w:w="5130" w:type="dxa"/>
            <w:shd w:val="clear" w:color="000080" w:fill="FFFFFF"/>
          </w:tcPr>
          <w:p w14:paraId="0B3D104C" w14:textId="03D0337A" w:rsidR="008F27A9" w:rsidRPr="00A47F78" w:rsidRDefault="00C56D83">
            <w:pPr>
              <w:pStyle w:val="TableText"/>
              <w:keepNext/>
              <w:rPr>
                <w:rFonts w:asciiTheme="minorHAnsi" w:hAnsiTheme="minorHAnsi"/>
                <w:noProof/>
              </w:rPr>
            </w:pPr>
            <w:r w:rsidRPr="00A47F78">
              <w:rPr>
                <w:rFonts w:asciiTheme="minorHAnsi" w:hAnsiTheme="minorHAnsi"/>
              </w:rPr>
              <w:t xml:space="preserve">Describes the </w:t>
            </w:r>
            <w:r w:rsidR="009B422B" w:rsidRPr="00A47F78">
              <w:rPr>
                <w:rFonts w:asciiTheme="minorHAnsi" w:hAnsiTheme="minorHAnsi"/>
              </w:rPr>
              <w:t xml:space="preserve">important elements </w:t>
            </w:r>
            <w:r w:rsidRPr="00A47F78">
              <w:rPr>
                <w:rFonts w:asciiTheme="minorHAnsi" w:hAnsiTheme="minorHAnsi"/>
              </w:rPr>
              <w:t>or key abstractions for the service area</w:t>
            </w:r>
          </w:p>
        </w:tc>
      </w:tr>
      <w:tr w:rsidR="008F27A9" w:rsidRPr="00A47F78" w14:paraId="53064CF7" w14:textId="77777777" w:rsidTr="00D707B5">
        <w:trPr>
          <w:cantSplit/>
          <w:jc w:val="center"/>
        </w:trPr>
        <w:tc>
          <w:tcPr>
            <w:tcW w:w="4230" w:type="dxa"/>
            <w:shd w:val="clear" w:color="000080" w:fill="FFFFFF"/>
          </w:tcPr>
          <w:p w14:paraId="5C191E64" w14:textId="10413808" w:rsidR="008F27A9" w:rsidRPr="00A47F78" w:rsidRDefault="003D41B9">
            <w:pPr>
              <w:pStyle w:val="TableText"/>
              <w:keepNext/>
              <w:ind w:left="1242" w:hanging="1242"/>
              <w:rPr>
                <w:rFonts w:asciiTheme="minorHAnsi" w:hAnsiTheme="minorHAnsi"/>
                <w:noProof/>
              </w:rPr>
            </w:pPr>
            <w:r w:rsidRPr="00A47F78">
              <w:rPr>
                <w:rFonts w:asciiTheme="minorHAnsi" w:hAnsiTheme="minorHAnsi"/>
              </w:rPr>
              <w:t>Section 5:</w:t>
            </w:r>
            <w:r w:rsidRPr="00A47F78">
              <w:rPr>
                <w:rFonts w:asciiTheme="minorHAnsi" w:hAnsiTheme="minorHAnsi"/>
              </w:rPr>
              <w:tab/>
            </w:r>
            <w:r w:rsidR="00105A48" w:rsidRPr="00A47F78">
              <w:rPr>
                <w:rFonts w:asciiTheme="minorHAnsi" w:hAnsiTheme="minorHAnsi"/>
              </w:rPr>
              <w:t>API Specification</w:t>
            </w:r>
          </w:p>
        </w:tc>
        <w:tc>
          <w:tcPr>
            <w:tcW w:w="5130" w:type="dxa"/>
            <w:shd w:val="clear" w:color="000080" w:fill="FFFFFF"/>
          </w:tcPr>
          <w:p w14:paraId="4AAFBD84" w14:textId="2A598460" w:rsidR="008F27A9" w:rsidRPr="00A47F78" w:rsidRDefault="00C56D83">
            <w:pPr>
              <w:pStyle w:val="TableText"/>
              <w:keepNext/>
              <w:rPr>
                <w:rFonts w:asciiTheme="minorHAnsi" w:hAnsiTheme="minorHAnsi"/>
                <w:noProof/>
              </w:rPr>
            </w:pPr>
            <w:r w:rsidRPr="00A47F78">
              <w:rPr>
                <w:rFonts w:asciiTheme="minorHAnsi" w:hAnsiTheme="minorHAnsi"/>
              </w:rPr>
              <w:t>Describes how the API should look structurally for the service area</w:t>
            </w:r>
          </w:p>
        </w:tc>
      </w:tr>
      <w:tr w:rsidR="00E921F9" w:rsidRPr="00A47F78" w14:paraId="64119C5C" w14:textId="77777777" w:rsidTr="00D707B5">
        <w:trPr>
          <w:cantSplit/>
          <w:jc w:val="center"/>
        </w:trPr>
        <w:tc>
          <w:tcPr>
            <w:tcW w:w="4230" w:type="dxa"/>
            <w:shd w:val="clear" w:color="000080" w:fill="FFFFFF"/>
          </w:tcPr>
          <w:p w14:paraId="2463C3EE" w14:textId="0AE6215A" w:rsidR="00E921F9" w:rsidRPr="00A47F78" w:rsidRDefault="00E921F9">
            <w:pPr>
              <w:pStyle w:val="TableText"/>
              <w:keepNext/>
              <w:ind w:left="1242" w:hanging="1242"/>
              <w:rPr>
                <w:rFonts w:asciiTheme="minorHAnsi" w:hAnsiTheme="minorHAnsi"/>
              </w:rPr>
            </w:pPr>
            <w:r w:rsidRPr="00A47F78">
              <w:rPr>
                <w:rFonts w:asciiTheme="minorHAnsi" w:hAnsiTheme="minorHAnsi"/>
              </w:rPr>
              <w:t xml:space="preserve">Section </w:t>
            </w:r>
            <w:r>
              <w:rPr>
                <w:rFonts w:asciiTheme="minorHAnsi" w:hAnsiTheme="minorHAnsi"/>
              </w:rPr>
              <w:t>6</w:t>
            </w:r>
            <w:r w:rsidRPr="00A47F78">
              <w:rPr>
                <w:rFonts w:asciiTheme="minorHAnsi" w:hAnsiTheme="minorHAnsi"/>
              </w:rPr>
              <w:t>:</w:t>
            </w:r>
            <w:r w:rsidRPr="00A47F78">
              <w:rPr>
                <w:rFonts w:asciiTheme="minorHAnsi" w:hAnsiTheme="minorHAnsi"/>
              </w:rPr>
              <w:tab/>
            </w:r>
            <w:r>
              <w:rPr>
                <w:rFonts w:asciiTheme="minorHAnsi" w:hAnsiTheme="minorHAnsi"/>
              </w:rPr>
              <w:t>Message Specification</w:t>
            </w:r>
          </w:p>
        </w:tc>
        <w:tc>
          <w:tcPr>
            <w:tcW w:w="5130" w:type="dxa"/>
            <w:shd w:val="clear" w:color="000080" w:fill="FFFFFF"/>
          </w:tcPr>
          <w:p w14:paraId="22605109" w14:textId="0B53F18B" w:rsidR="00E921F9" w:rsidRPr="00A47F78" w:rsidRDefault="00E921F9">
            <w:pPr>
              <w:pStyle w:val="TableText"/>
              <w:keepNext/>
              <w:rPr>
                <w:rFonts w:asciiTheme="minorHAnsi" w:hAnsiTheme="minorHAnsi"/>
              </w:rPr>
            </w:pPr>
            <w:r>
              <w:rPr>
                <w:rFonts w:asciiTheme="minorHAnsi" w:hAnsiTheme="minorHAnsi"/>
              </w:rPr>
              <w:t>Describes asynchronous messages generated by the service area</w:t>
            </w:r>
          </w:p>
        </w:tc>
      </w:tr>
    </w:tbl>
    <w:p w14:paraId="54CBECB5" w14:textId="77777777" w:rsidR="002F1BA1" w:rsidRPr="002F1BA1" w:rsidRDefault="002F1BA1" w:rsidP="002F1BA1"/>
    <w:p w14:paraId="2D3C8906" w14:textId="77777777" w:rsidR="002F1BA1" w:rsidRDefault="002F1BA1" w:rsidP="002F1BA1">
      <w:pPr>
        <w:pStyle w:val="Heading2"/>
      </w:pPr>
      <w:bookmarkStart w:id="26" w:name="_Toc509412297"/>
      <w:bookmarkStart w:id="27" w:name="_Ref509930407"/>
      <w:bookmarkStart w:id="28" w:name="_Ref509930423"/>
      <w:r>
        <w:t>Reference Material</w:t>
      </w:r>
      <w:bookmarkEnd w:id="26"/>
      <w:bookmarkEnd w:id="27"/>
      <w:bookmarkEnd w:id="28"/>
    </w:p>
    <w:p w14:paraId="3257B065" w14:textId="77777777" w:rsidR="0054185E" w:rsidRPr="00D71717" w:rsidRDefault="0054185E" w:rsidP="0054185E">
      <w:pPr>
        <w:rPr>
          <w:rFonts w:asciiTheme="minorHAnsi" w:hAnsiTheme="minorHAnsi" w:cstheme="minorHAnsi"/>
        </w:rPr>
      </w:pPr>
      <w:r w:rsidRPr="00D71717">
        <w:rPr>
          <w:rFonts w:asciiTheme="minorHAnsi" w:hAnsiTheme="minorHAnsi" w:cstheme="minorHAnsi"/>
        </w:rPr>
        <w:t>The following reference material may be useful to better understand the goals and objectives of OAuth2 and OpenID Connect protocols and how they operate:</w:t>
      </w:r>
    </w:p>
    <w:p w14:paraId="5C75C56C" w14:textId="3DB7B3B2" w:rsidR="00B52C3E" w:rsidRDefault="00C4094B" w:rsidP="00D0069B">
      <w:pPr>
        <w:pStyle w:val="ListParagraph"/>
        <w:numPr>
          <w:ilvl w:val="0"/>
          <w:numId w:val="16"/>
        </w:numPr>
      </w:pPr>
      <w:hyperlink r:id="rId23" w:history="1">
        <w:r w:rsidR="00B52C3E" w:rsidRPr="00B52C3E">
          <w:rPr>
            <w:rStyle w:val="Hyperlink"/>
          </w:rPr>
          <w:t>“Draft Trusted Exchange Framework”</w:t>
        </w:r>
      </w:hyperlink>
      <w:r w:rsidR="00B52C3E">
        <w:t xml:space="preserve"> – ONC, January 5, 2018</w:t>
      </w:r>
    </w:p>
    <w:p w14:paraId="4B757D8B" w14:textId="5B691CE9" w:rsidR="006572DA" w:rsidRDefault="006572DA" w:rsidP="00D0069B">
      <w:pPr>
        <w:pStyle w:val="ListParagraph"/>
        <w:numPr>
          <w:ilvl w:val="0"/>
          <w:numId w:val="16"/>
        </w:numPr>
      </w:pPr>
      <w:hyperlink r:id="rId24" w:anchor="authorization" w:history="1">
        <w:r w:rsidRPr="006572DA">
          <w:rPr>
            <w:rStyle w:val="Hyperlink"/>
          </w:rPr>
          <w:t>“Blue Button 2.0 Authorization”</w:t>
        </w:r>
      </w:hyperlink>
      <w:r>
        <w:t xml:space="preserve"> – CMS, visited March 27, 2018</w:t>
      </w:r>
    </w:p>
    <w:p w14:paraId="21F3A37F" w14:textId="5E5B05FC" w:rsidR="0054185E" w:rsidRDefault="00C4094B" w:rsidP="00D0069B">
      <w:pPr>
        <w:pStyle w:val="ListParagraph"/>
        <w:numPr>
          <w:ilvl w:val="0"/>
          <w:numId w:val="16"/>
        </w:numPr>
      </w:pPr>
      <w:hyperlink r:id="rId25" w:history="1">
        <w:r w:rsidR="0054185E" w:rsidRPr="00025A00">
          <w:rPr>
            <w:rStyle w:val="Hyperlink"/>
          </w:rPr>
          <w:t>“OAuth2 in Action”</w:t>
        </w:r>
      </w:hyperlink>
      <w:r w:rsidR="00854ECB">
        <w:t xml:space="preserve">, </w:t>
      </w:r>
      <w:r w:rsidR="00376EF4">
        <w:t xml:space="preserve">Justin Richer, Antonio Sanso – </w:t>
      </w:r>
      <w:r w:rsidR="0054185E">
        <w:t>Manning Publications, 2017</w:t>
      </w:r>
    </w:p>
    <w:p w14:paraId="5CD01D46" w14:textId="0A117402" w:rsidR="0054185E" w:rsidRDefault="00C4094B" w:rsidP="00D0069B">
      <w:pPr>
        <w:pStyle w:val="ListParagraph"/>
        <w:numPr>
          <w:ilvl w:val="0"/>
          <w:numId w:val="16"/>
        </w:numPr>
      </w:pPr>
      <w:hyperlink r:id="rId26" w:history="1">
        <w:r w:rsidR="006A7302" w:rsidRPr="00025A00">
          <w:rPr>
            <w:rStyle w:val="Hyperlink"/>
          </w:rPr>
          <w:t>“Use Cases for Argonaut</w:t>
        </w:r>
        <w:r w:rsidR="006A7302" w:rsidRPr="00025A00">
          <w:rPr>
            <w:rStyle w:val="Hyperlink"/>
          </w:rPr>
          <w:t xml:space="preserve"> </w:t>
        </w:r>
        <w:r w:rsidR="006A7302" w:rsidRPr="00025A00">
          <w:rPr>
            <w:rStyle w:val="Hyperlink"/>
          </w:rPr>
          <w:t>Project”</w:t>
        </w:r>
      </w:hyperlink>
      <w:r w:rsidR="006A7302">
        <w:t xml:space="preserve"> – Version 1.0, </w:t>
      </w:r>
      <w:r w:rsidR="00614BA2">
        <w:t xml:space="preserve">HL7 Argonaut Project, </w:t>
      </w:r>
      <w:r w:rsidR="006A7302">
        <w:t>May 26, 2015</w:t>
      </w:r>
    </w:p>
    <w:p w14:paraId="59DDC21F" w14:textId="26F91D23" w:rsidR="006A7302" w:rsidRDefault="00C4094B" w:rsidP="00D0069B">
      <w:pPr>
        <w:pStyle w:val="ListParagraph"/>
        <w:numPr>
          <w:ilvl w:val="0"/>
          <w:numId w:val="16"/>
        </w:numPr>
      </w:pPr>
      <w:hyperlink r:id="rId27" w:history="1">
        <w:r w:rsidR="006A7302" w:rsidRPr="00025A00">
          <w:rPr>
            <w:rStyle w:val="Hyperlink"/>
          </w:rPr>
          <w:t>“Health Relationship Trust Profile for OAuth2”</w:t>
        </w:r>
      </w:hyperlink>
      <w:r w:rsidR="006A7302">
        <w:t xml:space="preserve"> – Version 1.0, H</w:t>
      </w:r>
      <w:r w:rsidR="00277C3E">
        <w:t>EART</w:t>
      </w:r>
      <w:r w:rsidR="006A7302">
        <w:t xml:space="preserve"> Working Group</w:t>
      </w:r>
      <w:r w:rsidR="00822B02">
        <w:t xml:space="preserve">, </w:t>
      </w:r>
      <w:r w:rsidR="00822B02" w:rsidRPr="00822B02">
        <w:t xml:space="preserve"> </w:t>
      </w:r>
      <w:r w:rsidR="00822B02">
        <w:t>April 25, 2017</w:t>
      </w:r>
    </w:p>
    <w:p w14:paraId="0D263149" w14:textId="5CBE8F3F" w:rsidR="00822B02" w:rsidRDefault="00822B02" w:rsidP="00822B02">
      <w:pPr>
        <w:pStyle w:val="ListParagraph"/>
        <w:numPr>
          <w:ilvl w:val="0"/>
          <w:numId w:val="16"/>
        </w:numPr>
      </w:pPr>
      <w:r>
        <w:t>“</w:t>
      </w:r>
      <w:r w:rsidRPr="00822B02">
        <w:t>Health Relationship Trust Profile for Fast Healthcare Interoperability Resources (FHIR) OAuth 2.0 Scopes</w:t>
      </w:r>
      <w:r>
        <w:t>” – HEART Working Group, May 25, 2017</w:t>
      </w:r>
    </w:p>
    <w:p w14:paraId="476381CA" w14:textId="0B7C16D9" w:rsidR="006A7302" w:rsidRDefault="00C4094B" w:rsidP="00D0069B">
      <w:pPr>
        <w:pStyle w:val="ListParagraph"/>
        <w:numPr>
          <w:ilvl w:val="0"/>
          <w:numId w:val="16"/>
        </w:numPr>
      </w:pPr>
      <w:hyperlink r:id="rId28" w:history="1">
        <w:r w:rsidR="006A7302" w:rsidRPr="00025A00">
          <w:rPr>
            <w:rStyle w:val="Hyperlink"/>
          </w:rPr>
          <w:t>“Health Relationship Trust Profile for OpenID Connect”</w:t>
        </w:r>
      </w:hyperlink>
      <w:r w:rsidR="006A7302">
        <w:t xml:space="preserve"> – Version 1.0, </w:t>
      </w:r>
      <w:r w:rsidR="005C544A">
        <w:t xml:space="preserve">HEART Working Group , </w:t>
      </w:r>
      <w:r w:rsidR="006A7302">
        <w:t>October 3, 2016</w:t>
      </w:r>
    </w:p>
    <w:p w14:paraId="0DF6D414" w14:textId="5C6EC2BD" w:rsidR="00614BA2" w:rsidRDefault="00614BA2" w:rsidP="00614BA2">
      <w:pPr>
        <w:pStyle w:val="ListParagraph"/>
        <w:numPr>
          <w:ilvl w:val="0"/>
          <w:numId w:val="16"/>
        </w:numPr>
      </w:pPr>
      <w:hyperlink r:id="rId29" w:history="1">
        <w:r w:rsidRPr="00614BA2">
          <w:rPr>
            <w:rStyle w:val="Hyperlink"/>
          </w:rPr>
          <w:t>“Argonaut App-Authorization</w:t>
        </w:r>
        <w:r w:rsidRPr="00614BA2">
          <w:rPr>
            <w:rStyle w:val="Hyperlink"/>
          </w:rPr>
          <w:tab/>
          <w:t>Profile Alignment with HEART Profiles”</w:t>
        </w:r>
      </w:hyperlink>
      <w:r>
        <w:t xml:space="preserve"> – HL7 Argonaut Project, December 30, 2015 </w:t>
      </w:r>
    </w:p>
    <w:p w14:paraId="702CBF5B" w14:textId="78C445CF" w:rsidR="00277C3E" w:rsidRDefault="00C4094B" w:rsidP="00D0069B">
      <w:pPr>
        <w:pStyle w:val="ListParagraph"/>
        <w:numPr>
          <w:ilvl w:val="0"/>
          <w:numId w:val="16"/>
        </w:numPr>
        <w:rPr>
          <w:bCs/>
        </w:rPr>
      </w:pPr>
      <w:hyperlink r:id="rId30" w:history="1">
        <w:r w:rsidR="00277C3E" w:rsidRPr="00277C3E">
          <w:rPr>
            <w:rStyle w:val="Hyperlink"/>
            <w:bCs/>
          </w:rPr>
          <w:t>“The OAuth 2.0 Authorization Framework”</w:t>
        </w:r>
      </w:hyperlink>
      <w:r w:rsidR="00277C3E" w:rsidRPr="00277C3E">
        <w:rPr>
          <w:bCs/>
        </w:rPr>
        <w:t xml:space="preserve"> – RFC 6749</w:t>
      </w:r>
      <w:r w:rsidR="00277C3E">
        <w:rPr>
          <w:bCs/>
        </w:rPr>
        <w:t xml:space="preserve">, </w:t>
      </w:r>
      <w:r w:rsidR="00277C3E" w:rsidRPr="00277C3E">
        <w:rPr>
          <w:bCs/>
        </w:rPr>
        <w:t>Internet Engineering Task Force (IETF)</w:t>
      </w:r>
      <w:r w:rsidR="00025A00">
        <w:rPr>
          <w:bCs/>
        </w:rPr>
        <w:t>, October 2012</w:t>
      </w:r>
    </w:p>
    <w:p w14:paraId="1CB7180D" w14:textId="0230D14C" w:rsidR="001E0C64" w:rsidRDefault="00822B02" w:rsidP="00D0069B">
      <w:pPr>
        <w:pStyle w:val="ListParagraph"/>
        <w:numPr>
          <w:ilvl w:val="0"/>
          <w:numId w:val="16"/>
        </w:numPr>
        <w:rPr>
          <w:bCs/>
        </w:rPr>
      </w:pPr>
      <w:hyperlink r:id="rId31" w:history="1">
        <w:r w:rsidR="001E0C64" w:rsidRPr="00822B02">
          <w:rPr>
            <w:rStyle w:val="Hyperlink"/>
            <w:bCs/>
          </w:rPr>
          <w:t>“The OAuth 2.0 Authorization Framework: Bearer Token Usage”</w:t>
        </w:r>
      </w:hyperlink>
      <w:r w:rsidR="001E0C64">
        <w:rPr>
          <w:bCs/>
        </w:rPr>
        <w:t xml:space="preserve"> – RFC 6750, IETF, October 2012</w:t>
      </w:r>
    </w:p>
    <w:p w14:paraId="0A4FBCA4" w14:textId="57689998" w:rsidR="001E0C64" w:rsidRDefault="00822B02" w:rsidP="001E0C64">
      <w:pPr>
        <w:pStyle w:val="ListParagraph"/>
        <w:numPr>
          <w:ilvl w:val="0"/>
          <w:numId w:val="16"/>
        </w:numPr>
        <w:rPr>
          <w:bCs/>
        </w:rPr>
      </w:pPr>
      <w:hyperlink r:id="rId32" w:history="1">
        <w:r w:rsidR="001E0C64" w:rsidRPr="00822B02">
          <w:rPr>
            <w:rStyle w:val="Hyperlink"/>
            <w:bCs/>
          </w:rPr>
          <w:t>“An IETF URN Sub-Namespace for OAuth”</w:t>
        </w:r>
      </w:hyperlink>
      <w:r w:rsidR="001E0C64">
        <w:rPr>
          <w:bCs/>
        </w:rPr>
        <w:t xml:space="preserve"> – RFC 6755, IETF, October 2012</w:t>
      </w:r>
    </w:p>
    <w:p w14:paraId="61B0BDD8" w14:textId="64EB23CA" w:rsidR="001E0C64" w:rsidRDefault="00822B02" w:rsidP="001E0C64">
      <w:pPr>
        <w:pStyle w:val="ListParagraph"/>
        <w:numPr>
          <w:ilvl w:val="0"/>
          <w:numId w:val="16"/>
        </w:numPr>
        <w:rPr>
          <w:bCs/>
        </w:rPr>
      </w:pPr>
      <w:hyperlink r:id="rId33" w:history="1">
        <w:r w:rsidR="001E0C64" w:rsidRPr="00822B02">
          <w:rPr>
            <w:rStyle w:val="Hyperlink"/>
            <w:bCs/>
          </w:rPr>
          <w:t>“OAuth 2.0 Threat Model and Security Considerations”</w:t>
        </w:r>
      </w:hyperlink>
      <w:r w:rsidR="001E0C64">
        <w:rPr>
          <w:bCs/>
        </w:rPr>
        <w:t xml:space="preserve"> – RFC 6819, IETF, January 2013</w:t>
      </w:r>
    </w:p>
    <w:p w14:paraId="6D6651D3" w14:textId="48E4C8C1" w:rsidR="001E0C64" w:rsidRPr="00277C3E" w:rsidRDefault="00822B02" w:rsidP="001E0C64">
      <w:pPr>
        <w:pStyle w:val="ListParagraph"/>
        <w:numPr>
          <w:ilvl w:val="0"/>
          <w:numId w:val="16"/>
        </w:numPr>
        <w:rPr>
          <w:bCs/>
        </w:rPr>
      </w:pPr>
      <w:hyperlink r:id="rId34" w:history="1">
        <w:r w:rsidR="001E0C64" w:rsidRPr="00822B02">
          <w:rPr>
            <w:rStyle w:val="Hyperlink"/>
            <w:bCs/>
          </w:rPr>
          <w:t>“OAuth 2.0 Token Revocation”</w:t>
        </w:r>
      </w:hyperlink>
      <w:r w:rsidR="001E0C64">
        <w:rPr>
          <w:bCs/>
        </w:rPr>
        <w:t xml:space="preserve"> – RFC 7009, IETF, August 2013</w:t>
      </w:r>
    </w:p>
    <w:p w14:paraId="494226AA" w14:textId="1752E9C4" w:rsidR="00277C3E" w:rsidRDefault="00C4094B" w:rsidP="00D0069B">
      <w:pPr>
        <w:pStyle w:val="ListParagraph"/>
        <w:numPr>
          <w:ilvl w:val="0"/>
          <w:numId w:val="16"/>
        </w:numPr>
        <w:rPr>
          <w:bCs/>
        </w:rPr>
      </w:pPr>
      <w:hyperlink r:id="rId35" w:history="1">
        <w:r w:rsidR="00277C3E" w:rsidRPr="00277C3E">
          <w:rPr>
            <w:rStyle w:val="Hyperlink"/>
            <w:bCs/>
          </w:rPr>
          <w:t>“OpenID Connect Core 1.0”</w:t>
        </w:r>
      </w:hyperlink>
      <w:r w:rsidR="00277C3E" w:rsidRPr="00277C3E">
        <w:rPr>
          <w:bCs/>
        </w:rPr>
        <w:t xml:space="preserve"> – OpenID Foundation</w:t>
      </w:r>
      <w:r w:rsidR="00025A00">
        <w:rPr>
          <w:bCs/>
        </w:rPr>
        <w:t>, November 8, 2014</w:t>
      </w:r>
    </w:p>
    <w:p w14:paraId="62DED533" w14:textId="3E2A0E2D" w:rsidR="003670D3" w:rsidRDefault="00C4094B" w:rsidP="00D0069B">
      <w:pPr>
        <w:pStyle w:val="ListParagraph"/>
        <w:numPr>
          <w:ilvl w:val="0"/>
          <w:numId w:val="16"/>
        </w:numPr>
        <w:rPr>
          <w:bCs/>
        </w:rPr>
      </w:pPr>
      <w:hyperlink r:id="rId36" w:history="1">
        <w:r w:rsidR="003670D3" w:rsidRPr="003670D3">
          <w:rPr>
            <w:rStyle w:val="Hyperlink"/>
            <w:bCs/>
          </w:rPr>
          <w:t>“JSON Web Key (JWK)”</w:t>
        </w:r>
      </w:hyperlink>
      <w:r w:rsidR="003670D3">
        <w:rPr>
          <w:bCs/>
        </w:rPr>
        <w:t xml:space="preserve"> – RFC 7517, IETF, May 2015</w:t>
      </w:r>
    </w:p>
    <w:p w14:paraId="2C5A8358" w14:textId="5657DAA0" w:rsidR="00CE0F3B" w:rsidRDefault="00C4094B" w:rsidP="00CE0F3B">
      <w:pPr>
        <w:pStyle w:val="ListParagraph"/>
        <w:numPr>
          <w:ilvl w:val="0"/>
          <w:numId w:val="16"/>
        </w:numPr>
        <w:rPr>
          <w:bCs/>
        </w:rPr>
      </w:pPr>
      <w:hyperlink r:id="rId37" w:history="1">
        <w:r w:rsidR="003670D3" w:rsidRPr="003670D3">
          <w:rPr>
            <w:rStyle w:val="Hyperlink"/>
            <w:bCs/>
          </w:rPr>
          <w:t>“JSON Web Token (JWT)”</w:t>
        </w:r>
      </w:hyperlink>
      <w:r w:rsidR="003670D3">
        <w:rPr>
          <w:bCs/>
        </w:rPr>
        <w:t xml:space="preserve"> – RFC 7519, </w:t>
      </w:r>
      <w:r w:rsidR="00CE0F3B">
        <w:rPr>
          <w:bCs/>
        </w:rPr>
        <w:t>IETF</w:t>
      </w:r>
      <w:r w:rsidR="003670D3">
        <w:rPr>
          <w:bCs/>
        </w:rPr>
        <w:t>, May 2015</w:t>
      </w:r>
    </w:p>
    <w:p w14:paraId="04F40971" w14:textId="2A6A04FD" w:rsidR="001E0C64" w:rsidRDefault="00822B02" w:rsidP="001E0C64">
      <w:pPr>
        <w:pStyle w:val="ListParagraph"/>
        <w:numPr>
          <w:ilvl w:val="0"/>
          <w:numId w:val="16"/>
        </w:numPr>
        <w:rPr>
          <w:bCs/>
        </w:rPr>
      </w:pPr>
      <w:hyperlink r:id="rId38" w:history="1">
        <w:r w:rsidR="001E0C64" w:rsidRPr="00822B02">
          <w:rPr>
            <w:rStyle w:val="Hyperlink"/>
            <w:bCs/>
          </w:rPr>
          <w:t>“Assertion Framework for OAuth 2.0 Client Authentication and Authorization Grants”</w:t>
        </w:r>
      </w:hyperlink>
      <w:r w:rsidR="001E0C64">
        <w:rPr>
          <w:bCs/>
        </w:rPr>
        <w:t xml:space="preserve"> – RFC 7521, IETF, May 2015</w:t>
      </w:r>
    </w:p>
    <w:p w14:paraId="1188476F" w14:textId="0F2A2510" w:rsidR="001E0C64" w:rsidRPr="001E0C64" w:rsidRDefault="00822B02" w:rsidP="001E0C64">
      <w:pPr>
        <w:pStyle w:val="ListParagraph"/>
        <w:numPr>
          <w:ilvl w:val="0"/>
          <w:numId w:val="16"/>
        </w:numPr>
        <w:rPr>
          <w:bCs/>
        </w:rPr>
      </w:pPr>
      <w:hyperlink r:id="rId39" w:history="1">
        <w:r w:rsidR="001E0C64" w:rsidRPr="00822B02">
          <w:rPr>
            <w:rStyle w:val="Hyperlink"/>
            <w:bCs/>
          </w:rPr>
          <w:t>“JSON Web Token (JWT) Profile for OAuth 2.0 Client Authentication and Authorization Grants”</w:t>
        </w:r>
      </w:hyperlink>
      <w:r w:rsidR="001E0C64">
        <w:rPr>
          <w:bCs/>
        </w:rPr>
        <w:t xml:space="preserve"> – RFC 7523, IETF, May 2015</w:t>
      </w:r>
    </w:p>
    <w:p w14:paraId="05A95620" w14:textId="7B175734" w:rsidR="00277C3E" w:rsidRDefault="00C4094B" w:rsidP="00D0069B">
      <w:pPr>
        <w:pStyle w:val="ListParagraph"/>
        <w:numPr>
          <w:ilvl w:val="0"/>
          <w:numId w:val="16"/>
        </w:numPr>
        <w:rPr>
          <w:bCs/>
        </w:rPr>
      </w:pPr>
      <w:hyperlink r:id="rId40" w:history="1">
        <w:r w:rsidR="00277C3E" w:rsidRPr="00025A00">
          <w:rPr>
            <w:rStyle w:val="Hyperlink"/>
          </w:rPr>
          <w:t>“</w:t>
        </w:r>
        <w:r w:rsidR="00277C3E" w:rsidRPr="00025A00">
          <w:rPr>
            <w:rStyle w:val="Hyperlink"/>
            <w:bCs/>
          </w:rPr>
          <w:t>OAuth 2.0 Dynamic Client Registration Protocol”</w:t>
        </w:r>
      </w:hyperlink>
      <w:r w:rsidR="00277C3E">
        <w:rPr>
          <w:bCs/>
        </w:rPr>
        <w:t xml:space="preserve"> </w:t>
      </w:r>
      <w:r w:rsidR="00930D46">
        <w:rPr>
          <w:bCs/>
        </w:rPr>
        <w:t xml:space="preserve">– </w:t>
      </w:r>
      <w:r w:rsidR="00277C3E">
        <w:t xml:space="preserve">RFC 7591, </w:t>
      </w:r>
      <w:r w:rsidR="00277C3E" w:rsidRPr="00930D46">
        <w:rPr>
          <w:bCs/>
        </w:rPr>
        <w:t>IETF</w:t>
      </w:r>
      <w:r w:rsidR="00025A00" w:rsidRPr="00930D46">
        <w:rPr>
          <w:bCs/>
        </w:rPr>
        <w:t>, July 2015</w:t>
      </w:r>
    </w:p>
    <w:p w14:paraId="587D57AC" w14:textId="6AFAD55C" w:rsidR="001E0C64" w:rsidRPr="00930D46" w:rsidRDefault="00822B02" w:rsidP="001E0C64">
      <w:pPr>
        <w:pStyle w:val="ListParagraph"/>
        <w:numPr>
          <w:ilvl w:val="0"/>
          <w:numId w:val="16"/>
        </w:numPr>
        <w:rPr>
          <w:bCs/>
        </w:rPr>
      </w:pPr>
      <w:hyperlink r:id="rId41" w:history="1">
        <w:r w:rsidR="001E0C64" w:rsidRPr="00822B02">
          <w:rPr>
            <w:rStyle w:val="Hyperlink"/>
            <w:bCs/>
          </w:rPr>
          <w:t>“OAuth 2.0 Dynamic Client Registration Management Protocol”</w:t>
        </w:r>
      </w:hyperlink>
      <w:r w:rsidR="001E0C64">
        <w:rPr>
          <w:bCs/>
        </w:rPr>
        <w:t xml:space="preserve"> – RFC 7592, IETF, July 2015</w:t>
      </w:r>
    </w:p>
    <w:p w14:paraId="21F874C3" w14:textId="7F70DFBC" w:rsidR="00CE0F3B" w:rsidRDefault="00C4094B" w:rsidP="00D0069B">
      <w:pPr>
        <w:pStyle w:val="ListParagraph"/>
        <w:numPr>
          <w:ilvl w:val="0"/>
          <w:numId w:val="16"/>
        </w:numPr>
        <w:rPr>
          <w:bCs/>
        </w:rPr>
      </w:pPr>
      <w:hyperlink r:id="rId42" w:history="1">
        <w:r w:rsidR="00CE0F3B" w:rsidRPr="00CE0F3B">
          <w:rPr>
            <w:rStyle w:val="Hyperlink"/>
            <w:bCs/>
          </w:rPr>
          <w:t>“Proof Key for Code Exchange by OAuth Public Clients”</w:t>
        </w:r>
      </w:hyperlink>
      <w:r w:rsidR="00CE0F3B">
        <w:rPr>
          <w:bCs/>
        </w:rPr>
        <w:t xml:space="preserve"> – RFC 7636, IETF, September 2015</w:t>
      </w:r>
    </w:p>
    <w:p w14:paraId="53BB8E68" w14:textId="22A1E660" w:rsidR="00C02DD9" w:rsidRDefault="00C4094B" w:rsidP="00D0069B">
      <w:pPr>
        <w:pStyle w:val="ListParagraph"/>
        <w:numPr>
          <w:ilvl w:val="0"/>
          <w:numId w:val="16"/>
        </w:numPr>
        <w:rPr>
          <w:bCs/>
        </w:rPr>
      </w:pPr>
      <w:hyperlink r:id="rId43" w:history="1">
        <w:r w:rsidR="00C02DD9" w:rsidRPr="00F2513C">
          <w:rPr>
            <w:rStyle w:val="Hyperlink"/>
            <w:bCs/>
          </w:rPr>
          <w:t>“</w:t>
        </w:r>
        <w:r w:rsidR="00F2513C" w:rsidRPr="00F2513C">
          <w:rPr>
            <w:rStyle w:val="Hyperlink"/>
            <w:bCs/>
          </w:rPr>
          <w:t>OAuth 2.0 Token Introspection”</w:t>
        </w:r>
      </w:hyperlink>
      <w:r w:rsidR="00F2513C">
        <w:rPr>
          <w:bCs/>
        </w:rPr>
        <w:t xml:space="preserve"> – RFC 7662, IETF, October 2015</w:t>
      </w:r>
    </w:p>
    <w:p w14:paraId="4E63EEEE" w14:textId="0B2467F0" w:rsidR="00822B02" w:rsidRDefault="00822B02" w:rsidP="00822B02">
      <w:pPr>
        <w:pStyle w:val="ListParagraph"/>
        <w:numPr>
          <w:ilvl w:val="0"/>
          <w:numId w:val="16"/>
        </w:numPr>
        <w:rPr>
          <w:bCs/>
        </w:rPr>
      </w:pPr>
      <w:hyperlink r:id="rId44" w:history="1">
        <w:r w:rsidRPr="00822B02">
          <w:rPr>
            <w:rStyle w:val="Hyperlink"/>
            <w:bCs/>
          </w:rPr>
          <w:t>“Proof-of-Possession Key Semantics for JSON Web Tokens (JWTs)”</w:t>
        </w:r>
      </w:hyperlink>
      <w:r>
        <w:rPr>
          <w:bCs/>
        </w:rPr>
        <w:t xml:space="preserve"> – RFC 7800, IETF, April 2016</w:t>
      </w:r>
    </w:p>
    <w:p w14:paraId="577ED4FB" w14:textId="5518C52E" w:rsidR="00CE0F3B" w:rsidRPr="00277C3E" w:rsidRDefault="00CE0F3B" w:rsidP="00386966">
      <w:pPr>
        <w:pStyle w:val="ListParagraph"/>
        <w:rPr>
          <w:bCs/>
        </w:rPr>
      </w:pPr>
    </w:p>
    <w:p w14:paraId="20B32076" w14:textId="3873A0A9" w:rsidR="0054185E" w:rsidRDefault="0054185E" w:rsidP="0054185E"/>
    <w:p w14:paraId="46E74A76" w14:textId="71F565EE" w:rsidR="0054185E" w:rsidRPr="0054185E" w:rsidRDefault="0054185E" w:rsidP="0054185E">
      <w:pPr>
        <w:sectPr w:rsidR="0054185E" w:rsidRPr="0054185E">
          <w:headerReference w:type="default" r:id="rId45"/>
          <w:footerReference w:type="default" r:id="rId46"/>
          <w:headerReference w:type="first" r:id="rId47"/>
          <w:footerReference w:type="first" r:id="rId48"/>
          <w:pgSz w:w="12240" w:h="15840" w:code="1"/>
          <w:pgMar w:top="1440" w:right="1440" w:bottom="1440" w:left="1440" w:header="504" w:footer="504" w:gutter="0"/>
          <w:pgNumType w:start="1"/>
          <w:cols w:space="720"/>
          <w:titlePg/>
        </w:sectPr>
      </w:pPr>
      <w:r>
        <w:br/>
      </w:r>
    </w:p>
    <w:p w14:paraId="1C92AF5B" w14:textId="6B1F1A52" w:rsidR="00E921F9" w:rsidRDefault="002C3A1A" w:rsidP="00E921F9">
      <w:pPr>
        <w:pStyle w:val="Heading1"/>
      </w:pPr>
      <w:bookmarkStart w:id="29" w:name="_Toc509412298"/>
      <w:bookmarkStart w:id="30" w:name="_Toc490026795"/>
      <w:bookmarkEnd w:id="5"/>
      <w:bookmarkEnd w:id="6"/>
      <w:bookmarkEnd w:id="7"/>
      <w:bookmarkEnd w:id="8"/>
      <w:bookmarkEnd w:id="9"/>
      <w:r w:rsidRPr="00063011">
        <w:lastRenderedPageBreak/>
        <w:t>Process Model</w:t>
      </w:r>
      <w:bookmarkEnd w:id="29"/>
    </w:p>
    <w:p w14:paraId="2341B301" w14:textId="265E7F50" w:rsidR="00E32F37" w:rsidRPr="00EA66C6" w:rsidRDefault="00E32F37" w:rsidP="00E32F37">
      <w:pPr>
        <w:rPr>
          <w:rFonts w:asciiTheme="minorHAnsi" w:hAnsiTheme="minorHAnsi" w:cstheme="minorHAnsi"/>
        </w:rPr>
      </w:pPr>
      <w:r w:rsidRPr="00EA66C6">
        <w:rPr>
          <w:rFonts w:asciiTheme="minorHAnsi" w:hAnsiTheme="minorHAnsi" w:cstheme="minorHAnsi"/>
        </w:rPr>
        <w:t>The authorization process through OAuth</w:t>
      </w:r>
      <w:r w:rsidR="004E1F32" w:rsidRPr="00EA66C6">
        <w:rPr>
          <w:rFonts w:asciiTheme="minorHAnsi" w:hAnsiTheme="minorHAnsi" w:cstheme="minorHAnsi"/>
        </w:rPr>
        <w:t xml:space="preserve"> </w:t>
      </w:r>
      <w:r w:rsidRPr="00EA66C6">
        <w:rPr>
          <w:rFonts w:asciiTheme="minorHAnsi" w:hAnsiTheme="minorHAnsi" w:cstheme="minorHAnsi"/>
        </w:rPr>
        <w:t>2</w:t>
      </w:r>
      <w:r w:rsidR="004E1F32" w:rsidRPr="00EA66C6">
        <w:rPr>
          <w:rFonts w:asciiTheme="minorHAnsi" w:hAnsiTheme="minorHAnsi" w:cstheme="minorHAnsi"/>
        </w:rPr>
        <w:t>.0</w:t>
      </w:r>
      <w:r w:rsidRPr="00EA66C6">
        <w:rPr>
          <w:rFonts w:asciiTheme="minorHAnsi" w:hAnsiTheme="minorHAnsi" w:cstheme="minorHAnsi"/>
        </w:rPr>
        <w:t xml:space="preserve"> and authentication process through OpenID Connect involve several actors and roles in order to provide secured access to protected resources.</w:t>
      </w:r>
    </w:p>
    <w:p w14:paraId="61553150" w14:textId="1B8EE54F" w:rsidR="001B29D8" w:rsidRDefault="001B29D8" w:rsidP="001B29D8">
      <w:pPr>
        <w:pStyle w:val="Heading2"/>
      </w:pPr>
      <w:bookmarkStart w:id="31" w:name="_Toc509412299"/>
      <w:r>
        <w:t>OAuth</w:t>
      </w:r>
      <w:r w:rsidR="00E73E5D">
        <w:t xml:space="preserve"> </w:t>
      </w:r>
      <w:r>
        <w:t>2</w:t>
      </w:r>
      <w:r w:rsidR="00E73E5D">
        <w:t>.0</w:t>
      </w:r>
      <w:r w:rsidR="002D0CBC">
        <w:t xml:space="preserve"> Overview</w:t>
      </w:r>
      <w:bookmarkEnd w:id="31"/>
    </w:p>
    <w:p w14:paraId="6FA15C8C" w14:textId="35118F03" w:rsidR="002D0CBC" w:rsidRPr="00EA66C6" w:rsidRDefault="002D0CBC" w:rsidP="002D0CBC">
      <w:pPr>
        <w:rPr>
          <w:rFonts w:asciiTheme="minorHAnsi" w:hAnsiTheme="minorHAnsi" w:cstheme="minorHAnsi"/>
        </w:rPr>
      </w:pPr>
      <w:r w:rsidRPr="00EA66C6">
        <w:rPr>
          <w:rFonts w:asciiTheme="minorHAnsi" w:hAnsiTheme="minorHAnsi" w:cstheme="minorHAnsi"/>
        </w:rPr>
        <w:t>The following is a basic overview of the OAuth</w:t>
      </w:r>
      <w:r w:rsidR="00E73E5D" w:rsidRPr="00EA66C6">
        <w:rPr>
          <w:rFonts w:asciiTheme="minorHAnsi" w:hAnsiTheme="minorHAnsi" w:cstheme="minorHAnsi"/>
        </w:rPr>
        <w:t xml:space="preserve"> </w:t>
      </w:r>
      <w:r w:rsidRPr="00EA66C6">
        <w:rPr>
          <w:rFonts w:asciiTheme="minorHAnsi" w:hAnsiTheme="minorHAnsi" w:cstheme="minorHAnsi"/>
        </w:rPr>
        <w:t>2</w:t>
      </w:r>
      <w:r w:rsidR="00E73E5D" w:rsidRPr="00EA66C6">
        <w:rPr>
          <w:rFonts w:asciiTheme="minorHAnsi" w:hAnsiTheme="minorHAnsi" w:cstheme="minorHAnsi"/>
        </w:rPr>
        <w:t>.0</w:t>
      </w:r>
      <w:r w:rsidRPr="00EA66C6">
        <w:rPr>
          <w:rFonts w:asciiTheme="minorHAnsi" w:hAnsiTheme="minorHAnsi" w:cstheme="minorHAnsi"/>
        </w:rPr>
        <w:t xml:space="preserve"> protocol.  For more detailed information about OAuth2 and how it works, please see the reference material in Section </w:t>
      </w:r>
      <w:r w:rsidR="00D71717">
        <w:rPr>
          <w:rFonts w:asciiTheme="minorHAnsi" w:hAnsiTheme="minorHAnsi" w:cstheme="minorHAnsi"/>
        </w:rPr>
        <w:fldChar w:fldCharType="begin"/>
      </w:r>
      <w:r w:rsidR="00D71717">
        <w:rPr>
          <w:rFonts w:asciiTheme="minorHAnsi" w:hAnsiTheme="minorHAnsi" w:cstheme="minorHAnsi"/>
        </w:rPr>
        <w:instrText xml:space="preserve"> REF _Ref509930423 \w \h </w:instrText>
      </w:r>
      <w:r w:rsidR="00D71717">
        <w:rPr>
          <w:rFonts w:asciiTheme="minorHAnsi" w:hAnsiTheme="minorHAnsi" w:cstheme="minorHAnsi"/>
        </w:rPr>
      </w:r>
      <w:r w:rsidR="00D71717">
        <w:rPr>
          <w:rFonts w:asciiTheme="minorHAnsi" w:hAnsiTheme="minorHAnsi" w:cstheme="minorHAnsi"/>
        </w:rPr>
        <w:fldChar w:fldCharType="separate"/>
      </w:r>
      <w:r w:rsidR="00D71717">
        <w:rPr>
          <w:rFonts w:asciiTheme="minorHAnsi" w:hAnsiTheme="minorHAnsi" w:cstheme="minorHAnsi"/>
        </w:rPr>
        <w:t>1.4</w:t>
      </w:r>
      <w:r w:rsidR="00D71717">
        <w:rPr>
          <w:rFonts w:asciiTheme="minorHAnsi" w:hAnsiTheme="minorHAnsi" w:cstheme="minorHAnsi"/>
        </w:rPr>
        <w:fldChar w:fldCharType="end"/>
      </w:r>
      <w:r w:rsidRPr="00EA66C6">
        <w:rPr>
          <w:rFonts w:asciiTheme="minorHAnsi" w:hAnsiTheme="minorHAnsi" w:cstheme="minorHAnsi"/>
        </w:rPr>
        <w:t>.</w:t>
      </w:r>
    </w:p>
    <w:p w14:paraId="623E3EAF" w14:textId="77777777" w:rsidR="001B29D8" w:rsidRPr="00367108" w:rsidRDefault="001B29D8" w:rsidP="001B29D8">
      <w:pPr>
        <w:pStyle w:val="Heading3"/>
      </w:pPr>
      <w:bookmarkStart w:id="32" w:name="_Toc509412300"/>
      <w:r w:rsidRPr="00367108">
        <w:t>Actors and Roles</w:t>
      </w:r>
      <w:bookmarkEnd w:id="32"/>
    </w:p>
    <w:p w14:paraId="08F798F8" w14:textId="77777777" w:rsidR="001B29D8" w:rsidRPr="00E32F37" w:rsidRDefault="001B29D8" w:rsidP="001B29D8">
      <w:pPr>
        <w:pStyle w:val="Heading4"/>
      </w:pPr>
      <w:r w:rsidRPr="00E32F37">
        <w:t>Resource Owner</w:t>
      </w:r>
    </w:p>
    <w:p w14:paraId="1DB409F5" w14:textId="6990E2E6" w:rsidR="001B29D8" w:rsidRPr="00EA66C6" w:rsidRDefault="001B29D8" w:rsidP="001B29D8">
      <w:pPr>
        <w:rPr>
          <w:rFonts w:asciiTheme="minorHAnsi" w:hAnsiTheme="minorHAnsi" w:cstheme="minorHAnsi"/>
        </w:rPr>
      </w:pPr>
      <w:r w:rsidRPr="00EA66C6">
        <w:rPr>
          <w:rFonts w:asciiTheme="minorHAnsi" w:hAnsiTheme="minorHAnsi" w:cstheme="minorHAnsi"/>
        </w:rPr>
        <w:t>The resource owner is a user with the authority to authorize clients to access protected resources on his/her behalf, such as a mobile application.</w:t>
      </w:r>
    </w:p>
    <w:p w14:paraId="3BAD2806" w14:textId="77777777" w:rsidR="001B29D8" w:rsidRPr="00E32F37" w:rsidRDefault="001B29D8" w:rsidP="001B29D8">
      <w:pPr>
        <w:pStyle w:val="Heading4"/>
      </w:pPr>
      <w:r>
        <w:t>Client Application</w:t>
      </w:r>
    </w:p>
    <w:p w14:paraId="7CE542B2" w14:textId="08C6331F" w:rsidR="001B29D8" w:rsidRPr="00EA66C6" w:rsidRDefault="001B29D8" w:rsidP="001B29D8">
      <w:pPr>
        <w:rPr>
          <w:rFonts w:asciiTheme="minorHAnsi" w:hAnsiTheme="minorHAnsi" w:cstheme="minorHAnsi"/>
        </w:rPr>
      </w:pPr>
      <w:r w:rsidRPr="00EA66C6">
        <w:rPr>
          <w:rFonts w:asciiTheme="minorHAnsi" w:hAnsiTheme="minorHAnsi" w:cstheme="minorHAnsi"/>
        </w:rPr>
        <w:t>The client application is a software application that requests OAuth access tokens from an authorization server to access protected resources on the behalf of the resource owner.</w:t>
      </w:r>
      <w:r w:rsidR="00C4094B">
        <w:rPr>
          <w:rFonts w:asciiTheme="minorHAnsi" w:hAnsiTheme="minorHAnsi" w:cstheme="minorHAnsi"/>
        </w:rPr>
        <w:t xml:space="preserve">  The client application could be a web application accessed through a browser, an application on a mobile device, or a separate client service.</w:t>
      </w:r>
    </w:p>
    <w:p w14:paraId="023CA2AD" w14:textId="367DF3F6" w:rsidR="001B29D8" w:rsidRPr="00E32F37" w:rsidRDefault="00AA5AC6" w:rsidP="001B29D8">
      <w:pPr>
        <w:pStyle w:val="Heading4"/>
      </w:pPr>
      <w:r>
        <w:t>Protected Resource</w:t>
      </w:r>
    </w:p>
    <w:p w14:paraId="6B396BA3" w14:textId="263D15FE" w:rsidR="001B29D8" w:rsidRPr="00EA66C6" w:rsidRDefault="001B29D8" w:rsidP="001B29D8">
      <w:pPr>
        <w:rPr>
          <w:rFonts w:asciiTheme="minorHAnsi" w:hAnsiTheme="minorHAnsi" w:cstheme="minorHAnsi"/>
        </w:rPr>
      </w:pPr>
      <w:r w:rsidRPr="00EA66C6">
        <w:rPr>
          <w:rFonts w:asciiTheme="minorHAnsi" w:hAnsiTheme="minorHAnsi" w:cstheme="minorHAnsi"/>
        </w:rPr>
        <w:t xml:space="preserve">The </w:t>
      </w:r>
      <w:r w:rsidR="00AA5AC6">
        <w:rPr>
          <w:rFonts w:asciiTheme="minorHAnsi" w:hAnsiTheme="minorHAnsi" w:cstheme="minorHAnsi"/>
        </w:rPr>
        <w:t>protected resource is an API, application, or data for which authorization must be granted in order to access the resource.  Generally, a “</w:t>
      </w:r>
      <w:r w:rsidRPr="00EA66C6">
        <w:rPr>
          <w:rFonts w:asciiTheme="minorHAnsi" w:hAnsiTheme="minorHAnsi" w:cstheme="minorHAnsi"/>
        </w:rPr>
        <w:t>resource server</w:t>
      </w:r>
      <w:r w:rsidR="00AA5AC6">
        <w:rPr>
          <w:rFonts w:asciiTheme="minorHAnsi" w:hAnsiTheme="minorHAnsi" w:cstheme="minorHAnsi"/>
        </w:rPr>
        <w:t>”</w:t>
      </w:r>
      <w:r w:rsidRPr="00EA66C6">
        <w:rPr>
          <w:rFonts w:asciiTheme="minorHAnsi" w:hAnsiTheme="minorHAnsi" w:cstheme="minorHAnsi"/>
        </w:rPr>
        <w:t xml:space="preserve"> manages </w:t>
      </w:r>
      <w:r w:rsidR="00AA5AC6">
        <w:rPr>
          <w:rFonts w:asciiTheme="minorHAnsi" w:hAnsiTheme="minorHAnsi" w:cstheme="minorHAnsi"/>
        </w:rPr>
        <w:t xml:space="preserve">access to the </w:t>
      </w:r>
      <w:r w:rsidRPr="00EA66C6">
        <w:rPr>
          <w:rFonts w:asciiTheme="minorHAnsi" w:hAnsiTheme="minorHAnsi" w:cstheme="minorHAnsi"/>
        </w:rPr>
        <w:t>protected resources.</w:t>
      </w:r>
    </w:p>
    <w:p w14:paraId="14E32D2D" w14:textId="77777777" w:rsidR="001B29D8" w:rsidRPr="00E32F37" w:rsidRDefault="001B29D8" w:rsidP="001B29D8">
      <w:pPr>
        <w:pStyle w:val="Heading4"/>
      </w:pPr>
      <w:r>
        <w:t>Authorization Server</w:t>
      </w:r>
    </w:p>
    <w:p w14:paraId="1CAE846B" w14:textId="7CD3EBB0" w:rsidR="001B29D8" w:rsidRPr="00EA66C6" w:rsidRDefault="001B29D8" w:rsidP="001B29D8">
      <w:pPr>
        <w:rPr>
          <w:rFonts w:asciiTheme="minorHAnsi" w:hAnsiTheme="minorHAnsi" w:cstheme="minorHAnsi"/>
        </w:rPr>
      </w:pPr>
      <w:r w:rsidRPr="00EA66C6">
        <w:rPr>
          <w:rFonts w:asciiTheme="minorHAnsi" w:hAnsiTheme="minorHAnsi" w:cstheme="minorHAnsi"/>
        </w:rPr>
        <w:t xml:space="preserve">The authorization server is a service that implements the OAuth 2.0 protocols and endpoints, and issues authorization </w:t>
      </w:r>
      <w:r w:rsidR="005828AA" w:rsidRPr="00EA66C6">
        <w:rPr>
          <w:rFonts w:asciiTheme="minorHAnsi" w:hAnsiTheme="minorHAnsi" w:cstheme="minorHAnsi"/>
        </w:rPr>
        <w:t xml:space="preserve">grants </w:t>
      </w:r>
      <w:r w:rsidRPr="00EA66C6">
        <w:rPr>
          <w:rFonts w:asciiTheme="minorHAnsi" w:hAnsiTheme="minorHAnsi" w:cstheme="minorHAnsi"/>
        </w:rPr>
        <w:t>and access tokens to clients.</w:t>
      </w:r>
    </w:p>
    <w:p w14:paraId="26144400" w14:textId="273A0DCB" w:rsidR="00B968DB" w:rsidRPr="00367108" w:rsidRDefault="00B968DB" w:rsidP="00B968DB">
      <w:pPr>
        <w:pStyle w:val="Heading3"/>
      </w:pPr>
      <w:bookmarkStart w:id="33" w:name="_Toc509412301"/>
      <w:r w:rsidRPr="00367108">
        <w:t>OAuth</w:t>
      </w:r>
      <w:r w:rsidR="00CD79C2" w:rsidRPr="00367108">
        <w:t xml:space="preserve"> </w:t>
      </w:r>
      <w:r w:rsidRPr="00367108">
        <w:t>2</w:t>
      </w:r>
      <w:r w:rsidR="00CD79C2" w:rsidRPr="00367108">
        <w:t xml:space="preserve">.0 </w:t>
      </w:r>
      <w:r w:rsidR="00CA6907" w:rsidRPr="00367108">
        <w:t>Authorization</w:t>
      </w:r>
      <w:r w:rsidRPr="00367108">
        <w:t xml:space="preserve"> Flow</w:t>
      </w:r>
      <w:bookmarkEnd w:id="33"/>
    </w:p>
    <w:p w14:paraId="782A190A" w14:textId="454D2FC5" w:rsidR="00E84727" w:rsidRPr="00EA66C6" w:rsidRDefault="00CB31C6" w:rsidP="001B29D8">
      <w:pPr>
        <w:rPr>
          <w:rFonts w:asciiTheme="minorHAnsi" w:hAnsiTheme="minorHAnsi" w:cstheme="minorHAnsi"/>
        </w:rPr>
      </w:pPr>
      <w:r w:rsidRPr="00EA66C6">
        <w:rPr>
          <w:rFonts w:asciiTheme="minorHAnsi" w:hAnsiTheme="minorHAnsi" w:cstheme="minorHAnsi"/>
        </w:rPr>
        <w:t xml:space="preserve">The OAuth 2.0 Authorization Flow is shown in </w:t>
      </w:r>
      <w:r w:rsidRPr="00EA66C6">
        <w:rPr>
          <w:rFonts w:asciiTheme="minorHAnsi" w:hAnsiTheme="minorHAnsi" w:cstheme="minorHAnsi"/>
        </w:rPr>
        <w:fldChar w:fldCharType="begin"/>
      </w:r>
      <w:r w:rsidRPr="00EA66C6">
        <w:rPr>
          <w:rFonts w:asciiTheme="minorHAnsi" w:hAnsiTheme="minorHAnsi" w:cstheme="minorHAnsi"/>
        </w:rPr>
        <w:instrText xml:space="preserve"> REF _Ref508889515 \h </w:instrText>
      </w:r>
      <w:r w:rsidR="00EA66C6">
        <w:rPr>
          <w:rFonts w:asciiTheme="minorHAnsi" w:hAnsiTheme="minorHAnsi" w:cstheme="minorHAnsi"/>
        </w:rPr>
        <w:instrText xml:space="preserve"> \* MERGEFORMAT </w:instrText>
      </w:r>
      <w:r w:rsidRPr="00EA66C6">
        <w:rPr>
          <w:rFonts w:asciiTheme="minorHAnsi" w:hAnsiTheme="minorHAnsi" w:cstheme="minorHAnsi"/>
        </w:rPr>
      </w:r>
      <w:r w:rsidRPr="00EA66C6">
        <w:rPr>
          <w:rFonts w:asciiTheme="minorHAnsi" w:hAnsiTheme="minorHAnsi" w:cstheme="minorHAnsi"/>
        </w:rPr>
        <w:fldChar w:fldCharType="separate"/>
      </w:r>
      <w:r w:rsidR="00771D6A" w:rsidRPr="00EA66C6">
        <w:rPr>
          <w:rFonts w:asciiTheme="minorHAnsi" w:hAnsiTheme="minorHAnsi" w:cstheme="minorHAnsi"/>
        </w:rPr>
        <w:t xml:space="preserve">Figure </w:t>
      </w:r>
      <w:r w:rsidR="00771D6A" w:rsidRPr="00EA66C6">
        <w:rPr>
          <w:rFonts w:asciiTheme="minorHAnsi" w:hAnsiTheme="minorHAnsi" w:cstheme="minorHAnsi"/>
          <w:noProof/>
        </w:rPr>
        <w:t>2</w:t>
      </w:r>
      <w:r w:rsidR="00771D6A" w:rsidRPr="00EA66C6">
        <w:rPr>
          <w:rFonts w:asciiTheme="minorHAnsi" w:hAnsiTheme="minorHAnsi" w:cstheme="minorHAnsi"/>
        </w:rPr>
        <w:noBreakHyphen/>
      </w:r>
      <w:r w:rsidR="00771D6A" w:rsidRPr="00EA66C6">
        <w:rPr>
          <w:rFonts w:asciiTheme="minorHAnsi" w:hAnsiTheme="minorHAnsi" w:cstheme="minorHAnsi"/>
          <w:noProof/>
        </w:rPr>
        <w:t>1</w:t>
      </w:r>
      <w:r w:rsidRPr="00EA66C6">
        <w:rPr>
          <w:rFonts w:asciiTheme="minorHAnsi" w:hAnsiTheme="minorHAnsi" w:cstheme="minorHAnsi"/>
        </w:rPr>
        <w:fldChar w:fldCharType="end"/>
      </w:r>
      <w:r w:rsidRPr="00EA66C6">
        <w:rPr>
          <w:rFonts w:asciiTheme="minorHAnsi" w:hAnsiTheme="minorHAnsi" w:cstheme="minorHAnsi"/>
        </w:rPr>
        <w:t xml:space="preserve"> and starts with the Resource Owner accessing a client application to retrieve a protected resource that they own.  The client can be a web portal, mobile application, or client service.  If the client does not yet have authorization, it redirects the resource owner to the authorization endpoint (AE on the diagram) of the authorization server.  The </w:t>
      </w:r>
      <w:r w:rsidR="00E84727" w:rsidRPr="00EA66C6">
        <w:rPr>
          <w:rFonts w:asciiTheme="minorHAnsi" w:hAnsiTheme="minorHAnsi" w:cstheme="minorHAnsi"/>
        </w:rPr>
        <w:t xml:space="preserve">resource owner authenticates with the </w:t>
      </w:r>
      <w:r w:rsidRPr="00EA66C6">
        <w:rPr>
          <w:rFonts w:asciiTheme="minorHAnsi" w:hAnsiTheme="minorHAnsi" w:cstheme="minorHAnsi"/>
        </w:rPr>
        <w:t>authorization server</w:t>
      </w:r>
      <w:r w:rsidR="00E84727" w:rsidRPr="00EA66C6">
        <w:rPr>
          <w:rFonts w:asciiTheme="minorHAnsi" w:hAnsiTheme="minorHAnsi" w:cstheme="minorHAnsi"/>
        </w:rPr>
        <w:t xml:space="preserve"> and</w:t>
      </w:r>
      <w:r w:rsidR="00673509" w:rsidRPr="00EA66C6">
        <w:rPr>
          <w:rFonts w:asciiTheme="minorHAnsi" w:hAnsiTheme="minorHAnsi" w:cstheme="minorHAnsi"/>
        </w:rPr>
        <w:t xml:space="preserve">, if valid, </w:t>
      </w:r>
      <w:r w:rsidR="00E84727" w:rsidRPr="00EA66C6">
        <w:rPr>
          <w:rFonts w:asciiTheme="minorHAnsi" w:hAnsiTheme="minorHAnsi" w:cstheme="minorHAnsi"/>
        </w:rPr>
        <w:t xml:space="preserve">the authorization server </w:t>
      </w:r>
      <w:r w:rsidR="00673509" w:rsidRPr="00EA66C6">
        <w:rPr>
          <w:rFonts w:asciiTheme="minorHAnsi" w:hAnsiTheme="minorHAnsi" w:cstheme="minorHAnsi"/>
        </w:rPr>
        <w:t>returns an authorization grant code</w:t>
      </w:r>
      <w:r w:rsidR="00E84727" w:rsidRPr="00EA66C6">
        <w:rPr>
          <w:rFonts w:asciiTheme="minorHAnsi" w:hAnsiTheme="minorHAnsi" w:cstheme="minorHAnsi"/>
        </w:rPr>
        <w:t xml:space="preserve"> and redirects the resource owner back to the client</w:t>
      </w:r>
      <w:r w:rsidR="00673509" w:rsidRPr="00EA66C6">
        <w:rPr>
          <w:rFonts w:asciiTheme="minorHAnsi" w:hAnsiTheme="minorHAnsi" w:cstheme="minorHAnsi"/>
        </w:rPr>
        <w:t xml:space="preserve">.  </w:t>
      </w:r>
    </w:p>
    <w:p w14:paraId="215D6692" w14:textId="6C71EFD1" w:rsidR="00B968DB" w:rsidRDefault="00673509" w:rsidP="001B29D8">
      <w:r w:rsidRPr="00EA66C6">
        <w:rPr>
          <w:rFonts w:asciiTheme="minorHAnsi" w:hAnsiTheme="minorHAnsi" w:cstheme="minorHAnsi"/>
        </w:rPr>
        <w:t xml:space="preserve">The client uses the authorization grant code </w:t>
      </w:r>
      <w:r w:rsidR="00E84727" w:rsidRPr="00EA66C6">
        <w:rPr>
          <w:rFonts w:asciiTheme="minorHAnsi" w:hAnsiTheme="minorHAnsi" w:cstheme="minorHAnsi"/>
        </w:rPr>
        <w:t>when calling</w:t>
      </w:r>
      <w:r w:rsidRPr="00EA66C6">
        <w:rPr>
          <w:rFonts w:asciiTheme="minorHAnsi" w:hAnsiTheme="minorHAnsi" w:cstheme="minorHAnsi"/>
        </w:rPr>
        <w:t xml:space="preserve"> the token endpoint (TE on the diagram) to get an access token required to retrieve the protected resource.  The authorization </w:t>
      </w:r>
      <w:r w:rsidRPr="00EA66C6">
        <w:rPr>
          <w:rFonts w:asciiTheme="minorHAnsi" w:hAnsiTheme="minorHAnsi" w:cstheme="minorHAnsi"/>
        </w:rPr>
        <w:lastRenderedPageBreak/>
        <w:t xml:space="preserve">grant code ties the </w:t>
      </w:r>
      <w:r w:rsidR="00E84727" w:rsidRPr="00EA66C6">
        <w:rPr>
          <w:rFonts w:asciiTheme="minorHAnsi" w:hAnsiTheme="minorHAnsi" w:cstheme="minorHAnsi"/>
        </w:rPr>
        <w:t xml:space="preserve">client </w:t>
      </w:r>
      <w:r w:rsidRPr="00EA66C6">
        <w:rPr>
          <w:rFonts w:asciiTheme="minorHAnsi" w:hAnsiTheme="minorHAnsi" w:cstheme="minorHAnsi"/>
        </w:rPr>
        <w:t xml:space="preserve">request to the original </w:t>
      </w:r>
      <w:r w:rsidR="00E84727" w:rsidRPr="00EA66C6">
        <w:rPr>
          <w:rFonts w:asciiTheme="minorHAnsi" w:hAnsiTheme="minorHAnsi" w:cstheme="minorHAnsi"/>
        </w:rPr>
        <w:t>authentication</w:t>
      </w:r>
      <w:r w:rsidRPr="00EA66C6">
        <w:rPr>
          <w:rFonts w:asciiTheme="minorHAnsi" w:hAnsiTheme="minorHAnsi" w:cstheme="minorHAnsi"/>
        </w:rPr>
        <w:t xml:space="preserve"> </w:t>
      </w:r>
      <w:r w:rsidR="00E84727" w:rsidRPr="00EA66C6">
        <w:rPr>
          <w:rFonts w:asciiTheme="minorHAnsi" w:hAnsiTheme="minorHAnsi" w:cstheme="minorHAnsi"/>
        </w:rPr>
        <w:t>by the resource owner</w:t>
      </w:r>
      <w:r w:rsidRPr="00EA66C6">
        <w:rPr>
          <w:rFonts w:asciiTheme="minorHAnsi" w:hAnsiTheme="minorHAnsi" w:cstheme="minorHAnsi"/>
        </w:rPr>
        <w:t>.  The authorization server takes that information and, if valid, generates an access token and returns it to the client.  The client then provides the access token the protected resource server to retrieve the resource.  If the access token is valid for the request, the requested resource is returned to the client.</w:t>
      </w:r>
    </w:p>
    <w:p w14:paraId="042C96A9" w14:textId="7C844DA6" w:rsidR="002F0592" w:rsidRDefault="002F0592" w:rsidP="001B29D8"/>
    <w:p w14:paraId="7AA3D010" w14:textId="2923AE43" w:rsidR="002F0592" w:rsidRDefault="00B968DB" w:rsidP="00B968DB">
      <w:pPr>
        <w:jc w:val="center"/>
      </w:pPr>
      <w:r>
        <w:rPr>
          <w:noProof/>
        </w:rPr>
        <w:drawing>
          <wp:inline distT="0" distB="0" distL="0" distR="0" wp14:anchorId="13C3243A" wp14:editId="79DB60EC">
            <wp:extent cx="3338052" cy="2218949"/>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Auth2 Flo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51495" cy="2227885"/>
                    </a:xfrm>
                    <a:prstGeom prst="rect">
                      <a:avLst/>
                    </a:prstGeom>
                  </pic:spPr>
                </pic:pic>
              </a:graphicData>
            </a:graphic>
          </wp:inline>
        </w:drawing>
      </w:r>
    </w:p>
    <w:p w14:paraId="58E10FFD" w14:textId="3E60111C" w:rsidR="00CE718E" w:rsidRPr="00386966" w:rsidRDefault="00215FD1" w:rsidP="00CE718E">
      <w:pPr>
        <w:pStyle w:val="Caption"/>
        <w:jc w:val="center"/>
        <w:rPr>
          <w:rFonts w:asciiTheme="minorHAnsi" w:hAnsiTheme="minorHAnsi" w:cstheme="minorHAnsi"/>
        </w:rPr>
      </w:pPr>
      <w:bookmarkStart w:id="34" w:name="_Ref508889515"/>
      <w:r w:rsidRPr="00386966">
        <w:rPr>
          <w:rFonts w:asciiTheme="minorHAnsi" w:hAnsiTheme="minorHAnsi" w:cstheme="minorHAnsi"/>
        </w:rPr>
        <w:t>Figure</w:t>
      </w:r>
      <w:r w:rsidR="00CE718E"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2</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w:t>
      </w:r>
      <w:r w:rsidRPr="00386966">
        <w:rPr>
          <w:rFonts w:asciiTheme="minorHAnsi" w:hAnsiTheme="minorHAnsi" w:cstheme="minorHAnsi"/>
        </w:rPr>
        <w:fldChar w:fldCharType="end"/>
      </w:r>
      <w:bookmarkEnd w:id="34"/>
      <w:r w:rsidR="00CE718E" w:rsidRPr="00386966">
        <w:rPr>
          <w:rFonts w:asciiTheme="minorHAnsi" w:hAnsiTheme="minorHAnsi" w:cstheme="minorHAnsi"/>
        </w:rPr>
        <w:t>: OAuth 2.0 Control Flow</w:t>
      </w:r>
      <w:r w:rsidR="0008104A">
        <w:rPr>
          <w:rStyle w:val="FootnoteReference"/>
          <w:rFonts w:asciiTheme="minorHAnsi" w:hAnsiTheme="minorHAnsi" w:cstheme="minorHAnsi"/>
        </w:rPr>
        <w:footnoteReference w:id="1"/>
      </w:r>
    </w:p>
    <w:p w14:paraId="2D1AB50C" w14:textId="77777777" w:rsidR="00CE0F3B" w:rsidRPr="00CE0F3B" w:rsidRDefault="00CE0F3B" w:rsidP="00CE0F3B"/>
    <w:p w14:paraId="5AF06F14" w14:textId="1DCDFFBA" w:rsidR="001B29D8" w:rsidRDefault="001B29D8" w:rsidP="001B29D8">
      <w:pPr>
        <w:pStyle w:val="Heading2"/>
      </w:pPr>
      <w:bookmarkStart w:id="35" w:name="_Toc509412303"/>
      <w:r>
        <w:t>OpenID Connect</w:t>
      </w:r>
      <w:r w:rsidR="002D0CBC">
        <w:t xml:space="preserve"> Overview</w:t>
      </w:r>
      <w:bookmarkEnd w:id="35"/>
    </w:p>
    <w:p w14:paraId="02D856F2" w14:textId="5CF52B6E" w:rsidR="002D0CBC" w:rsidRPr="00EA66C6" w:rsidRDefault="002D0CBC" w:rsidP="002D0CBC">
      <w:pPr>
        <w:rPr>
          <w:rFonts w:asciiTheme="minorHAnsi" w:hAnsiTheme="minorHAnsi" w:cstheme="minorHAnsi"/>
        </w:rPr>
      </w:pPr>
      <w:r w:rsidRPr="00EA66C6">
        <w:rPr>
          <w:rFonts w:asciiTheme="minorHAnsi" w:hAnsiTheme="minorHAnsi" w:cstheme="minorHAnsi"/>
        </w:rPr>
        <w:t>The following is a basic overview of the OpenID Connect protocol, which is based on OAuth</w:t>
      </w:r>
      <w:r w:rsidR="002A65DF" w:rsidRPr="00EA66C6">
        <w:rPr>
          <w:rFonts w:asciiTheme="minorHAnsi" w:hAnsiTheme="minorHAnsi" w:cstheme="minorHAnsi"/>
        </w:rPr>
        <w:t xml:space="preserve"> </w:t>
      </w:r>
      <w:r w:rsidRPr="00EA66C6">
        <w:rPr>
          <w:rFonts w:asciiTheme="minorHAnsi" w:hAnsiTheme="minorHAnsi" w:cstheme="minorHAnsi"/>
        </w:rPr>
        <w:t>2.</w:t>
      </w:r>
      <w:r w:rsidR="002A65DF" w:rsidRPr="00EA66C6">
        <w:rPr>
          <w:rFonts w:asciiTheme="minorHAnsi" w:hAnsiTheme="minorHAnsi" w:cstheme="minorHAnsi"/>
        </w:rPr>
        <w:t>0</w:t>
      </w:r>
      <w:r w:rsidRPr="00EA66C6">
        <w:rPr>
          <w:rFonts w:asciiTheme="minorHAnsi" w:hAnsiTheme="minorHAnsi" w:cstheme="minorHAnsi"/>
        </w:rPr>
        <w:t xml:space="preserve">  For more detailed information about OpenID Connect and how it works, please see the reference material in Section </w:t>
      </w:r>
      <w:r w:rsidR="00D71717">
        <w:rPr>
          <w:rFonts w:asciiTheme="minorHAnsi" w:hAnsiTheme="minorHAnsi" w:cstheme="minorHAnsi"/>
        </w:rPr>
        <w:fldChar w:fldCharType="begin"/>
      </w:r>
      <w:r w:rsidR="00D71717">
        <w:rPr>
          <w:rFonts w:asciiTheme="minorHAnsi" w:hAnsiTheme="minorHAnsi" w:cstheme="minorHAnsi"/>
        </w:rPr>
        <w:instrText xml:space="preserve"> REF _Ref509930407 \w \h </w:instrText>
      </w:r>
      <w:r w:rsidR="00D71717">
        <w:rPr>
          <w:rFonts w:asciiTheme="minorHAnsi" w:hAnsiTheme="minorHAnsi" w:cstheme="minorHAnsi"/>
        </w:rPr>
      </w:r>
      <w:r w:rsidR="00D71717">
        <w:rPr>
          <w:rFonts w:asciiTheme="minorHAnsi" w:hAnsiTheme="minorHAnsi" w:cstheme="minorHAnsi"/>
        </w:rPr>
        <w:fldChar w:fldCharType="separate"/>
      </w:r>
      <w:r w:rsidR="00D71717">
        <w:rPr>
          <w:rFonts w:asciiTheme="minorHAnsi" w:hAnsiTheme="minorHAnsi" w:cstheme="minorHAnsi"/>
        </w:rPr>
        <w:t>1.4</w:t>
      </w:r>
      <w:r w:rsidR="00D71717">
        <w:rPr>
          <w:rFonts w:asciiTheme="minorHAnsi" w:hAnsiTheme="minorHAnsi" w:cstheme="minorHAnsi"/>
        </w:rPr>
        <w:fldChar w:fldCharType="end"/>
      </w:r>
      <w:r w:rsidRPr="00EA66C6">
        <w:rPr>
          <w:rFonts w:asciiTheme="minorHAnsi" w:hAnsiTheme="minorHAnsi" w:cstheme="minorHAnsi"/>
        </w:rPr>
        <w:t>.</w:t>
      </w:r>
    </w:p>
    <w:p w14:paraId="452A3736" w14:textId="4642E4A2" w:rsidR="001B29D8" w:rsidRPr="00367108" w:rsidRDefault="001B29D8" w:rsidP="001B29D8">
      <w:pPr>
        <w:pStyle w:val="Heading3"/>
      </w:pPr>
      <w:bookmarkStart w:id="36" w:name="_Toc509412304"/>
      <w:r w:rsidRPr="00367108">
        <w:t>Actors and Roles</w:t>
      </w:r>
      <w:bookmarkEnd w:id="36"/>
    </w:p>
    <w:p w14:paraId="0F49FC56" w14:textId="17E8AFF3" w:rsidR="0018727F" w:rsidRPr="00EA66C6" w:rsidRDefault="0018727F" w:rsidP="0018727F">
      <w:pPr>
        <w:rPr>
          <w:rFonts w:asciiTheme="minorHAnsi" w:hAnsiTheme="minorHAnsi" w:cstheme="minorHAnsi"/>
        </w:rPr>
      </w:pPr>
      <w:r w:rsidRPr="00EA66C6">
        <w:rPr>
          <w:rFonts w:asciiTheme="minorHAnsi" w:hAnsiTheme="minorHAnsi" w:cstheme="minorHAnsi"/>
        </w:rPr>
        <w:t>OpenID Connect is based on the OAuth</w:t>
      </w:r>
      <w:r w:rsidR="002A65DF" w:rsidRPr="00EA66C6">
        <w:rPr>
          <w:rFonts w:asciiTheme="minorHAnsi" w:hAnsiTheme="minorHAnsi" w:cstheme="minorHAnsi"/>
        </w:rPr>
        <w:t xml:space="preserve"> </w:t>
      </w:r>
      <w:r w:rsidRPr="00EA66C6">
        <w:rPr>
          <w:rFonts w:asciiTheme="minorHAnsi" w:hAnsiTheme="minorHAnsi" w:cstheme="minorHAnsi"/>
        </w:rPr>
        <w:t>2</w:t>
      </w:r>
      <w:r w:rsidR="002A65DF" w:rsidRPr="00EA66C6">
        <w:rPr>
          <w:rFonts w:asciiTheme="minorHAnsi" w:hAnsiTheme="minorHAnsi" w:cstheme="minorHAnsi"/>
        </w:rPr>
        <w:t>.0</w:t>
      </w:r>
      <w:r w:rsidRPr="00EA66C6">
        <w:rPr>
          <w:rFonts w:asciiTheme="minorHAnsi" w:hAnsiTheme="minorHAnsi" w:cstheme="minorHAnsi"/>
        </w:rPr>
        <w:t xml:space="preserve"> protocol, so the actors are similar, but play slightly different roles. </w:t>
      </w:r>
    </w:p>
    <w:p w14:paraId="30D6B79A" w14:textId="63AEDF79" w:rsidR="001B29D8" w:rsidRPr="00E32F37" w:rsidRDefault="00A01C11" w:rsidP="001B29D8">
      <w:pPr>
        <w:pStyle w:val="Heading4"/>
      </w:pPr>
      <w:r>
        <w:t xml:space="preserve">End </w:t>
      </w:r>
      <w:r w:rsidR="000C5A18">
        <w:t>User</w:t>
      </w:r>
    </w:p>
    <w:p w14:paraId="4AF78AA8" w14:textId="20F98D03" w:rsidR="000C5A18" w:rsidRPr="00EA66C6" w:rsidRDefault="000C5A18" w:rsidP="001B29D8">
      <w:pPr>
        <w:rPr>
          <w:rFonts w:asciiTheme="minorHAnsi" w:hAnsiTheme="minorHAnsi" w:cstheme="minorHAnsi"/>
        </w:rPr>
      </w:pPr>
      <w:r w:rsidRPr="00EA66C6">
        <w:rPr>
          <w:rFonts w:asciiTheme="minorHAnsi" w:hAnsiTheme="minorHAnsi" w:cstheme="minorHAnsi"/>
        </w:rPr>
        <w:t xml:space="preserve">The </w:t>
      </w:r>
      <w:r w:rsidR="00A01C11" w:rsidRPr="00EA66C6">
        <w:rPr>
          <w:rFonts w:asciiTheme="minorHAnsi" w:hAnsiTheme="minorHAnsi" w:cstheme="minorHAnsi"/>
        </w:rPr>
        <w:t xml:space="preserve">end </w:t>
      </w:r>
      <w:r w:rsidRPr="00EA66C6">
        <w:rPr>
          <w:rFonts w:asciiTheme="minorHAnsi" w:hAnsiTheme="minorHAnsi" w:cstheme="minorHAnsi"/>
        </w:rPr>
        <w:t>user is the entity that is looking to authenticate with the identity provider.  In comparison to the OAuth</w:t>
      </w:r>
      <w:r w:rsidR="002A65DF" w:rsidRPr="00EA66C6">
        <w:rPr>
          <w:rFonts w:asciiTheme="minorHAnsi" w:hAnsiTheme="minorHAnsi" w:cstheme="minorHAnsi"/>
        </w:rPr>
        <w:t xml:space="preserve"> </w:t>
      </w:r>
      <w:r w:rsidRPr="00EA66C6">
        <w:rPr>
          <w:rFonts w:asciiTheme="minorHAnsi" w:hAnsiTheme="minorHAnsi" w:cstheme="minorHAnsi"/>
        </w:rPr>
        <w:t>2</w:t>
      </w:r>
      <w:r w:rsidR="002A65DF" w:rsidRPr="00EA66C6">
        <w:rPr>
          <w:rFonts w:asciiTheme="minorHAnsi" w:hAnsiTheme="minorHAnsi" w:cstheme="minorHAnsi"/>
        </w:rPr>
        <w:t>.0</w:t>
      </w:r>
      <w:r w:rsidRPr="00EA66C6">
        <w:rPr>
          <w:rFonts w:asciiTheme="minorHAnsi" w:hAnsiTheme="minorHAnsi" w:cstheme="minorHAnsi"/>
        </w:rPr>
        <w:t xml:space="preserve"> roles, the </w:t>
      </w:r>
      <w:r w:rsidR="00902F48" w:rsidRPr="00EA66C6">
        <w:rPr>
          <w:rFonts w:asciiTheme="minorHAnsi" w:hAnsiTheme="minorHAnsi" w:cstheme="minorHAnsi"/>
        </w:rPr>
        <w:t xml:space="preserve">end </w:t>
      </w:r>
      <w:r w:rsidRPr="00EA66C6">
        <w:rPr>
          <w:rFonts w:asciiTheme="minorHAnsi" w:hAnsiTheme="minorHAnsi" w:cstheme="minorHAnsi"/>
        </w:rPr>
        <w:t>user acts as the resource ow</w:t>
      </w:r>
      <w:r w:rsidR="00596612" w:rsidRPr="00EA66C6">
        <w:rPr>
          <w:rFonts w:asciiTheme="minorHAnsi" w:hAnsiTheme="minorHAnsi" w:cstheme="minorHAnsi"/>
        </w:rPr>
        <w:t>ner (owning their credentials).</w:t>
      </w:r>
    </w:p>
    <w:p w14:paraId="3EE04E35" w14:textId="77777777" w:rsidR="000C5A18" w:rsidRPr="00E32F37" w:rsidRDefault="000C5A18" w:rsidP="000C5A18">
      <w:pPr>
        <w:pStyle w:val="Heading4"/>
      </w:pPr>
      <w:r>
        <w:t>Identity Provider</w:t>
      </w:r>
    </w:p>
    <w:p w14:paraId="384E6D0E" w14:textId="20F0A506" w:rsidR="001B29D8" w:rsidRPr="00EA66C6" w:rsidRDefault="001B29D8" w:rsidP="001B29D8">
      <w:pPr>
        <w:rPr>
          <w:rFonts w:asciiTheme="minorHAnsi" w:hAnsiTheme="minorHAnsi" w:cstheme="minorHAnsi"/>
        </w:rPr>
      </w:pPr>
      <w:r w:rsidRPr="00EA66C6">
        <w:rPr>
          <w:rFonts w:asciiTheme="minorHAnsi" w:hAnsiTheme="minorHAnsi" w:cstheme="minorHAnsi"/>
        </w:rPr>
        <w:t xml:space="preserve">The identity provider is an OpenID Connect service that authenticates the resource owner and generates a signed identity token for subsequent system accesses.  The identity token is used </w:t>
      </w:r>
      <w:r w:rsidRPr="00EA66C6">
        <w:rPr>
          <w:rFonts w:asciiTheme="minorHAnsi" w:hAnsiTheme="minorHAnsi" w:cstheme="minorHAnsi"/>
        </w:rPr>
        <w:lastRenderedPageBreak/>
        <w:t>for subsequent system accesses, replacing the need for each system to ask the resource owner for credentials.</w:t>
      </w:r>
    </w:p>
    <w:p w14:paraId="022F9C69" w14:textId="7A9F1D02" w:rsidR="0018727F" w:rsidRDefault="0018727F" w:rsidP="001B29D8">
      <w:r w:rsidRPr="00EA66C6">
        <w:rPr>
          <w:rFonts w:asciiTheme="minorHAnsi" w:hAnsiTheme="minorHAnsi" w:cstheme="minorHAnsi"/>
        </w:rPr>
        <w:t>In comparison to the OAuth</w:t>
      </w:r>
      <w:r w:rsidR="002A65DF" w:rsidRPr="00EA66C6">
        <w:rPr>
          <w:rFonts w:asciiTheme="minorHAnsi" w:hAnsiTheme="minorHAnsi" w:cstheme="minorHAnsi"/>
        </w:rPr>
        <w:t xml:space="preserve"> </w:t>
      </w:r>
      <w:r w:rsidRPr="00EA66C6">
        <w:rPr>
          <w:rFonts w:asciiTheme="minorHAnsi" w:hAnsiTheme="minorHAnsi" w:cstheme="minorHAnsi"/>
        </w:rPr>
        <w:t>2</w:t>
      </w:r>
      <w:r w:rsidR="002A65DF" w:rsidRPr="00EA66C6">
        <w:rPr>
          <w:rFonts w:asciiTheme="minorHAnsi" w:hAnsiTheme="minorHAnsi" w:cstheme="minorHAnsi"/>
        </w:rPr>
        <w:t>.0</w:t>
      </w:r>
      <w:r w:rsidRPr="00EA66C6">
        <w:rPr>
          <w:rFonts w:asciiTheme="minorHAnsi" w:hAnsiTheme="minorHAnsi" w:cstheme="minorHAnsi"/>
        </w:rPr>
        <w:t xml:space="preserve"> roles, the identity provider acts as both the authorization server and the </w:t>
      </w:r>
      <w:r w:rsidR="009A3A70" w:rsidRPr="00EA66C6">
        <w:rPr>
          <w:rFonts w:asciiTheme="minorHAnsi" w:hAnsiTheme="minorHAnsi" w:cstheme="minorHAnsi"/>
        </w:rPr>
        <w:t>protected resource server</w:t>
      </w:r>
      <w:r w:rsidRPr="00EA66C6">
        <w:rPr>
          <w:rFonts w:asciiTheme="minorHAnsi" w:hAnsiTheme="minorHAnsi" w:cstheme="minorHAnsi"/>
        </w:rPr>
        <w:t xml:space="preserve"> (user information).</w:t>
      </w:r>
    </w:p>
    <w:p w14:paraId="76B52D74" w14:textId="77777777" w:rsidR="001B29D8" w:rsidRPr="00E32F37" w:rsidRDefault="001B29D8" w:rsidP="001B29D8">
      <w:pPr>
        <w:pStyle w:val="Heading4"/>
      </w:pPr>
      <w:r>
        <w:t>Relying Party</w:t>
      </w:r>
    </w:p>
    <w:p w14:paraId="3C75E05A" w14:textId="77777777" w:rsidR="00C054A5" w:rsidRPr="00EA66C6" w:rsidRDefault="001B29D8" w:rsidP="00B47232">
      <w:pPr>
        <w:rPr>
          <w:rFonts w:asciiTheme="minorHAnsi" w:hAnsiTheme="minorHAnsi" w:cstheme="minorHAnsi"/>
        </w:rPr>
      </w:pPr>
      <w:r w:rsidRPr="00EA66C6">
        <w:rPr>
          <w:rFonts w:asciiTheme="minorHAnsi" w:hAnsiTheme="minorHAnsi" w:cstheme="minorHAnsi"/>
        </w:rPr>
        <w:t>The relying party is a system or application that consumes authentication information from an identity provider (e.g., an OpenID Provider).  In other words, the relying party relies on the identity provider to authenticate the user.</w:t>
      </w:r>
      <w:r w:rsidR="0018727F" w:rsidRPr="00EA66C6">
        <w:rPr>
          <w:rFonts w:asciiTheme="minorHAnsi" w:hAnsiTheme="minorHAnsi" w:cstheme="minorHAnsi"/>
        </w:rPr>
        <w:t xml:space="preserve">  </w:t>
      </w:r>
    </w:p>
    <w:p w14:paraId="55F2FC79" w14:textId="6110D1EF" w:rsidR="001B29D8" w:rsidRDefault="0018727F" w:rsidP="00B47232">
      <w:r w:rsidRPr="00EA66C6">
        <w:rPr>
          <w:rFonts w:asciiTheme="minorHAnsi" w:hAnsiTheme="minorHAnsi" w:cstheme="minorHAnsi"/>
        </w:rPr>
        <w:t>In comparison to the OAuth</w:t>
      </w:r>
      <w:r w:rsidR="002A65DF" w:rsidRPr="00EA66C6">
        <w:rPr>
          <w:rFonts w:asciiTheme="minorHAnsi" w:hAnsiTheme="minorHAnsi" w:cstheme="minorHAnsi"/>
        </w:rPr>
        <w:t xml:space="preserve"> </w:t>
      </w:r>
      <w:r w:rsidRPr="00EA66C6">
        <w:rPr>
          <w:rFonts w:asciiTheme="minorHAnsi" w:hAnsiTheme="minorHAnsi" w:cstheme="minorHAnsi"/>
        </w:rPr>
        <w:t>2</w:t>
      </w:r>
      <w:r w:rsidR="002A65DF" w:rsidRPr="00EA66C6">
        <w:rPr>
          <w:rFonts w:asciiTheme="minorHAnsi" w:hAnsiTheme="minorHAnsi" w:cstheme="minorHAnsi"/>
        </w:rPr>
        <w:t>.0</w:t>
      </w:r>
      <w:r w:rsidRPr="00EA66C6">
        <w:rPr>
          <w:rFonts w:asciiTheme="minorHAnsi" w:hAnsiTheme="minorHAnsi" w:cstheme="minorHAnsi"/>
        </w:rPr>
        <w:t xml:space="preserve"> roles, the relying party acts as the client application seeking to gain access to the protected resource (user information).</w:t>
      </w:r>
    </w:p>
    <w:p w14:paraId="58BA0A2A" w14:textId="6309424F" w:rsidR="00B968DB" w:rsidRPr="00367108" w:rsidRDefault="00B968DB" w:rsidP="00B968DB">
      <w:pPr>
        <w:pStyle w:val="Heading3"/>
      </w:pPr>
      <w:bookmarkStart w:id="37" w:name="_Toc509412305"/>
      <w:r w:rsidRPr="00367108">
        <w:t xml:space="preserve">OpenID Connect </w:t>
      </w:r>
      <w:r w:rsidR="00CA6907" w:rsidRPr="00367108">
        <w:t>Authentication</w:t>
      </w:r>
      <w:r w:rsidR="00D6610C" w:rsidRPr="00367108">
        <w:t xml:space="preserve"> </w:t>
      </w:r>
      <w:r w:rsidRPr="00367108">
        <w:t>Flow</w:t>
      </w:r>
      <w:bookmarkEnd w:id="37"/>
    </w:p>
    <w:p w14:paraId="1BDCADA3" w14:textId="0AE557B3" w:rsidR="00CE718E" w:rsidRPr="00EA66C6" w:rsidRDefault="00CA6907" w:rsidP="00B47232">
      <w:pPr>
        <w:rPr>
          <w:rFonts w:asciiTheme="minorHAnsi" w:hAnsiTheme="minorHAnsi" w:cstheme="minorHAnsi"/>
        </w:rPr>
      </w:pPr>
      <w:r w:rsidRPr="00EA66C6">
        <w:rPr>
          <w:rFonts w:asciiTheme="minorHAnsi" w:hAnsiTheme="minorHAnsi" w:cstheme="minorHAnsi"/>
        </w:rPr>
        <w:t>OpenID Connect is based on OAuth 2.0, so t</w:t>
      </w:r>
      <w:r w:rsidR="00F34006" w:rsidRPr="00EA66C6">
        <w:rPr>
          <w:rFonts w:asciiTheme="minorHAnsi" w:hAnsiTheme="minorHAnsi" w:cstheme="minorHAnsi"/>
        </w:rPr>
        <w:t xml:space="preserve">he OpenID Connect </w:t>
      </w:r>
      <w:r w:rsidRPr="00EA66C6">
        <w:rPr>
          <w:rFonts w:asciiTheme="minorHAnsi" w:hAnsiTheme="minorHAnsi" w:cstheme="minorHAnsi"/>
        </w:rPr>
        <w:t>authentication</w:t>
      </w:r>
      <w:r w:rsidR="00F34006" w:rsidRPr="00EA66C6">
        <w:rPr>
          <w:rFonts w:asciiTheme="minorHAnsi" w:hAnsiTheme="minorHAnsi" w:cstheme="minorHAnsi"/>
        </w:rPr>
        <w:t xml:space="preserve"> flow is almost identical to the OAuth</w:t>
      </w:r>
      <w:r w:rsidR="00137F90" w:rsidRPr="00EA66C6">
        <w:rPr>
          <w:rFonts w:asciiTheme="minorHAnsi" w:hAnsiTheme="minorHAnsi" w:cstheme="minorHAnsi"/>
        </w:rPr>
        <w:t xml:space="preserve"> </w:t>
      </w:r>
      <w:r w:rsidR="00F34006" w:rsidRPr="00EA66C6">
        <w:rPr>
          <w:rFonts w:asciiTheme="minorHAnsi" w:hAnsiTheme="minorHAnsi" w:cstheme="minorHAnsi"/>
        </w:rPr>
        <w:t>2</w:t>
      </w:r>
      <w:r w:rsidR="00137F90" w:rsidRPr="00EA66C6">
        <w:rPr>
          <w:rFonts w:asciiTheme="minorHAnsi" w:hAnsiTheme="minorHAnsi" w:cstheme="minorHAnsi"/>
        </w:rPr>
        <w:t>.0</w:t>
      </w:r>
      <w:r w:rsidR="00F34006" w:rsidRPr="00EA66C6">
        <w:rPr>
          <w:rFonts w:asciiTheme="minorHAnsi" w:hAnsiTheme="minorHAnsi" w:cstheme="minorHAnsi"/>
        </w:rPr>
        <w:t xml:space="preserve"> </w:t>
      </w:r>
      <w:r w:rsidRPr="00EA66C6">
        <w:rPr>
          <w:rFonts w:asciiTheme="minorHAnsi" w:hAnsiTheme="minorHAnsi" w:cstheme="minorHAnsi"/>
        </w:rPr>
        <w:t>authorization</w:t>
      </w:r>
      <w:r w:rsidR="00F34006" w:rsidRPr="00EA66C6">
        <w:rPr>
          <w:rFonts w:asciiTheme="minorHAnsi" w:hAnsiTheme="minorHAnsi" w:cstheme="minorHAnsi"/>
        </w:rPr>
        <w:t xml:space="preserve"> flow, with some notable exceptions</w:t>
      </w:r>
      <w:r w:rsidR="00CE718E" w:rsidRPr="00EA66C6">
        <w:rPr>
          <w:rFonts w:asciiTheme="minorHAnsi" w:hAnsiTheme="minorHAnsi" w:cstheme="minorHAnsi"/>
        </w:rPr>
        <w:t xml:space="preserve">, as shown in </w:t>
      </w:r>
      <w:r w:rsidR="00CE718E" w:rsidRPr="00EA66C6">
        <w:rPr>
          <w:rFonts w:asciiTheme="minorHAnsi" w:hAnsiTheme="minorHAnsi" w:cstheme="minorHAnsi"/>
        </w:rPr>
        <w:fldChar w:fldCharType="begin"/>
      </w:r>
      <w:r w:rsidR="00CE718E" w:rsidRPr="00EA66C6">
        <w:rPr>
          <w:rFonts w:asciiTheme="minorHAnsi" w:hAnsiTheme="minorHAnsi" w:cstheme="minorHAnsi"/>
        </w:rPr>
        <w:instrText xml:space="preserve"> REF _Ref508618781 \h </w:instrText>
      </w:r>
      <w:r w:rsidR="00EA66C6">
        <w:rPr>
          <w:rFonts w:asciiTheme="minorHAnsi" w:hAnsiTheme="minorHAnsi" w:cstheme="minorHAnsi"/>
        </w:rPr>
        <w:instrText xml:space="preserve"> \* MERGEFORMAT </w:instrText>
      </w:r>
      <w:r w:rsidR="00CE718E" w:rsidRPr="00EA66C6">
        <w:rPr>
          <w:rFonts w:asciiTheme="minorHAnsi" w:hAnsiTheme="minorHAnsi" w:cstheme="minorHAnsi"/>
        </w:rPr>
      </w:r>
      <w:r w:rsidR="00CE718E" w:rsidRPr="00EA66C6">
        <w:rPr>
          <w:rFonts w:asciiTheme="minorHAnsi" w:hAnsiTheme="minorHAnsi" w:cstheme="minorHAnsi"/>
        </w:rPr>
        <w:fldChar w:fldCharType="separate"/>
      </w:r>
      <w:r w:rsidR="00771D6A" w:rsidRPr="00EA66C6">
        <w:rPr>
          <w:rFonts w:asciiTheme="minorHAnsi" w:hAnsiTheme="minorHAnsi" w:cstheme="minorHAnsi"/>
        </w:rPr>
        <w:t xml:space="preserve">Figure </w:t>
      </w:r>
      <w:r w:rsidR="00771D6A" w:rsidRPr="00EA66C6">
        <w:rPr>
          <w:rFonts w:asciiTheme="minorHAnsi" w:hAnsiTheme="minorHAnsi" w:cstheme="minorHAnsi"/>
          <w:noProof/>
        </w:rPr>
        <w:t>2</w:t>
      </w:r>
      <w:r w:rsidR="00771D6A" w:rsidRPr="00EA66C6">
        <w:rPr>
          <w:rFonts w:asciiTheme="minorHAnsi" w:hAnsiTheme="minorHAnsi" w:cstheme="minorHAnsi"/>
        </w:rPr>
        <w:noBreakHyphen/>
      </w:r>
      <w:r w:rsidR="00771D6A" w:rsidRPr="00EA66C6">
        <w:rPr>
          <w:rFonts w:asciiTheme="minorHAnsi" w:hAnsiTheme="minorHAnsi" w:cstheme="minorHAnsi"/>
          <w:noProof/>
        </w:rPr>
        <w:t>2</w:t>
      </w:r>
      <w:r w:rsidR="00CE718E" w:rsidRPr="00EA66C6">
        <w:rPr>
          <w:rFonts w:asciiTheme="minorHAnsi" w:hAnsiTheme="minorHAnsi" w:cstheme="minorHAnsi"/>
        </w:rPr>
        <w:fldChar w:fldCharType="end"/>
      </w:r>
      <w:r w:rsidR="00F34006" w:rsidRPr="00EA66C6">
        <w:rPr>
          <w:rFonts w:asciiTheme="minorHAnsi" w:hAnsiTheme="minorHAnsi" w:cstheme="minorHAnsi"/>
        </w:rPr>
        <w:t>.  As before, when the end user accesses the relying party without a token, the call is redirected to the authorization endpoint of the OpenID provider.  The OpenID provider authenticates the end user by asking for their credentials.  If the credentials are valid, an authorization grant is returned to the relying party.  The relying party can then call the token end</w:t>
      </w:r>
      <w:r w:rsidR="00CE718E" w:rsidRPr="00EA66C6">
        <w:rPr>
          <w:rFonts w:asciiTheme="minorHAnsi" w:hAnsiTheme="minorHAnsi" w:cstheme="minorHAnsi"/>
        </w:rPr>
        <w:t>point of the OpenID provider with the authorization grant to get tokens.</w:t>
      </w:r>
    </w:p>
    <w:p w14:paraId="7B43352D" w14:textId="77777777" w:rsidR="00CE718E" w:rsidRDefault="00CE718E" w:rsidP="00B47232"/>
    <w:p w14:paraId="78AA1B46" w14:textId="126D6D40" w:rsidR="00F34006" w:rsidRDefault="00CE718E" w:rsidP="00CE718E">
      <w:pPr>
        <w:jc w:val="center"/>
      </w:pPr>
      <w:r>
        <w:rPr>
          <w:noProof/>
        </w:rPr>
        <w:drawing>
          <wp:inline distT="0" distB="0" distL="0" distR="0" wp14:anchorId="10131987" wp14:editId="47C71CC5">
            <wp:extent cx="3357439"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enID Connect Flo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70794" cy="2295093"/>
                    </a:xfrm>
                    <a:prstGeom prst="rect">
                      <a:avLst/>
                    </a:prstGeom>
                  </pic:spPr>
                </pic:pic>
              </a:graphicData>
            </a:graphic>
          </wp:inline>
        </w:drawing>
      </w:r>
    </w:p>
    <w:p w14:paraId="0B04E9F3" w14:textId="72169F17" w:rsidR="00CE718E" w:rsidRPr="00386966" w:rsidRDefault="00215FD1" w:rsidP="00CE718E">
      <w:pPr>
        <w:pStyle w:val="Caption"/>
        <w:jc w:val="center"/>
        <w:rPr>
          <w:rFonts w:asciiTheme="minorHAnsi" w:hAnsiTheme="minorHAnsi" w:cstheme="minorHAnsi"/>
        </w:rPr>
      </w:pPr>
      <w:bookmarkStart w:id="38" w:name="_Ref508618781"/>
      <w:r w:rsidRPr="00386966">
        <w:rPr>
          <w:rFonts w:asciiTheme="minorHAnsi" w:hAnsiTheme="minorHAnsi" w:cstheme="minorHAnsi"/>
        </w:rPr>
        <w:t>Figure</w:t>
      </w:r>
      <w:r w:rsidR="00CE718E"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2</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2</w:t>
      </w:r>
      <w:r w:rsidRPr="00386966">
        <w:rPr>
          <w:rFonts w:asciiTheme="minorHAnsi" w:hAnsiTheme="minorHAnsi" w:cstheme="minorHAnsi"/>
        </w:rPr>
        <w:fldChar w:fldCharType="end"/>
      </w:r>
      <w:bookmarkEnd w:id="38"/>
      <w:r w:rsidR="00CE718E" w:rsidRPr="00386966">
        <w:rPr>
          <w:rFonts w:asciiTheme="minorHAnsi" w:hAnsiTheme="minorHAnsi" w:cstheme="minorHAnsi"/>
        </w:rPr>
        <w:t>: OpenID Connect Control Flow</w:t>
      </w:r>
      <w:r w:rsidR="0008104A">
        <w:rPr>
          <w:rStyle w:val="FootnoteReference"/>
          <w:rFonts w:asciiTheme="minorHAnsi" w:hAnsiTheme="minorHAnsi" w:cstheme="minorHAnsi"/>
        </w:rPr>
        <w:footnoteReference w:id="2"/>
      </w:r>
    </w:p>
    <w:p w14:paraId="08870883" w14:textId="77777777" w:rsidR="00CE718E" w:rsidRPr="00CE718E" w:rsidRDefault="00CE718E" w:rsidP="00CE718E"/>
    <w:p w14:paraId="28811B02" w14:textId="79AD7FC0" w:rsidR="00326D01" w:rsidRDefault="00F34006" w:rsidP="00B47232">
      <w:pPr>
        <w:rPr>
          <w:rFonts w:asciiTheme="minorHAnsi" w:hAnsiTheme="minorHAnsi" w:cstheme="minorHAnsi"/>
        </w:rPr>
      </w:pPr>
      <w:r w:rsidRPr="00EA66C6">
        <w:rPr>
          <w:rFonts w:asciiTheme="minorHAnsi" w:hAnsiTheme="minorHAnsi" w:cstheme="minorHAnsi"/>
        </w:rPr>
        <w:t xml:space="preserve">When tokens are returned to the relying party, two tokens are returned instead of just one – an ID token and the access token.  Two tokens are returned because each token is intended for a different audience.  The access token is an opaque token that the OpenID provider and OAuth </w:t>
      </w:r>
      <w:r w:rsidRPr="00EA66C6">
        <w:rPr>
          <w:rFonts w:asciiTheme="minorHAnsi" w:hAnsiTheme="minorHAnsi" w:cstheme="minorHAnsi"/>
        </w:rPr>
        <w:lastRenderedPageBreak/>
        <w:t>authorization server use to determine access capabilities.  The intended audience for the ID Token is the relying party.</w:t>
      </w:r>
      <w:r w:rsidR="00AA5AC6">
        <w:rPr>
          <w:rFonts w:asciiTheme="minorHAnsi" w:hAnsiTheme="minorHAnsi" w:cstheme="minorHAnsi"/>
        </w:rPr>
        <w:t xml:space="preserve">  </w:t>
      </w:r>
    </w:p>
    <w:p w14:paraId="100AD267" w14:textId="5E1EF549" w:rsidR="00AA5AC6" w:rsidRPr="00EA66C6" w:rsidRDefault="00AA5AC6" w:rsidP="00B47232">
      <w:pPr>
        <w:rPr>
          <w:rFonts w:asciiTheme="minorHAnsi" w:hAnsiTheme="minorHAnsi" w:cstheme="minorHAnsi"/>
        </w:rPr>
      </w:pPr>
      <w:r>
        <w:rPr>
          <w:rFonts w:asciiTheme="minorHAnsi" w:hAnsiTheme="minorHAnsi" w:cstheme="minorHAnsi"/>
        </w:rPr>
        <w:t>The relying party can call the UserInfo endpoint (UE in the diagram) to retrieve more information about the user.  The amount of information returned can vary across identity providers, but includes the name of the user and how and when they authenticated.</w:t>
      </w:r>
    </w:p>
    <w:p w14:paraId="5635B9C5" w14:textId="078629C5" w:rsidR="00470F5F" w:rsidRDefault="00470F5F" w:rsidP="00B47232">
      <w:pPr>
        <w:pStyle w:val="Heading2"/>
      </w:pPr>
      <w:bookmarkStart w:id="39" w:name="_Toc509412306"/>
      <w:r>
        <w:t>Example Use Case</w:t>
      </w:r>
      <w:bookmarkEnd w:id="39"/>
    </w:p>
    <w:p w14:paraId="32EB047C" w14:textId="4C43BBDE" w:rsidR="00E73E5D" w:rsidRPr="00EA66C6" w:rsidRDefault="00326D01" w:rsidP="00470F5F">
      <w:pPr>
        <w:rPr>
          <w:rFonts w:asciiTheme="minorHAnsi" w:hAnsiTheme="minorHAnsi" w:cstheme="minorHAnsi"/>
        </w:rPr>
      </w:pPr>
      <w:r w:rsidRPr="00EA66C6">
        <w:rPr>
          <w:rFonts w:asciiTheme="minorHAnsi" w:hAnsiTheme="minorHAnsi" w:cstheme="minorHAnsi"/>
        </w:rPr>
        <w:t xml:space="preserve">A use case example can help illustrate OAuth 2.0 and OpenID Connect </w:t>
      </w:r>
      <w:r w:rsidR="00E73E5D" w:rsidRPr="00EA66C6">
        <w:rPr>
          <w:rFonts w:asciiTheme="minorHAnsi" w:hAnsiTheme="minorHAnsi" w:cstheme="minorHAnsi"/>
        </w:rPr>
        <w:t xml:space="preserve">capabilities and how they </w:t>
      </w:r>
      <w:r w:rsidRPr="00EA66C6">
        <w:rPr>
          <w:rFonts w:asciiTheme="minorHAnsi" w:hAnsiTheme="minorHAnsi" w:cstheme="minorHAnsi"/>
        </w:rPr>
        <w:t xml:space="preserve">can be used to authorization and authenticate accesses across multiple security domains.  </w:t>
      </w:r>
      <w:r w:rsidR="00750489" w:rsidRPr="00EA66C6">
        <w:rPr>
          <w:rFonts w:asciiTheme="minorHAnsi" w:hAnsiTheme="minorHAnsi" w:cstheme="minorHAnsi"/>
        </w:rPr>
        <w:t>A sample use case is de</w:t>
      </w:r>
      <w:r w:rsidR="004D4D1D" w:rsidRPr="00EA66C6">
        <w:rPr>
          <w:rFonts w:asciiTheme="minorHAnsi" w:hAnsiTheme="minorHAnsi" w:cstheme="minorHAnsi"/>
        </w:rPr>
        <w:t>s</w:t>
      </w:r>
      <w:r w:rsidR="00750489" w:rsidRPr="00EA66C6">
        <w:rPr>
          <w:rFonts w:asciiTheme="minorHAnsi" w:hAnsiTheme="minorHAnsi" w:cstheme="minorHAnsi"/>
        </w:rPr>
        <w:t>cribed in Appendix A.</w:t>
      </w:r>
    </w:p>
    <w:p w14:paraId="461E5C82" w14:textId="7EB77873" w:rsidR="00B47232" w:rsidRDefault="00B47232" w:rsidP="00B47232">
      <w:pPr>
        <w:pStyle w:val="Heading2"/>
      </w:pPr>
      <w:bookmarkStart w:id="40" w:name="_Toc509412307"/>
      <w:r>
        <w:t>OAuth</w:t>
      </w:r>
      <w:r w:rsidR="002A65DF">
        <w:t xml:space="preserve"> </w:t>
      </w:r>
      <w:r>
        <w:t>2</w:t>
      </w:r>
      <w:r w:rsidR="002A65DF">
        <w:t xml:space="preserve">.0, </w:t>
      </w:r>
      <w:r w:rsidR="002F0592">
        <w:t>OpenID Connect</w:t>
      </w:r>
      <w:r>
        <w:t xml:space="preserve"> </w:t>
      </w:r>
      <w:r w:rsidR="002F0592">
        <w:t xml:space="preserve">Authentication / </w:t>
      </w:r>
      <w:r>
        <w:t>Authorization Sequence</w:t>
      </w:r>
      <w:bookmarkEnd w:id="40"/>
    </w:p>
    <w:p w14:paraId="0DD39CBB" w14:textId="12588AEB" w:rsidR="00B47232" w:rsidRPr="00EA66C6" w:rsidRDefault="00E32F37" w:rsidP="00B47232">
      <w:pPr>
        <w:rPr>
          <w:rFonts w:asciiTheme="minorHAnsi" w:hAnsiTheme="minorHAnsi" w:cstheme="minorHAnsi"/>
        </w:rPr>
      </w:pPr>
      <w:r w:rsidRPr="00EA66C6">
        <w:rPr>
          <w:rFonts w:asciiTheme="minorHAnsi" w:hAnsiTheme="minorHAnsi" w:cstheme="minorHAnsi"/>
        </w:rPr>
        <w:t>The OAuth</w:t>
      </w:r>
      <w:r w:rsidR="002A65DF" w:rsidRPr="00EA66C6">
        <w:rPr>
          <w:rFonts w:asciiTheme="minorHAnsi" w:hAnsiTheme="minorHAnsi" w:cstheme="minorHAnsi"/>
        </w:rPr>
        <w:t xml:space="preserve"> </w:t>
      </w:r>
      <w:r w:rsidRPr="00EA66C6">
        <w:rPr>
          <w:rFonts w:asciiTheme="minorHAnsi" w:hAnsiTheme="minorHAnsi" w:cstheme="minorHAnsi"/>
        </w:rPr>
        <w:t>2</w:t>
      </w:r>
      <w:r w:rsidR="002A65DF" w:rsidRPr="00EA66C6">
        <w:rPr>
          <w:rFonts w:asciiTheme="minorHAnsi" w:hAnsiTheme="minorHAnsi" w:cstheme="minorHAnsi"/>
        </w:rPr>
        <w:t>.0</w:t>
      </w:r>
      <w:r w:rsidRPr="00EA66C6">
        <w:rPr>
          <w:rFonts w:asciiTheme="minorHAnsi" w:hAnsiTheme="minorHAnsi" w:cstheme="minorHAnsi"/>
        </w:rPr>
        <w:t xml:space="preserve"> authorization and OpenID Connect authentication sequence can involve multiple interactions and coordination between all of the actors defined in the previous section.  </w:t>
      </w:r>
      <w:r w:rsidR="00D62B15" w:rsidRPr="00EA66C6">
        <w:rPr>
          <w:rFonts w:asciiTheme="minorHAnsi" w:hAnsiTheme="minorHAnsi" w:cstheme="minorHAnsi"/>
        </w:rPr>
        <w:fldChar w:fldCharType="begin"/>
      </w:r>
      <w:r w:rsidR="00D62B15" w:rsidRPr="00EA66C6">
        <w:rPr>
          <w:rFonts w:asciiTheme="minorHAnsi" w:hAnsiTheme="minorHAnsi" w:cstheme="minorHAnsi"/>
        </w:rPr>
        <w:instrText xml:space="preserve"> REF _Ref508012884 \h  \* MERGEFORMAT </w:instrText>
      </w:r>
      <w:r w:rsidR="00D62B15" w:rsidRPr="00EA66C6">
        <w:rPr>
          <w:rFonts w:asciiTheme="minorHAnsi" w:hAnsiTheme="minorHAnsi" w:cstheme="minorHAnsi"/>
        </w:rPr>
      </w:r>
      <w:r w:rsidR="00D62B15" w:rsidRPr="00EA66C6">
        <w:rPr>
          <w:rFonts w:asciiTheme="minorHAnsi" w:hAnsiTheme="minorHAnsi" w:cstheme="minorHAnsi"/>
        </w:rPr>
        <w:fldChar w:fldCharType="separate"/>
      </w:r>
      <w:r w:rsidR="00771D6A" w:rsidRPr="00EA66C6">
        <w:rPr>
          <w:rFonts w:asciiTheme="minorHAnsi" w:hAnsiTheme="minorHAnsi" w:cstheme="minorHAnsi"/>
        </w:rPr>
        <w:t xml:space="preserve">Figure </w:t>
      </w:r>
      <w:r w:rsidR="00771D6A" w:rsidRPr="00EA66C6">
        <w:rPr>
          <w:rFonts w:asciiTheme="minorHAnsi" w:hAnsiTheme="minorHAnsi" w:cstheme="minorHAnsi"/>
          <w:noProof/>
        </w:rPr>
        <w:t>2</w:t>
      </w:r>
      <w:r w:rsidR="00771D6A" w:rsidRPr="00EA66C6">
        <w:rPr>
          <w:rFonts w:asciiTheme="minorHAnsi" w:hAnsiTheme="minorHAnsi" w:cstheme="minorHAnsi"/>
          <w:noProof/>
        </w:rPr>
        <w:noBreakHyphen/>
        <w:t>3</w:t>
      </w:r>
      <w:r w:rsidR="00D62B15" w:rsidRPr="00EA66C6">
        <w:rPr>
          <w:rFonts w:asciiTheme="minorHAnsi" w:hAnsiTheme="minorHAnsi" w:cstheme="minorHAnsi"/>
        </w:rPr>
        <w:fldChar w:fldCharType="end"/>
      </w:r>
      <w:r w:rsidR="00D62B15" w:rsidRPr="00EA66C6">
        <w:rPr>
          <w:rFonts w:asciiTheme="minorHAnsi" w:hAnsiTheme="minorHAnsi" w:cstheme="minorHAnsi"/>
        </w:rPr>
        <w:t xml:space="preserve"> shows the interactions for several color-coded requests that are covered individually below.</w:t>
      </w:r>
    </w:p>
    <w:p w14:paraId="2D0EBD3B" w14:textId="77777777" w:rsidR="00521B1A" w:rsidRPr="00B47232" w:rsidRDefault="00521B1A" w:rsidP="00B47232"/>
    <w:p w14:paraId="66EF691C" w14:textId="0BF4B26C" w:rsidR="00024CCD" w:rsidRDefault="00353E3E" w:rsidP="00024CCD">
      <w:r>
        <w:rPr>
          <w:noProof/>
        </w:rPr>
        <w:drawing>
          <wp:inline distT="0" distB="0" distL="0" distR="0" wp14:anchorId="456D8751" wp14:editId="3618301D">
            <wp:extent cx="5943600" cy="4545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4444402E" w14:textId="6F5F5087" w:rsidR="00CE5B3C" w:rsidRPr="009A1592" w:rsidRDefault="00215FD1" w:rsidP="00CE5B3C">
      <w:pPr>
        <w:pStyle w:val="Caption"/>
        <w:jc w:val="center"/>
        <w:rPr>
          <w:rFonts w:asciiTheme="minorHAnsi" w:hAnsiTheme="minorHAnsi" w:cstheme="minorHAnsi"/>
        </w:rPr>
      </w:pPr>
      <w:bookmarkStart w:id="41" w:name="_Ref508012884"/>
      <w:bookmarkStart w:id="42" w:name="_Ref508012873"/>
      <w:r>
        <w:rPr>
          <w:rFonts w:asciiTheme="minorHAnsi" w:hAnsiTheme="minorHAnsi" w:cstheme="minorHAnsi"/>
        </w:rPr>
        <w:t>Figure</w:t>
      </w:r>
      <w:r w:rsidR="00CE5B3C" w:rsidRPr="009A159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noBreakHyphen/>
      </w:r>
      <w:r>
        <w:rPr>
          <w:rFonts w:asciiTheme="minorHAnsi" w:hAnsiTheme="minorHAnsi" w:cstheme="minorHAnsi"/>
        </w:rPr>
        <w:fldChar w:fldCharType="begin"/>
      </w:r>
      <w:r>
        <w:rPr>
          <w:rFonts w:asciiTheme="minorHAnsi" w:hAnsiTheme="minorHAnsi" w:cstheme="minorHAnsi"/>
        </w:rPr>
        <w:instrText xml:space="preserve"> SEQ Appendix_Figure \* ARABIC \s 1 </w:instrText>
      </w:r>
      <w:r>
        <w:rPr>
          <w:rFonts w:asciiTheme="minorHAnsi" w:hAnsiTheme="minorHAnsi" w:cstheme="minorHAnsi"/>
        </w:rPr>
        <w:fldChar w:fldCharType="separate"/>
      </w:r>
      <w:r>
        <w:rPr>
          <w:rFonts w:asciiTheme="minorHAnsi" w:hAnsiTheme="minorHAnsi" w:cstheme="minorHAnsi"/>
          <w:noProof/>
        </w:rPr>
        <w:t>3</w:t>
      </w:r>
      <w:r>
        <w:rPr>
          <w:rFonts w:asciiTheme="minorHAnsi" w:hAnsiTheme="minorHAnsi" w:cstheme="minorHAnsi"/>
        </w:rPr>
        <w:fldChar w:fldCharType="end"/>
      </w:r>
      <w:bookmarkEnd w:id="41"/>
      <w:r w:rsidR="00CE5B3C" w:rsidRPr="009A1592">
        <w:rPr>
          <w:rFonts w:asciiTheme="minorHAnsi" w:hAnsiTheme="minorHAnsi" w:cstheme="minorHAnsi"/>
        </w:rPr>
        <w:t>: OAuth2</w:t>
      </w:r>
      <w:r w:rsidR="009B4F0A" w:rsidRPr="009A1592">
        <w:rPr>
          <w:rFonts w:asciiTheme="minorHAnsi" w:hAnsiTheme="minorHAnsi" w:cstheme="minorHAnsi"/>
        </w:rPr>
        <w:t>/OpenID Connect</w:t>
      </w:r>
      <w:r w:rsidR="00CE5B3C" w:rsidRPr="009A1592">
        <w:rPr>
          <w:rFonts w:asciiTheme="minorHAnsi" w:hAnsiTheme="minorHAnsi" w:cstheme="minorHAnsi"/>
        </w:rPr>
        <w:t xml:space="preserve"> Sequence Diagram</w:t>
      </w:r>
      <w:bookmarkEnd w:id="42"/>
    </w:p>
    <w:p w14:paraId="3C2E2F84" w14:textId="53CD1591" w:rsidR="009B5222" w:rsidRDefault="009B5222" w:rsidP="009B5222"/>
    <w:p w14:paraId="5337C1BB" w14:textId="53A7D516" w:rsidR="00D62B15" w:rsidRDefault="00D62B15" w:rsidP="00D62B15">
      <w:pPr>
        <w:pStyle w:val="Heading3"/>
      </w:pPr>
      <w:bookmarkStart w:id="43" w:name="_Toc509412308"/>
      <w:bookmarkStart w:id="44" w:name="_Ref509928106"/>
      <w:r>
        <w:t>Initial Request</w:t>
      </w:r>
      <w:bookmarkEnd w:id="43"/>
      <w:bookmarkEnd w:id="44"/>
    </w:p>
    <w:p w14:paraId="7DC13DFA" w14:textId="17BDEFA9" w:rsidR="009B5222" w:rsidRPr="00EA66C6" w:rsidRDefault="00FF744D" w:rsidP="009B5222">
      <w:pPr>
        <w:rPr>
          <w:rFonts w:asciiTheme="minorHAnsi" w:hAnsiTheme="minorHAnsi" w:cstheme="minorHAnsi"/>
        </w:rPr>
      </w:pPr>
      <w:r w:rsidRPr="00EA66C6">
        <w:rPr>
          <w:rFonts w:asciiTheme="minorHAnsi" w:hAnsiTheme="minorHAnsi" w:cstheme="minorHAnsi"/>
        </w:rPr>
        <w:t xml:space="preserve">The sequence </w:t>
      </w:r>
      <w:r w:rsidR="00D62B15" w:rsidRPr="00EA66C6">
        <w:rPr>
          <w:rFonts w:asciiTheme="minorHAnsi" w:hAnsiTheme="minorHAnsi" w:cstheme="minorHAnsi"/>
        </w:rPr>
        <w:t xml:space="preserve">in blue in </w:t>
      </w:r>
      <w:r w:rsidR="00D62B15" w:rsidRPr="00EA66C6">
        <w:rPr>
          <w:rFonts w:asciiTheme="minorHAnsi" w:hAnsiTheme="minorHAnsi" w:cstheme="minorHAnsi"/>
        </w:rPr>
        <w:fldChar w:fldCharType="begin"/>
      </w:r>
      <w:r w:rsidR="00D62B15" w:rsidRPr="00EA66C6">
        <w:rPr>
          <w:rFonts w:asciiTheme="minorHAnsi" w:hAnsiTheme="minorHAnsi" w:cstheme="minorHAnsi"/>
        </w:rPr>
        <w:instrText xml:space="preserve"> REF _Ref508012884 \h  \* MERGEFORMAT </w:instrText>
      </w:r>
      <w:r w:rsidR="00D62B15" w:rsidRPr="00EA66C6">
        <w:rPr>
          <w:rFonts w:asciiTheme="minorHAnsi" w:hAnsiTheme="minorHAnsi" w:cstheme="minorHAnsi"/>
        </w:rPr>
      </w:r>
      <w:r w:rsidR="00D62B15" w:rsidRPr="00EA66C6">
        <w:rPr>
          <w:rFonts w:asciiTheme="minorHAnsi" w:hAnsiTheme="minorHAnsi" w:cstheme="minorHAnsi"/>
        </w:rPr>
        <w:fldChar w:fldCharType="separate"/>
      </w:r>
      <w:r w:rsidR="0084271C">
        <w:rPr>
          <w:rFonts w:asciiTheme="minorHAnsi" w:hAnsiTheme="minorHAnsi" w:cstheme="minorHAnsi"/>
        </w:rPr>
        <w:t>Figure</w:t>
      </w:r>
      <w:r w:rsidR="0084271C" w:rsidRPr="009A1592">
        <w:rPr>
          <w:rFonts w:asciiTheme="minorHAnsi" w:hAnsiTheme="minorHAnsi" w:cstheme="minorHAnsi"/>
        </w:rPr>
        <w:t xml:space="preserve"> </w:t>
      </w:r>
      <w:r w:rsidR="0084271C">
        <w:rPr>
          <w:rFonts w:asciiTheme="minorHAnsi" w:hAnsiTheme="minorHAnsi" w:cstheme="minorHAnsi"/>
          <w:noProof/>
        </w:rPr>
        <w:t>2</w:t>
      </w:r>
      <w:r w:rsidR="0084271C">
        <w:rPr>
          <w:rFonts w:asciiTheme="minorHAnsi" w:hAnsiTheme="minorHAnsi" w:cstheme="minorHAnsi"/>
          <w:noProof/>
        </w:rPr>
        <w:noBreakHyphen/>
        <w:t>3</w:t>
      </w:r>
      <w:r w:rsidR="00D62B15" w:rsidRPr="00EA66C6">
        <w:rPr>
          <w:rFonts w:asciiTheme="minorHAnsi" w:hAnsiTheme="minorHAnsi" w:cstheme="minorHAnsi"/>
        </w:rPr>
        <w:fldChar w:fldCharType="end"/>
      </w:r>
      <w:r w:rsidR="00D62B15" w:rsidRPr="00EA66C6">
        <w:rPr>
          <w:rFonts w:asciiTheme="minorHAnsi" w:hAnsiTheme="minorHAnsi" w:cstheme="minorHAnsi"/>
        </w:rPr>
        <w:t xml:space="preserve"> </w:t>
      </w:r>
      <w:r w:rsidRPr="00EA66C6">
        <w:rPr>
          <w:rFonts w:asciiTheme="minorHAnsi" w:hAnsiTheme="minorHAnsi" w:cstheme="minorHAnsi"/>
        </w:rPr>
        <w:t xml:space="preserve">begins with the client </w:t>
      </w:r>
      <w:r w:rsidR="00CB7D80" w:rsidRPr="00EA66C6">
        <w:rPr>
          <w:rFonts w:asciiTheme="minorHAnsi" w:hAnsiTheme="minorHAnsi" w:cstheme="minorHAnsi"/>
        </w:rPr>
        <w:t>accessing</w:t>
      </w:r>
      <w:r w:rsidR="00A30781" w:rsidRPr="00EA66C6">
        <w:rPr>
          <w:rFonts w:asciiTheme="minorHAnsi" w:hAnsiTheme="minorHAnsi" w:cstheme="minorHAnsi"/>
        </w:rPr>
        <w:t xml:space="preserve"> the resource server for a protected resource without a valid access token</w:t>
      </w:r>
      <w:r w:rsidR="00457EA2" w:rsidRPr="00EA66C6">
        <w:rPr>
          <w:rFonts w:asciiTheme="minorHAnsi" w:hAnsiTheme="minorHAnsi" w:cstheme="minorHAnsi"/>
        </w:rPr>
        <w:t xml:space="preserve"> (step #1)</w:t>
      </w:r>
      <w:r w:rsidR="00A30781" w:rsidRPr="00EA66C6">
        <w:rPr>
          <w:rFonts w:asciiTheme="minorHAnsi" w:hAnsiTheme="minorHAnsi" w:cstheme="minorHAnsi"/>
        </w:rPr>
        <w:t>.  The resource responds with an unauthorized error</w:t>
      </w:r>
      <w:r w:rsidR="00457EA2" w:rsidRPr="00EA66C6">
        <w:rPr>
          <w:rFonts w:asciiTheme="minorHAnsi" w:hAnsiTheme="minorHAnsi" w:cstheme="minorHAnsi"/>
        </w:rPr>
        <w:t xml:space="preserve"> (step #2)</w:t>
      </w:r>
      <w:r w:rsidR="00A30781" w:rsidRPr="00EA66C6">
        <w:rPr>
          <w:rFonts w:asciiTheme="minorHAnsi" w:hAnsiTheme="minorHAnsi" w:cstheme="minorHAnsi"/>
        </w:rPr>
        <w:t>.  The client responds to the error by calling the authorization server to get an authorization grant code</w:t>
      </w:r>
      <w:r w:rsidR="00955DC2" w:rsidRPr="00EA66C6">
        <w:rPr>
          <w:rFonts w:asciiTheme="minorHAnsi" w:hAnsiTheme="minorHAnsi" w:cstheme="minorHAnsi"/>
        </w:rPr>
        <w:t xml:space="preserve"> (step #3)</w:t>
      </w:r>
      <w:r w:rsidR="00FD37EC" w:rsidRPr="00EA66C6">
        <w:rPr>
          <w:rFonts w:asciiTheme="minorHAnsi" w:hAnsiTheme="minorHAnsi" w:cstheme="minorHAnsi"/>
        </w:rPr>
        <w:t xml:space="preserve"> with a callback </w:t>
      </w:r>
      <w:r w:rsidR="00AA5AC6">
        <w:rPr>
          <w:rFonts w:asciiTheme="minorHAnsi" w:hAnsiTheme="minorHAnsi" w:cstheme="minorHAnsi"/>
        </w:rPr>
        <w:t>Uniform Resource Identifier (</w:t>
      </w:r>
      <w:r w:rsidR="00FD37EC" w:rsidRPr="00EA66C6">
        <w:rPr>
          <w:rFonts w:asciiTheme="minorHAnsi" w:hAnsiTheme="minorHAnsi" w:cstheme="minorHAnsi"/>
        </w:rPr>
        <w:t>URI</w:t>
      </w:r>
      <w:r w:rsidR="00AA5AC6">
        <w:rPr>
          <w:rFonts w:asciiTheme="minorHAnsi" w:hAnsiTheme="minorHAnsi" w:cstheme="minorHAnsi"/>
        </w:rPr>
        <w:t>)</w:t>
      </w:r>
      <w:r w:rsidR="00FD37EC" w:rsidRPr="00EA66C6">
        <w:rPr>
          <w:rFonts w:asciiTheme="minorHAnsi" w:hAnsiTheme="minorHAnsi" w:cstheme="minorHAnsi"/>
        </w:rPr>
        <w:t xml:space="preserve"> </w:t>
      </w:r>
      <w:r w:rsidR="00EB3F91" w:rsidRPr="00EA66C6">
        <w:rPr>
          <w:rFonts w:asciiTheme="minorHAnsi" w:hAnsiTheme="minorHAnsi" w:cstheme="minorHAnsi"/>
        </w:rPr>
        <w:t>that the authorization server can call when the authorization grant code has been generated</w:t>
      </w:r>
      <w:r w:rsidR="00A30781" w:rsidRPr="00EA66C6">
        <w:rPr>
          <w:rFonts w:asciiTheme="minorHAnsi" w:hAnsiTheme="minorHAnsi" w:cstheme="minorHAnsi"/>
        </w:rPr>
        <w:t>.</w:t>
      </w:r>
    </w:p>
    <w:p w14:paraId="2F8C33AF" w14:textId="7D54F1DE" w:rsidR="00A30781" w:rsidRPr="00EA66C6" w:rsidRDefault="00A30781" w:rsidP="009B5222">
      <w:pPr>
        <w:rPr>
          <w:rFonts w:asciiTheme="minorHAnsi" w:hAnsiTheme="minorHAnsi" w:cstheme="minorHAnsi"/>
        </w:rPr>
      </w:pPr>
      <w:r w:rsidRPr="00EA66C6">
        <w:rPr>
          <w:rFonts w:asciiTheme="minorHAnsi" w:hAnsiTheme="minorHAnsi" w:cstheme="minorHAnsi"/>
        </w:rPr>
        <w:t>When the authorization server receives the authorization grant code request from the client, it calls the identity provider to request an ID token for the resource owner</w:t>
      </w:r>
      <w:r w:rsidR="00955DC2" w:rsidRPr="00EA66C6">
        <w:rPr>
          <w:rFonts w:asciiTheme="minorHAnsi" w:hAnsiTheme="minorHAnsi" w:cstheme="minorHAnsi"/>
        </w:rPr>
        <w:t xml:space="preserve"> (step #4)</w:t>
      </w:r>
      <w:r w:rsidRPr="00EA66C6">
        <w:rPr>
          <w:rFonts w:asciiTheme="minorHAnsi" w:hAnsiTheme="minorHAnsi" w:cstheme="minorHAnsi"/>
        </w:rPr>
        <w:t xml:space="preserve">.  The identity provider can use any method it wants to authenticate the user, from requesting a simple username and password to two-factor authentication or applying more rigorous processes (e.g. biometric scans).  Once the identity provider is satisfied by the identity of the resource owner, </w:t>
      </w:r>
      <w:r w:rsidR="00AC2515" w:rsidRPr="00EA66C6">
        <w:rPr>
          <w:rFonts w:asciiTheme="minorHAnsi" w:hAnsiTheme="minorHAnsi" w:cstheme="minorHAnsi"/>
        </w:rPr>
        <w:t xml:space="preserve">the identity </w:t>
      </w:r>
      <w:r w:rsidR="00FD37EC" w:rsidRPr="00EA66C6">
        <w:rPr>
          <w:rFonts w:asciiTheme="minorHAnsi" w:hAnsiTheme="minorHAnsi" w:cstheme="minorHAnsi"/>
        </w:rPr>
        <w:t>provider</w:t>
      </w:r>
      <w:r w:rsidR="00AC2515" w:rsidRPr="00EA66C6">
        <w:rPr>
          <w:rFonts w:asciiTheme="minorHAnsi" w:hAnsiTheme="minorHAnsi" w:cstheme="minorHAnsi"/>
        </w:rPr>
        <w:t xml:space="preserve"> </w:t>
      </w:r>
      <w:r w:rsidR="00FD37EC" w:rsidRPr="00EA66C6">
        <w:rPr>
          <w:rFonts w:asciiTheme="minorHAnsi" w:hAnsiTheme="minorHAnsi" w:cstheme="minorHAnsi"/>
        </w:rPr>
        <w:t xml:space="preserve">calls the authorization server to retrieve its public key set as JSON Web Keys (steps #5, #6), if it hasn’t already been cached.  The identity provider generates </w:t>
      </w:r>
      <w:r w:rsidRPr="00EA66C6">
        <w:rPr>
          <w:rFonts w:asciiTheme="minorHAnsi" w:hAnsiTheme="minorHAnsi" w:cstheme="minorHAnsi"/>
        </w:rPr>
        <w:t xml:space="preserve">an ID token </w:t>
      </w:r>
      <w:r w:rsidR="006F59EC" w:rsidRPr="00EA66C6">
        <w:rPr>
          <w:rFonts w:asciiTheme="minorHAnsi" w:hAnsiTheme="minorHAnsi" w:cstheme="minorHAnsi"/>
        </w:rPr>
        <w:t xml:space="preserve">in JSON Web Token (JWT) format is </w:t>
      </w:r>
      <w:r w:rsidR="00FD37EC" w:rsidRPr="00EA66C6">
        <w:rPr>
          <w:rFonts w:asciiTheme="minorHAnsi" w:hAnsiTheme="minorHAnsi" w:cstheme="minorHAnsi"/>
        </w:rPr>
        <w:t>generated, signs it with</w:t>
      </w:r>
      <w:r w:rsidRPr="00EA66C6">
        <w:rPr>
          <w:rFonts w:asciiTheme="minorHAnsi" w:hAnsiTheme="minorHAnsi" w:cstheme="minorHAnsi"/>
        </w:rPr>
        <w:t xml:space="preserve"> the identity provider’s private key</w:t>
      </w:r>
      <w:r w:rsidR="00FD37EC" w:rsidRPr="00EA66C6">
        <w:rPr>
          <w:rFonts w:asciiTheme="minorHAnsi" w:hAnsiTheme="minorHAnsi" w:cstheme="minorHAnsi"/>
        </w:rPr>
        <w:t>, encrypts the token using the authorization server’s public key,</w:t>
      </w:r>
      <w:r w:rsidRPr="00EA66C6">
        <w:rPr>
          <w:rFonts w:asciiTheme="minorHAnsi" w:hAnsiTheme="minorHAnsi" w:cstheme="minorHAnsi"/>
        </w:rPr>
        <w:t xml:space="preserve"> </w:t>
      </w:r>
      <w:r w:rsidR="006F59EC" w:rsidRPr="00EA66C6">
        <w:rPr>
          <w:rFonts w:asciiTheme="minorHAnsi" w:hAnsiTheme="minorHAnsi" w:cstheme="minorHAnsi"/>
        </w:rPr>
        <w:t>and</w:t>
      </w:r>
      <w:r w:rsidRPr="00EA66C6">
        <w:rPr>
          <w:rFonts w:asciiTheme="minorHAnsi" w:hAnsiTheme="minorHAnsi" w:cstheme="minorHAnsi"/>
        </w:rPr>
        <w:t xml:space="preserve"> return</w:t>
      </w:r>
      <w:r w:rsidR="00FD37EC" w:rsidRPr="00EA66C6">
        <w:rPr>
          <w:rFonts w:asciiTheme="minorHAnsi" w:hAnsiTheme="minorHAnsi" w:cstheme="minorHAnsi"/>
        </w:rPr>
        <w:t>s</w:t>
      </w:r>
      <w:r w:rsidRPr="00EA66C6">
        <w:rPr>
          <w:rFonts w:asciiTheme="minorHAnsi" w:hAnsiTheme="minorHAnsi" w:cstheme="minorHAnsi"/>
        </w:rPr>
        <w:t xml:space="preserve"> </w:t>
      </w:r>
      <w:r w:rsidR="00FD37EC" w:rsidRPr="00EA66C6">
        <w:rPr>
          <w:rFonts w:asciiTheme="minorHAnsi" w:hAnsiTheme="minorHAnsi" w:cstheme="minorHAnsi"/>
        </w:rPr>
        <w:t xml:space="preserve">the result </w:t>
      </w:r>
      <w:r w:rsidRPr="00EA66C6">
        <w:rPr>
          <w:rFonts w:asciiTheme="minorHAnsi" w:hAnsiTheme="minorHAnsi" w:cstheme="minorHAnsi"/>
        </w:rPr>
        <w:t xml:space="preserve">to the authorization </w:t>
      </w:r>
      <w:r w:rsidR="00FD37EC" w:rsidRPr="00EA66C6">
        <w:rPr>
          <w:rFonts w:asciiTheme="minorHAnsi" w:hAnsiTheme="minorHAnsi" w:cstheme="minorHAnsi"/>
        </w:rPr>
        <w:t xml:space="preserve">server </w:t>
      </w:r>
      <w:r w:rsidRPr="00EA66C6">
        <w:rPr>
          <w:rFonts w:asciiTheme="minorHAnsi" w:hAnsiTheme="minorHAnsi" w:cstheme="minorHAnsi"/>
        </w:rPr>
        <w:t>as evidence of that authenticat</w:t>
      </w:r>
      <w:r w:rsidR="006F59EC" w:rsidRPr="00EA66C6">
        <w:rPr>
          <w:rFonts w:asciiTheme="minorHAnsi" w:hAnsiTheme="minorHAnsi" w:cstheme="minorHAnsi"/>
        </w:rPr>
        <w:t>ion</w:t>
      </w:r>
      <w:r w:rsidR="00955DC2" w:rsidRPr="00EA66C6">
        <w:rPr>
          <w:rFonts w:asciiTheme="minorHAnsi" w:hAnsiTheme="minorHAnsi" w:cstheme="minorHAnsi"/>
        </w:rPr>
        <w:t xml:space="preserve"> (step #</w:t>
      </w:r>
      <w:r w:rsidR="00A81245" w:rsidRPr="00EA66C6">
        <w:rPr>
          <w:rFonts w:asciiTheme="minorHAnsi" w:hAnsiTheme="minorHAnsi" w:cstheme="minorHAnsi"/>
        </w:rPr>
        <w:t>7</w:t>
      </w:r>
      <w:r w:rsidR="00955DC2" w:rsidRPr="00EA66C6">
        <w:rPr>
          <w:rFonts w:asciiTheme="minorHAnsi" w:hAnsiTheme="minorHAnsi" w:cstheme="minorHAnsi"/>
        </w:rPr>
        <w:t>)</w:t>
      </w:r>
      <w:r w:rsidR="006F59EC" w:rsidRPr="00EA66C6">
        <w:rPr>
          <w:rFonts w:asciiTheme="minorHAnsi" w:hAnsiTheme="minorHAnsi" w:cstheme="minorHAnsi"/>
        </w:rPr>
        <w:t>.</w:t>
      </w:r>
    </w:p>
    <w:p w14:paraId="596A0096" w14:textId="73DCCDA9" w:rsidR="00EB3F91" w:rsidRPr="00EA66C6" w:rsidRDefault="006F59EC" w:rsidP="009B5222">
      <w:pPr>
        <w:rPr>
          <w:rFonts w:asciiTheme="minorHAnsi" w:hAnsiTheme="minorHAnsi" w:cstheme="minorHAnsi"/>
        </w:rPr>
      </w:pPr>
      <w:r w:rsidRPr="00EA66C6">
        <w:rPr>
          <w:rFonts w:asciiTheme="minorHAnsi" w:hAnsiTheme="minorHAnsi" w:cstheme="minorHAnsi"/>
        </w:rPr>
        <w:t xml:space="preserve">With </w:t>
      </w:r>
      <w:r w:rsidR="00D62B15" w:rsidRPr="00EA66C6">
        <w:rPr>
          <w:rFonts w:asciiTheme="minorHAnsi" w:hAnsiTheme="minorHAnsi" w:cstheme="minorHAnsi"/>
        </w:rPr>
        <w:t>authentication complete</w:t>
      </w:r>
      <w:r w:rsidRPr="00EA66C6">
        <w:rPr>
          <w:rFonts w:asciiTheme="minorHAnsi" w:hAnsiTheme="minorHAnsi" w:cstheme="minorHAnsi"/>
        </w:rPr>
        <w:t xml:space="preserve">, the authorization server </w:t>
      </w:r>
      <w:r w:rsidR="00FD37EC" w:rsidRPr="00EA66C6">
        <w:rPr>
          <w:rFonts w:asciiTheme="minorHAnsi" w:hAnsiTheme="minorHAnsi" w:cstheme="minorHAnsi"/>
        </w:rPr>
        <w:t xml:space="preserve">uses its private key to decrypt the ID token and verifies that the ID token is valid.  The authorization server </w:t>
      </w:r>
      <w:r w:rsidRPr="00EA66C6">
        <w:rPr>
          <w:rFonts w:asciiTheme="minorHAnsi" w:hAnsiTheme="minorHAnsi" w:cstheme="minorHAnsi"/>
        </w:rPr>
        <w:t xml:space="preserve">can </w:t>
      </w:r>
      <w:r w:rsidR="00FD37EC" w:rsidRPr="00EA66C6">
        <w:rPr>
          <w:rFonts w:asciiTheme="minorHAnsi" w:hAnsiTheme="minorHAnsi" w:cstheme="minorHAnsi"/>
        </w:rPr>
        <w:t xml:space="preserve">also </w:t>
      </w:r>
      <w:r w:rsidRPr="00EA66C6">
        <w:rPr>
          <w:rFonts w:asciiTheme="minorHAnsi" w:hAnsiTheme="minorHAnsi" w:cstheme="minorHAnsi"/>
        </w:rPr>
        <w:t xml:space="preserve">request from the resource owner a list of permissions </w:t>
      </w:r>
      <w:r w:rsidR="00955DC2" w:rsidRPr="00EA66C6">
        <w:rPr>
          <w:rFonts w:asciiTheme="minorHAnsi" w:hAnsiTheme="minorHAnsi" w:cstheme="minorHAnsi"/>
        </w:rPr>
        <w:t>they want</w:t>
      </w:r>
      <w:r w:rsidRPr="00EA66C6">
        <w:rPr>
          <w:rFonts w:asciiTheme="minorHAnsi" w:hAnsiTheme="minorHAnsi" w:cstheme="minorHAnsi"/>
        </w:rPr>
        <w:t xml:space="preserve"> to grant</w:t>
      </w:r>
      <w:r w:rsidR="00D62B15" w:rsidRPr="00EA66C6">
        <w:rPr>
          <w:rFonts w:asciiTheme="minorHAnsi" w:hAnsiTheme="minorHAnsi" w:cstheme="minorHAnsi"/>
        </w:rPr>
        <w:t xml:space="preserve"> to the client on their behalf</w:t>
      </w:r>
      <w:r w:rsidRPr="00EA66C6">
        <w:rPr>
          <w:rFonts w:asciiTheme="minorHAnsi" w:hAnsiTheme="minorHAnsi" w:cstheme="minorHAnsi"/>
        </w:rPr>
        <w:t xml:space="preserve">.  </w:t>
      </w:r>
      <w:r w:rsidR="00EB3F91" w:rsidRPr="00EA66C6">
        <w:rPr>
          <w:rFonts w:asciiTheme="minorHAnsi" w:hAnsiTheme="minorHAnsi" w:cstheme="minorHAnsi"/>
        </w:rPr>
        <w:t>From that information, the authorization generates an authorization grant code which is included in a parameter to the callback URI that the client provided with the request</w:t>
      </w:r>
      <w:r w:rsidR="00120A9F" w:rsidRPr="00EA66C6">
        <w:rPr>
          <w:rFonts w:asciiTheme="minorHAnsi" w:hAnsiTheme="minorHAnsi" w:cstheme="minorHAnsi"/>
        </w:rPr>
        <w:t xml:space="preserve"> (step #8)</w:t>
      </w:r>
      <w:r w:rsidR="00EB3F91" w:rsidRPr="00EA66C6">
        <w:rPr>
          <w:rFonts w:asciiTheme="minorHAnsi" w:hAnsiTheme="minorHAnsi" w:cstheme="minorHAnsi"/>
        </w:rPr>
        <w:t>.</w:t>
      </w:r>
    </w:p>
    <w:p w14:paraId="0453A4F3" w14:textId="351E5715" w:rsidR="006F59EC" w:rsidRPr="00EA66C6" w:rsidRDefault="00EB3F91" w:rsidP="009B5222">
      <w:pPr>
        <w:rPr>
          <w:rFonts w:asciiTheme="minorHAnsi" w:hAnsiTheme="minorHAnsi" w:cstheme="minorHAnsi"/>
        </w:rPr>
      </w:pPr>
      <w:r w:rsidRPr="00EA66C6">
        <w:rPr>
          <w:rFonts w:asciiTheme="minorHAnsi" w:hAnsiTheme="minorHAnsi" w:cstheme="minorHAnsi"/>
        </w:rPr>
        <w:t>The callback code provided by the client takes the authorization grant code and calls the authorization server to request an acces</w:t>
      </w:r>
      <w:r w:rsidR="00120A9F" w:rsidRPr="00EA66C6">
        <w:rPr>
          <w:rFonts w:asciiTheme="minorHAnsi" w:hAnsiTheme="minorHAnsi" w:cstheme="minorHAnsi"/>
        </w:rPr>
        <w:t>s token with permission claims encoded in a JSON Web Token, signed by the client’s private key (step #9).  When that request is received by the authorization server, it calls the clients JSON Web Key endpoint (steps #10, #11) to retrieve the client’s public keys to decrypt the JSON Web Token.  If the authorization grant code and the claims are valid, t</w:t>
      </w:r>
      <w:r w:rsidR="006F59EC" w:rsidRPr="00EA66C6">
        <w:rPr>
          <w:rFonts w:asciiTheme="minorHAnsi" w:hAnsiTheme="minorHAnsi" w:cstheme="minorHAnsi"/>
        </w:rPr>
        <w:t xml:space="preserve">he authorization server generates an access token </w:t>
      </w:r>
      <w:r w:rsidR="00D62B15" w:rsidRPr="00EA66C6">
        <w:rPr>
          <w:rFonts w:asciiTheme="minorHAnsi" w:hAnsiTheme="minorHAnsi" w:cstheme="minorHAnsi"/>
        </w:rPr>
        <w:t xml:space="preserve">(JWT) </w:t>
      </w:r>
      <w:r w:rsidR="006F59EC" w:rsidRPr="00EA66C6">
        <w:rPr>
          <w:rFonts w:asciiTheme="minorHAnsi" w:hAnsiTheme="minorHAnsi" w:cstheme="minorHAnsi"/>
        </w:rPr>
        <w:t>incorporating the grant information from the resource owner</w:t>
      </w:r>
      <w:r w:rsidR="00955DC2" w:rsidRPr="00EA66C6">
        <w:rPr>
          <w:rFonts w:asciiTheme="minorHAnsi" w:hAnsiTheme="minorHAnsi" w:cstheme="minorHAnsi"/>
        </w:rPr>
        <w:t>, signed with the authorization server’s private key,</w:t>
      </w:r>
      <w:r w:rsidR="006F59EC" w:rsidRPr="00EA66C6">
        <w:rPr>
          <w:rFonts w:asciiTheme="minorHAnsi" w:hAnsiTheme="minorHAnsi" w:cstheme="minorHAnsi"/>
        </w:rPr>
        <w:t xml:space="preserve"> and returns </w:t>
      </w:r>
      <w:r w:rsidR="00955DC2" w:rsidRPr="00EA66C6">
        <w:rPr>
          <w:rFonts w:asciiTheme="minorHAnsi" w:hAnsiTheme="minorHAnsi" w:cstheme="minorHAnsi"/>
        </w:rPr>
        <w:t>the access token and ID token</w:t>
      </w:r>
      <w:r w:rsidR="006F59EC" w:rsidRPr="00EA66C6">
        <w:rPr>
          <w:rFonts w:asciiTheme="minorHAnsi" w:hAnsiTheme="minorHAnsi" w:cstheme="minorHAnsi"/>
        </w:rPr>
        <w:t xml:space="preserve"> to the client.  A refresh token </w:t>
      </w:r>
      <w:r w:rsidR="00D62B15" w:rsidRPr="00EA66C6">
        <w:rPr>
          <w:rFonts w:asciiTheme="minorHAnsi" w:hAnsiTheme="minorHAnsi" w:cstheme="minorHAnsi"/>
        </w:rPr>
        <w:t xml:space="preserve">(JWT) </w:t>
      </w:r>
      <w:r w:rsidR="006F59EC" w:rsidRPr="00EA66C6">
        <w:rPr>
          <w:rFonts w:asciiTheme="minorHAnsi" w:hAnsiTheme="minorHAnsi" w:cstheme="minorHAnsi"/>
        </w:rPr>
        <w:t xml:space="preserve">is also </w:t>
      </w:r>
      <w:r w:rsidR="00D62B15" w:rsidRPr="00EA66C6">
        <w:rPr>
          <w:rFonts w:asciiTheme="minorHAnsi" w:hAnsiTheme="minorHAnsi" w:cstheme="minorHAnsi"/>
        </w:rPr>
        <w:t xml:space="preserve">generated </w:t>
      </w:r>
      <w:r w:rsidR="00955DC2" w:rsidRPr="00EA66C6">
        <w:rPr>
          <w:rFonts w:asciiTheme="minorHAnsi" w:hAnsiTheme="minorHAnsi" w:cstheme="minorHAnsi"/>
        </w:rPr>
        <w:t xml:space="preserve">and signed by the authorization server </w:t>
      </w:r>
      <w:r w:rsidR="00D62B15" w:rsidRPr="00EA66C6">
        <w:rPr>
          <w:rFonts w:asciiTheme="minorHAnsi" w:hAnsiTheme="minorHAnsi" w:cstheme="minorHAnsi"/>
        </w:rPr>
        <w:t xml:space="preserve">and </w:t>
      </w:r>
      <w:r w:rsidR="006F59EC" w:rsidRPr="00EA66C6">
        <w:rPr>
          <w:rFonts w:asciiTheme="minorHAnsi" w:hAnsiTheme="minorHAnsi" w:cstheme="minorHAnsi"/>
        </w:rPr>
        <w:t>returned to allow the client to request new access tokens later without involving the resource owner (</w:t>
      </w:r>
      <w:r w:rsidR="0072370B" w:rsidRPr="00EA66C6">
        <w:rPr>
          <w:rFonts w:asciiTheme="minorHAnsi" w:hAnsiTheme="minorHAnsi" w:cstheme="minorHAnsi"/>
        </w:rPr>
        <w:t>s</w:t>
      </w:r>
      <w:r w:rsidR="006F59EC" w:rsidRPr="00EA66C6">
        <w:rPr>
          <w:rFonts w:asciiTheme="minorHAnsi" w:hAnsiTheme="minorHAnsi" w:cstheme="minorHAnsi"/>
        </w:rPr>
        <w:t>tep #12).</w:t>
      </w:r>
    </w:p>
    <w:p w14:paraId="60E1C8F7" w14:textId="382CFED9" w:rsidR="0072370B" w:rsidRPr="00EA66C6" w:rsidRDefault="0072370B" w:rsidP="009B5222">
      <w:pPr>
        <w:rPr>
          <w:rFonts w:asciiTheme="minorHAnsi" w:hAnsiTheme="minorHAnsi" w:cstheme="minorHAnsi"/>
        </w:rPr>
      </w:pPr>
      <w:r w:rsidRPr="00EA66C6">
        <w:rPr>
          <w:rFonts w:asciiTheme="minorHAnsi" w:hAnsiTheme="minorHAnsi" w:cstheme="minorHAnsi"/>
        </w:rPr>
        <w:t>Now that the client has an access token, it retries the request to the resource server with that access token (step #14).  The resource server receives the request and posts an introspection request (step #15), including the access token, to the authorization server.  The authorization server deciphers the access token and returns the permission claims, state, expiration time, and other information about the token to the resource server (step #18).  If the access token is valid and the permission claims cover the type of request, the resource server returns the protected resource to the client (step #19).</w:t>
      </w:r>
    </w:p>
    <w:p w14:paraId="158D62D8" w14:textId="5F6DC82F" w:rsidR="00D62B15" w:rsidRDefault="00D62B15" w:rsidP="00D62B15">
      <w:pPr>
        <w:pStyle w:val="Heading3"/>
      </w:pPr>
      <w:bookmarkStart w:id="45" w:name="_Toc509412309"/>
      <w:bookmarkStart w:id="46" w:name="_Ref509928067"/>
      <w:r>
        <w:lastRenderedPageBreak/>
        <w:t>Another Request</w:t>
      </w:r>
      <w:r w:rsidR="00C40001">
        <w:t xml:space="preserve"> With Valid Access Token</w:t>
      </w:r>
      <w:bookmarkEnd w:id="45"/>
      <w:bookmarkEnd w:id="46"/>
    </w:p>
    <w:p w14:paraId="6E5DAA8A" w14:textId="03E8CA12" w:rsidR="00A115A8" w:rsidRPr="00EA66C6" w:rsidRDefault="00D62B15" w:rsidP="00D62B15">
      <w:pPr>
        <w:rPr>
          <w:rFonts w:asciiTheme="minorHAnsi" w:hAnsiTheme="minorHAnsi" w:cstheme="minorHAnsi"/>
        </w:rPr>
      </w:pPr>
      <w:r w:rsidRPr="00EA66C6">
        <w:rPr>
          <w:rFonts w:asciiTheme="minorHAnsi" w:hAnsiTheme="minorHAnsi" w:cstheme="minorHAnsi"/>
        </w:rPr>
        <w:t xml:space="preserve">After the initial request, the client may make </w:t>
      </w:r>
      <w:r w:rsidR="00A115A8" w:rsidRPr="00EA66C6">
        <w:rPr>
          <w:rFonts w:asciiTheme="minorHAnsi" w:hAnsiTheme="minorHAnsi" w:cstheme="minorHAnsi"/>
        </w:rPr>
        <w:t>other requests</w:t>
      </w:r>
      <w:r w:rsidRPr="00EA66C6">
        <w:rPr>
          <w:rFonts w:asciiTheme="minorHAnsi" w:hAnsiTheme="minorHAnsi" w:cstheme="minorHAnsi"/>
        </w:rPr>
        <w:t xml:space="preserve"> for protected resource</w:t>
      </w:r>
      <w:r w:rsidR="00A115A8" w:rsidRPr="00EA66C6">
        <w:rPr>
          <w:rFonts w:asciiTheme="minorHAnsi" w:hAnsiTheme="minorHAnsi" w:cstheme="minorHAnsi"/>
        </w:rPr>
        <w:t>s</w:t>
      </w:r>
      <w:r w:rsidRPr="00EA66C6">
        <w:rPr>
          <w:rFonts w:asciiTheme="minorHAnsi" w:hAnsiTheme="minorHAnsi" w:cstheme="minorHAnsi"/>
        </w:rPr>
        <w:t xml:space="preserve"> with the access token</w:t>
      </w:r>
      <w:r w:rsidR="00A115A8" w:rsidRPr="00EA66C6">
        <w:rPr>
          <w:rFonts w:asciiTheme="minorHAnsi" w:hAnsiTheme="minorHAnsi" w:cstheme="minorHAnsi"/>
        </w:rPr>
        <w:t xml:space="preserve">, highlighted in green in </w:t>
      </w:r>
      <w:r w:rsidR="00A115A8" w:rsidRPr="00EA66C6">
        <w:rPr>
          <w:rFonts w:asciiTheme="minorHAnsi" w:hAnsiTheme="minorHAnsi" w:cstheme="minorHAnsi"/>
        </w:rPr>
        <w:fldChar w:fldCharType="begin"/>
      </w:r>
      <w:r w:rsidR="00A115A8" w:rsidRPr="00EA66C6">
        <w:rPr>
          <w:rFonts w:asciiTheme="minorHAnsi" w:hAnsiTheme="minorHAnsi" w:cstheme="minorHAnsi"/>
        </w:rPr>
        <w:instrText xml:space="preserve"> REF _Ref508012884 \h  \* MERGEFORMAT </w:instrText>
      </w:r>
      <w:r w:rsidR="00A115A8" w:rsidRPr="00EA66C6">
        <w:rPr>
          <w:rFonts w:asciiTheme="minorHAnsi" w:hAnsiTheme="minorHAnsi" w:cstheme="minorHAnsi"/>
        </w:rPr>
      </w:r>
      <w:r w:rsidR="00A115A8" w:rsidRPr="00EA66C6">
        <w:rPr>
          <w:rFonts w:asciiTheme="minorHAnsi" w:hAnsiTheme="minorHAnsi" w:cstheme="minorHAnsi"/>
        </w:rPr>
        <w:fldChar w:fldCharType="separate"/>
      </w:r>
      <w:r w:rsidR="00771D6A" w:rsidRPr="00EA66C6">
        <w:rPr>
          <w:rFonts w:asciiTheme="minorHAnsi" w:hAnsiTheme="minorHAnsi" w:cstheme="minorHAnsi"/>
        </w:rPr>
        <w:t xml:space="preserve">Figure </w:t>
      </w:r>
      <w:r w:rsidR="00771D6A" w:rsidRPr="00EA66C6">
        <w:rPr>
          <w:rFonts w:asciiTheme="minorHAnsi" w:hAnsiTheme="minorHAnsi" w:cstheme="minorHAnsi"/>
          <w:noProof/>
        </w:rPr>
        <w:t>2</w:t>
      </w:r>
      <w:r w:rsidR="00771D6A" w:rsidRPr="00EA66C6">
        <w:rPr>
          <w:rFonts w:asciiTheme="minorHAnsi" w:hAnsiTheme="minorHAnsi" w:cstheme="minorHAnsi"/>
          <w:noProof/>
        </w:rPr>
        <w:noBreakHyphen/>
        <w:t>3</w:t>
      </w:r>
      <w:r w:rsidR="00A115A8" w:rsidRPr="00EA66C6">
        <w:rPr>
          <w:rFonts w:asciiTheme="minorHAnsi" w:hAnsiTheme="minorHAnsi" w:cstheme="minorHAnsi"/>
        </w:rPr>
        <w:fldChar w:fldCharType="end"/>
      </w:r>
      <w:r w:rsidR="00457EA2" w:rsidRPr="00EA66C6">
        <w:rPr>
          <w:rFonts w:asciiTheme="minorHAnsi" w:hAnsiTheme="minorHAnsi" w:cstheme="minorHAnsi"/>
        </w:rPr>
        <w:t xml:space="preserve"> (step #20)</w:t>
      </w:r>
      <w:r w:rsidRPr="00EA66C6">
        <w:rPr>
          <w:rFonts w:asciiTheme="minorHAnsi" w:hAnsiTheme="minorHAnsi" w:cstheme="minorHAnsi"/>
        </w:rPr>
        <w:t>.  The resource server validates the token and has cached the claims received from the introspection call during the initial request, so it does not need to call the authorization</w:t>
      </w:r>
      <w:r w:rsidR="00A115A8" w:rsidRPr="00EA66C6">
        <w:rPr>
          <w:rFonts w:asciiTheme="minorHAnsi" w:hAnsiTheme="minorHAnsi" w:cstheme="minorHAnsi"/>
        </w:rPr>
        <w:t xml:space="preserve"> server again and can directly </w:t>
      </w:r>
      <w:r w:rsidR="00955DC2" w:rsidRPr="00EA66C6">
        <w:rPr>
          <w:rFonts w:asciiTheme="minorHAnsi" w:hAnsiTheme="minorHAnsi" w:cstheme="minorHAnsi"/>
        </w:rPr>
        <w:t>validate the request against the cached claims</w:t>
      </w:r>
      <w:r w:rsidR="00A115A8" w:rsidRPr="00EA66C6">
        <w:rPr>
          <w:rFonts w:asciiTheme="minorHAnsi" w:hAnsiTheme="minorHAnsi" w:cstheme="minorHAnsi"/>
        </w:rPr>
        <w:t xml:space="preserve"> </w:t>
      </w:r>
      <w:r w:rsidR="00955DC2" w:rsidRPr="00EA66C6">
        <w:rPr>
          <w:rFonts w:asciiTheme="minorHAnsi" w:hAnsiTheme="minorHAnsi" w:cstheme="minorHAnsi"/>
        </w:rPr>
        <w:t>of the access token</w:t>
      </w:r>
      <w:r w:rsidR="00A115A8" w:rsidRPr="00EA66C6">
        <w:rPr>
          <w:rFonts w:asciiTheme="minorHAnsi" w:hAnsiTheme="minorHAnsi" w:cstheme="minorHAnsi"/>
        </w:rPr>
        <w:t>.  If the request is valid, it returns the requested resource to the client</w:t>
      </w:r>
      <w:r w:rsidR="00457EA2" w:rsidRPr="00EA66C6">
        <w:rPr>
          <w:rFonts w:asciiTheme="minorHAnsi" w:hAnsiTheme="minorHAnsi" w:cstheme="minorHAnsi"/>
        </w:rPr>
        <w:t xml:space="preserve"> (step #21)</w:t>
      </w:r>
      <w:r w:rsidR="00A115A8" w:rsidRPr="00EA66C6">
        <w:rPr>
          <w:rFonts w:asciiTheme="minorHAnsi" w:hAnsiTheme="minorHAnsi" w:cstheme="minorHAnsi"/>
        </w:rPr>
        <w:t>.</w:t>
      </w:r>
    </w:p>
    <w:p w14:paraId="56548C62" w14:textId="64A27DC5" w:rsidR="00D62B15" w:rsidRDefault="00D62B15" w:rsidP="00D62B15">
      <w:pPr>
        <w:pStyle w:val="Heading3"/>
      </w:pPr>
      <w:bookmarkStart w:id="47" w:name="_Toc509412310"/>
      <w:bookmarkStart w:id="48" w:name="_Ref509928085"/>
      <w:r>
        <w:t xml:space="preserve">Another Request After </w:t>
      </w:r>
      <w:r w:rsidR="00C40001">
        <w:t xml:space="preserve">Access </w:t>
      </w:r>
      <w:r>
        <w:t>Token Expires</w:t>
      </w:r>
      <w:bookmarkEnd w:id="47"/>
      <w:bookmarkEnd w:id="48"/>
    </w:p>
    <w:p w14:paraId="6389BBBC" w14:textId="2B94D9BC" w:rsidR="00A115A8" w:rsidRPr="00EA66C6" w:rsidRDefault="00A115A8" w:rsidP="00A115A8">
      <w:pPr>
        <w:rPr>
          <w:rFonts w:asciiTheme="minorHAnsi" w:hAnsiTheme="minorHAnsi" w:cstheme="minorHAnsi"/>
        </w:rPr>
      </w:pPr>
      <w:r w:rsidRPr="00EA66C6">
        <w:rPr>
          <w:rFonts w:asciiTheme="minorHAnsi" w:hAnsiTheme="minorHAnsi" w:cstheme="minorHAnsi"/>
        </w:rPr>
        <w:t xml:space="preserve">If the client makes a request to the resource server after the access token has expired, the client can use the refresh token to get a new access token without involving the resource owner.  This sequence is highlighted in orange in </w:t>
      </w:r>
      <w:r w:rsidRPr="00EA66C6">
        <w:rPr>
          <w:rFonts w:asciiTheme="minorHAnsi" w:hAnsiTheme="minorHAnsi" w:cstheme="minorHAnsi"/>
        </w:rPr>
        <w:fldChar w:fldCharType="begin"/>
      </w:r>
      <w:r w:rsidRPr="00EA66C6">
        <w:rPr>
          <w:rFonts w:asciiTheme="minorHAnsi" w:hAnsiTheme="minorHAnsi" w:cstheme="minorHAnsi"/>
        </w:rPr>
        <w:instrText xml:space="preserve"> REF _Ref508012884 \h  \* MERGEFORMAT </w:instrText>
      </w:r>
      <w:r w:rsidRPr="00EA66C6">
        <w:rPr>
          <w:rFonts w:asciiTheme="minorHAnsi" w:hAnsiTheme="minorHAnsi" w:cstheme="minorHAnsi"/>
        </w:rPr>
      </w:r>
      <w:r w:rsidRPr="00EA66C6">
        <w:rPr>
          <w:rFonts w:asciiTheme="minorHAnsi" w:hAnsiTheme="minorHAnsi" w:cstheme="minorHAnsi"/>
        </w:rPr>
        <w:fldChar w:fldCharType="separate"/>
      </w:r>
      <w:r w:rsidR="00FC13D3">
        <w:rPr>
          <w:rFonts w:asciiTheme="minorHAnsi" w:hAnsiTheme="minorHAnsi" w:cstheme="minorHAnsi"/>
        </w:rPr>
        <w:t>Figure</w:t>
      </w:r>
      <w:r w:rsidR="00FC13D3" w:rsidRPr="009A1592">
        <w:rPr>
          <w:rFonts w:asciiTheme="minorHAnsi" w:hAnsiTheme="minorHAnsi" w:cstheme="minorHAnsi"/>
        </w:rPr>
        <w:t xml:space="preserve"> </w:t>
      </w:r>
      <w:r w:rsidR="00FC13D3">
        <w:rPr>
          <w:rFonts w:asciiTheme="minorHAnsi" w:hAnsiTheme="minorHAnsi" w:cstheme="minorHAnsi"/>
          <w:noProof/>
        </w:rPr>
        <w:t>2</w:t>
      </w:r>
      <w:r w:rsidR="00FC13D3">
        <w:rPr>
          <w:rFonts w:asciiTheme="minorHAnsi" w:hAnsiTheme="minorHAnsi" w:cstheme="minorHAnsi"/>
          <w:noProof/>
        </w:rPr>
        <w:noBreakHyphen/>
        <w:t>3</w:t>
      </w:r>
      <w:r w:rsidRPr="00EA66C6">
        <w:rPr>
          <w:rFonts w:asciiTheme="minorHAnsi" w:hAnsiTheme="minorHAnsi" w:cstheme="minorHAnsi"/>
        </w:rPr>
        <w:fldChar w:fldCharType="end"/>
      </w:r>
      <w:r w:rsidRPr="00EA66C6">
        <w:rPr>
          <w:rFonts w:asciiTheme="minorHAnsi" w:hAnsiTheme="minorHAnsi" w:cstheme="minorHAnsi"/>
        </w:rPr>
        <w:t>.</w:t>
      </w:r>
    </w:p>
    <w:p w14:paraId="5D7FAA0F" w14:textId="3DB941CD" w:rsidR="00A115A8" w:rsidRPr="00EA66C6" w:rsidRDefault="00A115A8" w:rsidP="00A115A8">
      <w:pPr>
        <w:rPr>
          <w:rFonts w:asciiTheme="minorHAnsi" w:hAnsiTheme="minorHAnsi" w:cstheme="minorHAnsi"/>
        </w:rPr>
      </w:pPr>
      <w:r w:rsidRPr="00EA66C6">
        <w:rPr>
          <w:rFonts w:asciiTheme="minorHAnsi" w:hAnsiTheme="minorHAnsi" w:cstheme="minorHAnsi"/>
        </w:rPr>
        <w:t>To request a new access token, the client calls the token endpoint of the authorization server with the refresh token.  The authorization server looks up and validates the refresh token.  If the refresh token is valid, the authorization server generates a new access token with the same claims as the original access token and returns it to the client along with the refresh token.</w:t>
      </w:r>
    </w:p>
    <w:p w14:paraId="071E1C35" w14:textId="171236F8" w:rsidR="00A115A8" w:rsidRPr="00EA66C6" w:rsidRDefault="00A115A8" w:rsidP="00A115A8">
      <w:pPr>
        <w:rPr>
          <w:rFonts w:asciiTheme="minorHAnsi" w:hAnsiTheme="minorHAnsi" w:cstheme="minorHAnsi"/>
        </w:rPr>
      </w:pPr>
      <w:r w:rsidRPr="00EA66C6">
        <w:rPr>
          <w:rFonts w:asciiTheme="minorHAnsi" w:hAnsiTheme="minorHAnsi" w:cstheme="minorHAnsi"/>
        </w:rPr>
        <w:t>The client uses the new access token to retry the request.  The resource server receives the access token, discovers it is new, and calls the introspection endpoint of the authorization server to see if the access token is valid for the request.  If the access token is valid, it caches the introspection data for the token and returns the resource to the client.  This time, the authorization server does not need to call the JWK endpoint of the resource server since it was cached during the initial (blue) request.</w:t>
      </w:r>
    </w:p>
    <w:p w14:paraId="30D3840A" w14:textId="40E478D9" w:rsidR="00750489" w:rsidRDefault="00750489" w:rsidP="00A115A8">
      <w:pPr>
        <w:pStyle w:val="Heading3"/>
      </w:pPr>
      <w:bookmarkStart w:id="49" w:name="_Toc509412311"/>
      <w:r>
        <w:t>Subsequent Requests</w:t>
      </w:r>
      <w:bookmarkEnd w:id="49"/>
    </w:p>
    <w:p w14:paraId="6CABB180" w14:textId="5173AC2C" w:rsidR="00750489" w:rsidRDefault="00750489" w:rsidP="00A115A8">
      <w:pPr>
        <w:rPr>
          <w:rFonts w:asciiTheme="minorHAnsi" w:hAnsiTheme="minorHAnsi" w:cstheme="minorHAnsi"/>
        </w:rPr>
      </w:pPr>
      <w:r w:rsidRPr="00EA66C6">
        <w:rPr>
          <w:rFonts w:asciiTheme="minorHAnsi" w:hAnsiTheme="minorHAnsi" w:cstheme="minorHAnsi"/>
        </w:rPr>
        <w:t xml:space="preserve">Subsequent requests with the new access token follow the (green) process described in Section </w:t>
      </w:r>
      <w:r w:rsidR="00FC13D3">
        <w:rPr>
          <w:rFonts w:asciiTheme="minorHAnsi" w:hAnsiTheme="minorHAnsi" w:cstheme="minorHAnsi"/>
        </w:rPr>
        <w:fldChar w:fldCharType="begin"/>
      </w:r>
      <w:r w:rsidR="00FC13D3">
        <w:rPr>
          <w:rFonts w:asciiTheme="minorHAnsi" w:hAnsiTheme="minorHAnsi" w:cstheme="minorHAnsi"/>
        </w:rPr>
        <w:instrText xml:space="preserve"> REF _Ref509928067 \w \h </w:instrText>
      </w:r>
      <w:r w:rsidR="00FC13D3">
        <w:rPr>
          <w:rFonts w:asciiTheme="minorHAnsi" w:hAnsiTheme="minorHAnsi" w:cstheme="minorHAnsi"/>
        </w:rPr>
      </w:r>
      <w:r w:rsidR="00FC13D3">
        <w:rPr>
          <w:rFonts w:asciiTheme="minorHAnsi" w:hAnsiTheme="minorHAnsi" w:cstheme="minorHAnsi"/>
        </w:rPr>
        <w:fldChar w:fldCharType="separate"/>
      </w:r>
      <w:r w:rsidR="00FC13D3">
        <w:rPr>
          <w:rFonts w:asciiTheme="minorHAnsi" w:hAnsiTheme="minorHAnsi" w:cstheme="minorHAnsi"/>
        </w:rPr>
        <w:t>2.4.2</w:t>
      </w:r>
      <w:r w:rsidR="00FC13D3">
        <w:rPr>
          <w:rFonts w:asciiTheme="minorHAnsi" w:hAnsiTheme="minorHAnsi" w:cstheme="minorHAnsi"/>
        </w:rPr>
        <w:fldChar w:fldCharType="end"/>
      </w:r>
      <w:r w:rsidR="00FC13D3">
        <w:rPr>
          <w:rFonts w:asciiTheme="minorHAnsi" w:hAnsiTheme="minorHAnsi" w:cstheme="minorHAnsi"/>
        </w:rPr>
        <w:t xml:space="preserve"> </w:t>
      </w:r>
      <w:r w:rsidRPr="00EA66C6">
        <w:rPr>
          <w:rFonts w:asciiTheme="minorHAnsi" w:hAnsiTheme="minorHAnsi" w:cstheme="minorHAnsi"/>
        </w:rPr>
        <w:t xml:space="preserve">until the new access token expires, which would require another refresh as described in Section </w:t>
      </w:r>
      <w:r w:rsidR="00FC13D3">
        <w:rPr>
          <w:rFonts w:asciiTheme="minorHAnsi" w:hAnsiTheme="minorHAnsi" w:cstheme="minorHAnsi"/>
        </w:rPr>
        <w:fldChar w:fldCharType="begin"/>
      </w:r>
      <w:r w:rsidR="00FC13D3">
        <w:rPr>
          <w:rFonts w:asciiTheme="minorHAnsi" w:hAnsiTheme="minorHAnsi" w:cstheme="minorHAnsi"/>
        </w:rPr>
        <w:instrText xml:space="preserve"> REF _Ref509928085 \w \h </w:instrText>
      </w:r>
      <w:r w:rsidR="00FC13D3">
        <w:rPr>
          <w:rFonts w:asciiTheme="minorHAnsi" w:hAnsiTheme="minorHAnsi" w:cstheme="minorHAnsi"/>
        </w:rPr>
      </w:r>
      <w:r w:rsidR="00FC13D3">
        <w:rPr>
          <w:rFonts w:asciiTheme="minorHAnsi" w:hAnsiTheme="minorHAnsi" w:cstheme="minorHAnsi"/>
        </w:rPr>
        <w:fldChar w:fldCharType="separate"/>
      </w:r>
      <w:r w:rsidR="00FC13D3">
        <w:rPr>
          <w:rFonts w:asciiTheme="minorHAnsi" w:hAnsiTheme="minorHAnsi" w:cstheme="minorHAnsi"/>
        </w:rPr>
        <w:t>2.4.3</w:t>
      </w:r>
      <w:r w:rsidR="00FC13D3">
        <w:rPr>
          <w:rFonts w:asciiTheme="minorHAnsi" w:hAnsiTheme="minorHAnsi" w:cstheme="minorHAnsi"/>
        </w:rPr>
        <w:fldChar w:fldCharType="end"/>
      </w:r>
      <w:r w:rsidRPr="00EA66C6">
        <w:rPr>
          <w:rFonts w:asciiTheme="minorHAnsi" w:hAnsiTheme="minorHAnsi" w:cstheme="minorHAnsi"/>
        </w:rPr>
        <w:t xml:space="preserve">.  When the refresh token expires, the initial access process described in Section </w:t>
      </w:r>
      <w:r w:rsidR="00FC13D3">
        <w:rPr>
          <w:rFonts w:asciiTheme="minorHAnsi" w:hAnsiTheme="minorHAnsi" w:cstheme="minorHAnsi"/>
        </w:rPr>
        <w:fldChar w:fldCharType="begin"/>
      </w:r>
      <w:r w:rsidR="00FC13D3">
        <w:rPr>
          <w:rFonts w:asciiTheme="minorHAnsi" w:hAnsiTheme="minorHAnsi" w:cstheme="minorHAnsi"/>
        </w:rPr>
        <w:instrText xml:space="preserve"> REF _Ref509928106 \w \h </w:instrText>
      </w:r>
      <w:r w:rsidR="00FC13D3">
        <w:rPr>
          <w:rFonts w:asciiTheme="minorHAnsi" w:hAnsiTheme="minorHAnsi" w:cstheme="minorHAnsi"/>
        </w:rPr>
      </w:r>
      <w:r w:rsidR="00FC13D3">
        <w:rPr>
          <w:rFonts w:asciiTheme="minorHAnsi" w:hAnsiTheme="minorHAnsi" w:cstheme="minorHAnsi"/>
        </w:rPr>
        <w:fldChar w:fldCharType="separate"/>
      </w:r>
      <w:r w:rsidR="00FC13D3">
        <w:rPr>
          <w:rFonts w:asciiTheme="minorHAnsi" w:hAnsiTheme="minorHAnsi" w:cstheme="minorHAnsi"/>
        </w:rPr>
        <w:t>2.4.1</w:t>
      </w:r>
      <w:r w:rsidR="00FC13D3">
        <w:rPr>
          <w:rFonts w:asciiTheme="minorHAnsi" w:hAnsiTheme="minorHAnsi" w:cstheme="minorHAnsi"/>
        </w:rPr>
        <w:fldChar w:fldCharType="end"/>
      </w:r>
      <w:r w:rsidRPr="00EA66C6">
        <w:rPr>
          <w:rFonts w:asciiTheme="minorHAnsi" w:hAnsiTheme="minorHAnsi" w:cstheme="minorHAnsi"/>
        </w:rPr>
        <w:t xml:space="preserve"> needs to be repeated.</w:t>
      </w:r>
    </w:p>
    <w:p w14:paraId="496553A1" w14:textId="77777777" w:rsidR="00587BF7" w:rsidRPr="00587BF7" w:rsidRDefault="00587BF7" w:rsidP="00587BF7">
      <w:pPr>
        <w:pStyle w:val="Heading3"/>
      </w:pPr>
      <w:r w:rsidRPr="00587BF7">
        <w:t>Proof Key for Code Exchange</w:t>
      </w:r>
    </w:p>
    <w:p w14:paraId="509903C4" w14:textId="3BD34D3C" w:rsidR="00587BF7" w:rsidRDefault="00587BF7" w:rsidP="00587BF7">
      <w:pPr>
        <w:rPr>
          <w:rFonts w:asciiTheme="minorHAnsi" w:hAnsiTheme="minorHAnsi" w:cstheme="minorHAnsi"/>
        </w:rPr>
      </w:pPr>
      <w:r>
        <w:rPr>
          <w:rFonts w:asciiTheme="minorHAnsi" w:hAnsiTheme="minorHAnsi" w:cstheme="minorHAnsi"/>
        </w:rPr>
        <w:t xml:space="preserve">An additional provision has been added to the OAuth 2.0 control flow for mobile applications.  </w:t>
      </w:r>
      <w:r w:rsidRPr="00D02AEB">
        <w:rPr>
          <w:rFonts w:asciiTheme="minorHAnsi" w:hAnsiTheme="minorHAnsi" w:cstheme="minorHAnsi"/>
        </w:rPr>
        <w:t>When a mobile application requests an authorization grant code, the request is accomplished through a secure API with TLS encryption</w:t>
      </w:r>
      <w:r>
        <w:rPr>
          <w:rFonts w:asciiTheme="minorHAnsi" w:hAnsiTheme="minorHAnsi" w:cstheme="minorHAnsi"/>
        </w:rPr>
        <w:t>, making it difficult for bad actors to intercept the authorization grant code</w:t>
      </w:r>
      <w:r w:rsidRPr="00D02AEB">
        <w:rPr>
          <w:rFonts w:asciiTheme="minorHAnsi" w:hAnsiTheme="minorHAnsi" w:cstheme="minorHAnsi"/>
        </w:rPr>
        <w:t xml:space="preserve">.  When the </w:t>
      </w:r>
      <w:r>
        <w:rPr>
          <w:rFonts w:asciiTheme="minorHAnsi" w:hAnsiTheme="minorHAnsi" w:cstheme="minorHAnsi"/>
        </w:rPr>
        <w:t xml:space="preserve">authorization server generates the </w:t>
      </w:r>
      <w:r w:rsidRPr="00D02AEB">
        <w:rPr>
          <w:rFonts w:asciiTheme="minorHAnsi" w:hAnsiTheme="minorHAnsi" w:cstheme="minorHAnsi"/>
        </w:rPr>
        <w:t>authorization grant code, the code is returned through the redirection URI provided by the mobile application</w:t>
      </w:r>
      <w:r>
        <w:rPr>
          <w:rFonts w:asciiTheme="minorHAnsi" w:hAnsiTheme="minorHAnsi" w:cstheme="minorHAnsi"/>
        </w:rPr>
        <w:t>, again encrypted through TLS</w:t>
      </w:r>
      <w:r w:rsidRPr="00D02AEB">
        <w:rPr>
          <w:rFonts w:asciiTheme="minorHAnsi" w:hAnsiTheme="minorHAnsi" w:cstheme="minorHAnsi"/>
        </w:rPr>
        <w:t xml:space="preserve">.  </w:t>
      </w:r>
      <w:r>
        <w:rPr>
          <w:rFonts w:asciiTheme="minorHAnsi" w:hAnsiTheme="minorHAnsi" w:cstheme="minorHAnsi"/>
        </w:rPr>
        <w:t>However, w</w:t>
      </w:r>
      <w:r w:rsidRPr="00D02AEB">
        <w:rPr>
          <w:rFonts w:asciiTheme="minorHAnsi" w:hAnsiTheme="minorHAnsi" w:cstheme="minorHAnsi"/>
        </w:rPr>
        <w:t xml:space="preserve">ithin the smartphone, a malicious </w:t>
      </w:r>
      <w:r>
        <w:rPr>
          <w:rFonts w:asciiTheme="minorHAnsi" w:hAnsiTheme="minorHAnsi" w:cstheme="minorHAnsi"/>
        </w:rPr>
        <w:t xml:space="preserve">mobile </w:t>
      </w:r>
      <w:r w:rsidRPr="00D02AEB">
        <w:rPr>
          <w:rFonts w:asciiTheme="minorHAnsi" w:hAnsiTheme="minorHAnsi" w:cstheme="minorHAnsi"/>
        </w:rPr>
        <w:t>application can register to handle the incoming redirection</w:t>
      </w:r>
      <w:r>
        <w:rPr>
          <w:rFonts w:asciiTheme="minorHAnsi" w:hAnsiTheme="minorHAnsi" w:cstheme="minorHAnsi"/>
        </w:rPr>
        <w:t xml:space="preserve"> along with the legitimate application.  Since interapplication communication within the smartphone operating system is not protected through TLS, the malicious application can gain </w:t>
      </w:r>
      <w:r w:rsidRPr="00D02AEB">
        <w:rPr>
          <w:rFonts w:asciiTheme="minorHAnsi" w:hAnsiTheme="minorHAnsi" w:cstheme="minorHAnsi"/>
        </w:rPr>
        <w:t xml:space="preserve">access </w:t>
      </w:r>
      <w:r>
        <w:rPr>
          <w:rFonts w:asciiTheme="minorHAnsi" w:hAnsiTheme="minorHAnsi" w:cstheme="minorHAnsi"/>
        </w:rPr>
        <w:t>to the</w:t>
      </w:r>
      <w:r w:rsidRPr="00D02AEB">
        <w:rPr>
          <w:rFonts w:asciiTheme="minorHAnsi" w:hAnsiTheme="minorHAnsi" w:cstheme="minorHAnsi"/>
        </w:rPr>
        <w:t xml:space="preserve"> authorization grant code and </w:t>
      </w:r>
      <w:r>
        <w:rPr>
          <w:rFonts w:asciiTheme="minorHAnsi" w:hAnsiTheme="minorHAnsi" w:cstheme="minorHAnsi"/>
        </w:rPr>
        <w:t>subsequently</w:t>
      </w:r>
      <w:r w:rsidRPr="00D02AEB">
        <w:rPr>
          <w:rFonts w:asciiTheme="minorHAnsi" w:hAnsiTheme="minorHAnsi" w:cstheme="minorHAnsi"/>
        </w:rPr>
        <w:t xml:space="preserve"> obtain an access token for the protected resource. </w:t>
      </w:r>
    </w:p>
    <w:p w14:paraId="193248A0" w14:textId="265AB6E5" w:rsidR="00587BF7" w:rsidRDefault="00587BF7" w:rsidP="00587BF7">
      <w:pPr>
        <w:rPr>
          <w:rFonts w:asciiTheme="minorHAnsi" w:hAnsiTheme="minorHAnsi" w:cstheme="minorHAnsi"/>
        </w:rPr>
      </w:pPr>
      <w:r>
        <w:rPr>
          <w:rFonts w:asciiTheme="minorHAnsi" w:hAnsiTheme="minorHAnsi" w:cstheme="minorHAnsi"/>
        </w:rPr>
        <w:lastRenderedPageBreak/>
        <w:t xml:space="preserve">To prevent a malicious mobile application from using the authorization grant code, the legitimate application includes a Proof Key for Code Exchange (PKCE – pronounced ‘pixy’) with the authorization grant code request to the authorization server.  The authorization server saves the PKCE code and does not include it in the </w:t>
      </w:r>
      <w:r w:rsidR="00CD6E05">
        <w:rPr>
          <w:rFonts w:asciiTheme="minorHAnsi" w:hAnsiTheme="minorHAnsi" w:cstheme="minorHAnsi"/>
        </w:rPr>
        <w:t xml:space="preserve">call to the </w:t>
      </w:r>
      <w:r>
        <w:rPr>
          <w:rFonts w:asciiTheme="minorHAnsi" w:hAnsiTheme="minorHAnsi" w:cstheme="minorHAnsi"/>
        </w:rPr>
        <w:t>redirection URI.  When a subsequent request is made for an access token based on that authorization grant code, the authorization server looks for a matching PKCE code in the request for the access token.  If the PKCE code is missing or incorrect, the authorization server refuses the request.</w:t>
      </w:r>
    </w:p>
    <w:p w14:paraId="5DDCD990" w14:textId="0663C123" w:rsidR="00587BF7" w:rsidRPr="00EA66C6" w:rsidRDefault="00587BF7" w:rsidP="00587BF7">
      <w:pPr>
        <w:rPr>
          <w:rFonts w:asciiTheme="minorHAnsi" w:hAnsiTheme="minorHAnsi" w:cstheme="minorHAnsi"/>
        </w:rPr>
      </w:pPr>
      <w:r>
        <w:rPr>
          <w:rFonts w:asciiTheme="minorHAnsi" w:hAnsiTheme="minorHAnsi" w:cstheme="minorHAnsi"/>
        </w:rPr>
        <w:t>Since the PKCE code is generated and sent only by the legitimate mobile application and not returned by the authorization server in the redirection URI</w:t>
      </w:r>
      <w:r w:rsidR="006229DB">
        <w:rPr>
          <w:rFonts w:asciiTheme="minorHAnsi" w:hAnsiTheme="minorHAnsi" w:cstheme="minorHAnsi"/>
        </w:rPr>
        <w:t xml:space="preserve"> call</w:t>
      </w:r>
      <w:r>
        <w:rPr>
          <w:rFonts w:asciiTheme="minorHAnsi" w:hAnsiTheme="minorHAnsi" w:cstheme="minorHAnsi"/>
        </w:rPr>
        <w:t xml:space="preserve">, the malicious application </w:t>
      </w:r>
      <w:r w:rsidR="005C544A">
        <w:rPr>
          <w:rFonts w:asciiTheme="minorHAnsi" w:hAnsiTheme="minorHAnsi" w:cstheme="minorHAnsi"/>
        </w:rPr>
        <w:t>does not have the</w:t>
      </w:r>
      <w:r>
        <w:rPr>
          <w:rFonts w:asciiTheme="minorHAnsi" w:hAnsiTheme="minorHAnsi" w:cstheme="minorHAnsi"/>
        </w:rPr>
        <w:t xml:space="preserve"> opportunity to intercept the PKCE code.  Without </w:t>
      </w:r>
      <w:r w:rsidR="005C544A">
        <w:rPr>
          <w:rFonts w:asciiTheme="minorHAnsi" w:hAnsiTheme="minorHAnsi" w:cstheme="minorHAnsi"/>
        </w:rPr>
        <w:t>a valid</w:t>
      </w:r>
      <w:r>
        <w:rPr>
          <w:rFonts w:asciiTheme="minorHAnsi" w:hAnsiTheme="minorHAnsi" w:cstheme="minorHAnsi"/>
        </w:rPr>
        <w:t xml:space="preserve"> PKCE code, the malicious application cannot get an access token</w:t>
      </w:r>
      <w:r w:rsidR="000C68C0">
        <w:rPr>
          <w:rFonts w:asciiTheme="minorHAnsi" w:hAnsiTheme="minorHAnsi" w:cstheme="minorHAnsi"/>
        </w:rPr>
        <w:t xml:space="preserve"> for the protected resource</w:t>
      </w:r>
      <w:r>
        <w:rPr>
          <w:rFonts w:asciiTheme="minorHAnsi" w:hAnsiTheme="minorHAnsi" w:cstheme="minorHAnsi"/>
        </w:rPr>
        <w:t>.</w:t>
      </w:r>
    </w:p>
    <w:p w14:paraId="1765BF18" w14:textId="7C502F35" w:rsidR="00E921F9" w:rsidRDefault="00E921F9" w:rsidP="00E921F9">
      <w:pPr>
        <w:pStyle w:val="Heading2"/>
      </w:pPr>
      <w:bookmarkStart w:id="50" w:name="_Toc509412312"/>
      <w:r>
        <w:t>Client Registration</w:t>
      </w:r>
      <w:bookmarkEnd w:id="50"/>
    </w:p>
    <w:p w14:paraId="2B2FEE21" w14:textId="39C8B0ED" w:rsidR="00024CCD" w:rsidRPr="0021699D" w:rsidRDefault="00272030" w:rsidP="00024CCD">
      <w:pPr>
        <w:rPr>
          <w:rFonts w:asciiTheme="minorHAnsi" w:hAnsiTheme="minorHAnsi" w:cstheme="minorHAnsi"/>
        </w:rPr>
      </w:pPr>
      <w:r w:rsidRPr="0021699D">
        <w:rPr>
          <w:rFonts w:asciiTheme="minorHAnsi" w:hAnsiTheme="minorHAnsi" w:cstheme="minorHAnsi"/>
        </w:rPr>
        <w:t>Clients of the authorization server are iden</w:t>
      </w:r>
      <w:r w:rsidR="003F3A77" w:rsidRPr="0021699D">
        <w:rPr>
          <w:rFonts w:asciiTheme="minorHAnsi" w:hAnsiTheme="minorHAnsi" w:cstheme="minorHAnsi"/>
        </w:rPr>
        <w:t>tified by client IDs which, in the case of static client registration, is setup ahead of time between the client and the server.  The server provides the client an ID as part of that relationship, which needs to be included by the client when calls to the authorization server are made.</w:t>
      </w:r>
    </w:p>
    <w:p w14:paraId="3F8437B8" w14:textId="58BB8474" w:rsidR="003F3A77" w:rsidRPr="0020514A" w:rsidRDefault="003F3A77" w:rsidP="00024CCD">
      <w:pPr>
        <w:rPr>
          <w:rFonts w:asciiTheme="minorHAnsi" w:hAnsiTheme="minorHAnsi" w:cstheme="minorHAnsi"/>
        </w:rPr>
      </w:pPr>
      <w:r w:rsidRPr="0021699D">
        <w:rPr>
          <w:rFonts w:asciiTheme="minorHAnsi" w:hAnsiTheme="minorHAnsi" w:cstheme="minorHAnsi"/>
        </w:rPr>
        <w:t>Static client registration works well when the relationship between clients and authorization servers do not change very much.  The relationship is established by the user signing up for the authorization service or having an administrator setup the account.</w:t>
      </w:r>
    </w:p>
    <w:p w14:paraId="5F721ACB" w14:textId="044AE3D8" w:rsidR="00E921F9" w:rsidRDefault="00E921F9" w:rsidP="00E921F9">
      <w:pPr>
        <w:pStyle w:val="Heading2"/>
      </w:pPr>
      <w:bookmarkStart w:id="51" w:name="_Toc509412313"/>
      <w:r>
        <w:t>Dynamic Client Registration</w:t>
      </w:r>
      <w:bookmarkEnd w:id="51"/>
    </w:p>
    <w:p w14:paraId="1AE5CD60" w14:textId="142306B0" w:rsidR="00024CCD" w:rsidRPr="0021699D" w:rsidRDefault="003F3A77" w:rsidP="00024CCD">
      <w:pPr>
        <w:rPr>
          <w:rFonts w:asciiTheme="minorHAnsi" w:hAnsiTheme="minorHAnsi" w:cstheme="minorHAnsi"/>
        </w:rPr>
      </w:pPr>
      <w:r w:rsidRPr="0021699D">
        <w:rPr>
          <w:rFonts w:asciiTheme="minorHAnsi" w:hAnsiTheme="minorHAnsi" w:cstheme="minorHAnsi"/>
        </w:rPr>
        <w:t xml:space="preserve">As the number of clients increases along with resource servers and authorization servers across multiple organizations, static client registration can become burdensome and inflexible.  Under the Poplin reference architecture, to provide nationwide interoperability, a client may need to access several similar services from a large number of separate state and federal agencies.  Each of those agencies will likely have its own authorization server, which makes setting up static accounts ahead of time challenging.  Each authorization server will have its own client ID for a given client, further adding complexity as clients </w:t>
      </w:r>
      <w:r w:rsidR="00CE5B3C" w:rsidRPr="0021699D">
        <w:rPr>
          <w:rFonts w:asciiTheme="minorHAnsi" w:hAnsiTheme="minorHAnsi" w:cstheme="minorHAnsi"/>
        </w:rPr>
        <w:t>access systems across authorization boundaries.  Adding new clients to the ecosystem would require effort within all of those organizations to setup prior static relationships.  In these situations, manual registration does not scale well.</w:t>
      </w:r>
    </w:p>
    <w:p w14:paraId="1BA0036C" w14:textId="77777777" w:rsidR="008D748E" w:rsidRPr="0021699D" w:rsidRDefault="00CE5B3C" w:rsidP="00024CCD">
      <w:pPr>
        <w:rPr>
          <w:rFonts w:asciiTheme="minorHAnsi" w:hAnsiTheme="minorHAnsi" w:cstheme="minorHAnsi"/>
        </w:rPr>
      </w:pPr>
      <w:r w:rsidRPr="0021699D">
        <w:rPr>
          <w:rFonts w:asciiTheme="minorHAnsi" w:hAnsiTheme="minorHAnsi" w:cstheme="minorHAnsi"/>
        </w:rPr>
        <w:t>Consider this extreme example based on email</w:t>
      </w:r>
      <w:r w:rsidR="008D748E" w:rsidRPr="0021699D">
        <w:rPr>
          <w:rFonts w:asciiTheme="minorHAnsi" w:hAnsiTheme="minorHAnsi" w:cstheme="minorHAnsi"/>
        </w:rPr>
        <w:t>:</w:t>
      </w:r>
    </w:p>
    <w:p w14:paraId="5E01B93E" w14:textId="77777777" w:rsidR="008D748E" w:rsidRPr="0021699D" w:rsidRDefault="00CE5B3C" w:rsidP="0021699D">
      <w:pPr>
        <w:ind w:left="720"/>
        <w:rPr>
          <w:rFonts w:asciiTheme="minorHAnsi" w:hAnsiTheme="minorHAnsi" w:cstheme="minorHAnsi"/>
        </w:rPr>
      </w:pPr>
      <w:r w:rsidRPr="00A45C50">
        <w:rPr>
          <w:rFonts w:asciiTheme="minorHAnsi" w:hAnsiTheme="minorHAnsi" w:cstheme="minorHAnsi"/>
          <w:i/>
        </w:rPr>
        <w:t>“Would it be reasonable for a developer to register each copy of an email client with each potential email service provider before shipping the software?  After all, every single domain and host on the internet could have its own separate mail server, not to mention intranet mail services.  It’s clear that this is not at all reasonable, but this is the assumption made with manual registration in OAuth.”</w:t>
      </w:r>
      <w:r w:rsidRPr="0021699D">
        <w:rPr>
          <w:rStyle w:val="FootnoteReference"/>
          <w:rFonts w:asciiTheme="minorHAnsi" w:hAnsiTheme="minorHAnsi" w:cstheme="minorHAnsi"/>
        </w:rPr>
        <w:footnoteReference w:id="3"/>
      </w:r>
    </w:p>
    <w:p w14:paraId="2906758F" w14:textId="2D3742F1" w:rsidR="00CE5B3C" w:rsidRPr="0021699D" w:rsidRDefault="0021699D" w:rsidP="008D748E">
      <w:pPr>
        <w:rPr>
          <w:rFonts w:asciiTheme="minorHAnsi" w:hAnsiTheme="minorHAnsi" w:cstheme="minorHAnsi"/>
        </w:rPr>
      </w:pPr>
      <w:r w:rsidRPr="0021699D">
        <w:rPr>
          <w:rFonts w:asciiTheme="minorHAnsi" w:hAnsiTheme="minorHAnsi" w:cstheme="minorHAnsi"/>
        </w:rPr>
        <w:lastRenderedPageBreak/>
        <w:t xml:space="preserve">Many other </w:t>
      </w:r>
      <w:r w:rsidR="00CE5B3C" w:rsidRPr="0021699D">
        <w:rPr>
          <w:rFonts w:asciiTheme="minorHAnsi" w:hAnsiTheme="minorHAnsi" w:cstheme="minorHAnsi"/>
        </w:rPr>
        <w:t xml:space="preserve">security mechanisms </w:t>
      </w:r>
      <w:r w:rsidRPr="0021699D">
        <w:rPr>
          <w:rFonts w:asciiTheme="minorHAnsi" w:hAnsiTheme="minorHAnsi" w:cstheme="minorHAnsi"/>
        </w:rPr>
        <w:t xml:space="preserve">designed for single enterprises </w:t>
      </w:r>
      <w:r w:rsidR="008D748E" w:rsidRPr="0021699D">
        <w:rPr>
          <w:rFonts w:asciiTheme="minorHAnsi" w:hAnsiTheme="minorHAnsi" w:cstheme="minorHAnsi"/>
        </w:rPr>
        <w:t>make similar assumptions</w:t>
      </w:r>
      <w:r w:rsidR="00CE5B3C" w:rsidRPr="0021699D">
        <w:rPr>
          <w:rFonts w:asciiTheme="minorHAnsi" w:hAnsiTheme="minorHAnsi" w:cstheme="minorHAnsi"/>
        </w:rPr>
        <w:t>.</w:t>
      </w:r>
    </w:p>
    <w:p w14:paraId="19988C8C" w14:textId="022FB432" w:rsidR="00024CCD" w:rsidRDefault="0021699D" w:rsidP="00024CCD">
      <w:pPr>
        <w:rPr>
          <w:rFonts w:asciiTheme="minorHAnsi" w:hAnsiTheme="minorHAnsi" w:cstheme="minorHAnsi"/>
        </w:rPr>
      </w:pPr>
      <w:r w:rsidRPr="0021699D">
        <w:rPr>
          <w:rFonts w:asciiTheme="minorHAnsi" w:hAnsiTheme="minorHAnsi" w:cstheme="minorHAnsi"/>
        </w:rPr>
        <w:t>Note that dynamic registration only allows the client to begin a relationship with the authorization server.  Ultimately, it is still up to the authorization server to determine what resources that client can access and subject to resource owner credentials.</w:t>
      </w:r>
      <w:r w:rsidR="007E25EA">
        <w:rPr>
          <w:rFonts w:asciiTheme="minorHAnsi" w:hAnsiTheme="minorHAnsi" w:cstheme="minorHAnsi"/>
        </w:rPr>
        <w:t xml:space="preserve">  The activity diagram for dynamic registration is shown in </w:t>
      </w:r>
      <w:r w:rsidR="00986CC1">
        <w:rPr>
          <w:rFonts w:asciiTheme="minorHAnsi" w:hAnsiTheme="minorHAnsi" w:cstheme="minorHAnsi"/>
        </w:rPr>
        <w:t>Figure 2-4</w:t>
      </w:r>
      <w:r w:rsidR="007E25EA">
        <w:rPr>
          <w:rFonts w:asciiTheme="minorHAnsi" w:hAnsiTheme="minorHAnsi" w:cstheme="minorHAnsi"/>
        </w:rPr>
        <w:t>.</w:t>
      </w:r>
    </w:p>
    <w:p w14:paraId="7B20A5D2" w14:textId="77777777" w:rsidR="00A90223" w:rsidRDefault="00A90223" w:rsidP="00024CCD">
      <w:pPr>
        <w:rPr>
          <w:rFonts w:asciiTheme="minorHAnsi" w:hAnsiTheme="minorHAnsi" w:cstheme="minorHAnsi"/>
        </w:rPr>
      </w:pPr>
    </w:p>
    <w:p w14:paraId="6CD58CB0" w14:textId="3D74B8F1" w:rsidR="00460E52" w:rsidRDefault="00A90223" w:rsidP="00024CCD">
      <w:pPr>
        <w:rPr>
          <w:rFonts w:asciiTheme="minorHAnsi" w:hAnsiTheme="minorHAnsi" w:cstheme="minorHAnsi"/>
        </w:rPr>
      </w:pPr>
      <w:r>
        <w:rPr>
          <w:rFonts w:asciiTheme="minorHAnsi" w:hAnsiTheme="minorHAnsi" w:cstheme="minorHAnsi"/>
          <w:noProof/>
        </w:rPr>
        <w:drawing>
          <wp:inline distT="0" distB="0" distL="0" distR="0" wp14:anchorId="41E7BAEF" wp14:editId="1D36D520">
            <wp:extent cx="5943600" cy="3560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ynamic Registration.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419A27C0" w14:textId="77777777" w:rsidR="00986CC1" w:rsidRPr="009A1592" w:rsidRDefault="00986CC1" w:rsidP="00986CC1">
      <w:pPr>
        <w:pStyle w:val="Caption"/>
        <w:jc w:val="center"/>
        <w:rPr>
          <w:rFonts w:asciiTheme="minorHAnsi" w:hAnsiTheme="minorHAnsi" w:cstheme="minorHAnsi"/>
        </w:rPr>
      </w:pPr>
      <w:r w:rsidRPr="00A90223">
        <w:rPr>
          <w:rFonts w:asciiTheme="minorHAnsi" w:hAnsiTheme="minorHAnsi" w:cstheme="minorHAnsi"/>
        </w:rPr>
        <w:t xml:space="preserve">Figure </w:t>
      </w:r>
      <w:r w:rsidRPr="00A90223">
        <w:rPr>
          <w:rFonts w:asciiTheme="minorHAnsi" w:hAnsiTheme="minorHAnsi" w:cstheme="minorHAnsi"/>
        </w:rPr>
        <w:fldChar w:fldCharType="begin"/>
      </w:r>
      <w:r w:rsidRPr="00A90223">
        <w:rPr>
          <w:rFonts w:asciiTheme="minorHAnsi" w:hAnsiTheme="minorHAnsi" w:cstheme="minorHAnsi"/>
        </w:rPr>
        <w:instrText xml:space="preserve"> STYLEREF 1 \s </w:instrText>
      </w:r>
      <w:r w:rsidRPr="00A90223">
        <w:rPr>
          <w:rFonts w:asciiTheme="minorHAnsi" w:hAnsiTheme="minorHAnsi" w:cstheme="minorHAnsi"/>
        </w:rPr>
        <w:fldChar w:fldCharType="separate"/>
      </w:r>
      <w:r w:rsidRPr="00A90223">
        <w:rPr>
          <w:rFonts w:asciiTheme="minorHAnsi" w:hAnsiTheme="minorHAnsi" w:cstheme="minorHAnsi"/>
          <w:noProof/>
        </w:rPr>
        <w:t>2</w:t>
      </w:r>
      <w:r w:rsidRPr="00A90223">
        <w:rPr>
          <w:rFonts w:asciiTheme="minorHAnsi" w:hAnsiTheme="minorHAnsi" w:cstheme="minorHAnsi"/>
        </w:rPr>
        <w:fldChar w:fldCharType="end"/>
      </w:r>
      <w:r w:rsidRPr="00A90223">
        <w:rPr>
          <w:rFonts w:asciiTheme="minorHAnsi" w:hAnsiTheme="minorHAnsi" w:cstheme="minorHAnsi"/>
        </w:rPr>
        <w:noBreakHyphen/>
      </w:r>
      <w:r w:rsidRPr="00A90223">
        <w:rPr>
          <w:rFonts w:asciiTheme="minorHAnsi" w:hAnsiTheme="minorHAnsi" w:cstheme="minorHAnsi"/>
        </w:rPr>
        <w:fldChar w:fldCharType="begin"/>
      </w:r>
      <w:r w:rsidRPr="00A90223">
        <w:rPr>
          <w:rFonts w:asciiTheme="minorHAnsi" w:hAnsiTheme="minorHAnsi" w:cstheme="minorHAnsi"/>
        </w:rPr>
        <w:instrText xml:space="preserve"> SEQ Appendix_Figure \* ARABIC \s 1 </w:instrText>
      </w:r>
      <w:r w:rsidRPr="00A90223">
        <w:rPr>
          <w:rFonts w:asciiTheme="minorHAnsi" w:hAnsiTheme="minorHAnsi" w:cstheme="minorHAnsi"/>
        </w:rPr>
        <w:fldChar w:fldCharType="separate"/>
      </w:r>
      <w:r w:rsidRPr="00A90223">
        <w:rPr>
          <w:rFonts w:asciiTheme="minorHAnsi" w:hAnsiTheme="minorHAnsi" w:cstheme="minorHAnsi"/>
          <w:noProof/>
        </w:rPr>
        <w:t>4</w:t>
      </w:r>
      <w:r w:rsidRPr="00A90223">
        <w:rPr>
          <w:rFonts w:asciiTheme="minorHAnsi" w:hAnsiTheme="minorHAnsi" w:cstheme="minorHAnsi"/>
        </w:rPr>
        <w:fldChar w:fldCharType="end"/>
      </w:r>
      <w:r w:rsidRPr="00A90223">
        <w:rPr>
          <w:rFonts w:asciiTheme="minorHAnsi" w:hAnsiTheme="minorHAnsi" w:cstheme="minorHAnsi"/>
        </w:rPr>
        <w:t>: Web Portal Use Case Activity Diagram</w:t>
      </w:r>
    </w:p>
    <w:p w14:paraId="167CE3E1" w14:textId="77777777" w:rsidR="00460E52" w:rsidRDefault="00460E52" w:rsidP="00024CCD">
      <w:pPr>
        <w:rPr>
          <w:rFonts w:asciiTheme="minorHAnsi" w:hAnsiTheme="minorHAnsi" w:cstheme="minorHAnsi"/>
        </w:rPr>
      </w:pPr>
    </w:p>
    <w:p w14:paraId="4CDE0908" w14:textId="3A9E3A92" w:rsidR="00E921F9" w:rsidRDefault="00E921F9" w:rsidP="00E921F9">
      <w:pPr>
        <w:pStyle w:val="Heading2"/>
      </w:pPr>
      <w:bookmarkStart w:id="52" w:name="_Toc509412314"/>
      <w:r>
        <w:t>Web Portal Use Case</w:t>
      </w:r>
      <w:bookmarkEnd w:id="52"/>
    </w:p>
    <w:p w14:paraId="3BC40A89" w14:textId="59694389" w:rsidR="00506617" w:rsidRPr="0021699D" w:rsidRDefault="009403D1" w:rsidP="00506617">
      <w:pPr>
        <w:rPr>
          <w:rFonts w:asciiTheme="minorHAnsi" w:hAnsiTheme="minorHAnsi" w:cstheme="minorHAnsi"/>
        </w:rPr>
      </w:pPr>
      <w:r w:rsidRPr="0021699D">
        <w:rPr>
          <w:rFonts w:asciiTheme="minorHAnsi" w:hAnsiTheme="minorHAnsi" w:cstheme="minorHAnsi"/>
        </w:rPr>
        <w:t xml:space="preserve">In this use case, the resource owner accesses </w:t>
      </w:r>
      <w:r w:rsidR="0021699D" w:rsidRPr="0021699D">
        <w:rPr>
          <w:rFonts w:asciiTheme="minorHAnsi" w:hAnsiTheme="minorHAnsi" w:cstheme="minorHAnsi"/>
        </w:rPr>
        <w:t xml:space="preserve">resources </w:t>
      </w:r>
      <w:r w:rsidRPr="0021699D">
        <w:rPr>
          <w:rFonts w:asciiTheme="minorHAnsi" w:hAnsiTheme="minorHAnsi" w:cstheme="minorHAnsi"/>
        </w:rPr>
        <w:t>directly through a web browser</w:t>
      </w:r>
      <w:r w:rsidR="00506617" w:rsidRPr="0021699D">
        <w:rPr>
          <w:rFonts w:asciiTheme="minorHAnsi" w:hAnsiTheme="minorHAnsi" w:cstheme="minorHAnsi"/>
        </w:rPr>
        <w:t xml:space="preserve">, as shown in </w:t>
      </w:r>
      <w:r w:rsidR="00F869F1" w:rsidRPr="0021699D">
        <w:rPr>
          <w:rFonts w:asciiTheme="minorHAnsi" w:hAnsiTheme="minorHAnsi" w:cstheme="minorHAnsi"/>
        </w:rPr>
        <w:fldChar w:fldCharType="begin"/>
      </w:r>
      <w:r w:rsidR="00F869F1" w:rsidRPr="0021699D">
        <w:rPr>
          <w:rFonts w:asciiTheme="minorHAnsi" w:hAnsiTheme="minorHAnsi" w:cstheme="minorHAnsi"/>
        </w:rPr>
        <w:instrText xml:space="preserve"> REF _Ref507588736 \h </w:instrText>
      </w:r>
      <w:r w:rsidR="0021699D">
        <w:rPr>
          <w:rFonts w:asciiTheme="minorHAnsi" w:hAnsiTheme="minorHAnsi" w:cstheme="minorHAnsi"/>
        </w:rPr>
        <w:instrText xml:space="preserve"> \* MERGEFORMAT </w:instrText>
      </w:r>
      <w:r w:rsidR="00F869F1" w:rsidRPr="0021699D">
        <w:rPr>
          <w:rFonts w:asciiTheme="minorHAnsi" w:hAnsiTheme="minorHAnsi" w:cstheme="minorHAnsi"/>
        </w:rPr>
      </w:r>
      <w:r w:rsidR="00F869F1" w:rsidRPr="0021699D">
        <w:rPr>
          <w:rFonts w:asciiTheme="minorHAnsi" w:hAnsiTheme="minorHAnsi" w:cstheme="minorHAnsi"/>
        </w:rPr>
        <w:fldChar w:fldCharType="separate"/>
      </w:r>
      <w:r w:rsidR="00986CC1">
        <w:rPr>
          <w:rFonts w:asciiTheme="minorHAnsi" w:hAnsiTheme="minorHAnsi" w:cstheme="minorHAnsi"/>
        </w:rPr>
        <w:t>Figure</w:t>
      </w:r>
      <w:r w:rsidR="00986CC1" w:rsidRPr="009A1592">
        <w:rPr>
          <w:rFonts w:asciiTheme="minorHAnsi" w:hAnsiTheme="minorHAnsi" w:cstheme="minorHAnsi"/>
        </w:rPr>
        <w:t xml:space="preserve"> </w:t>
      </w:r>
      <w:r w:rsidR="00986CC1">
        <w:rPr>
          <w:rFonts w:asciiTheme="minorHAnsi" w:hAnsiTheme="minorHAnsi" w:cstheme="minorHAnsi"/>
          <w:noProof/>
        </w:rPr>
        <w:t>2</w:t>
      </w:r>
      <w:r w:rsidR="00986CC1">
        <w:rPr>
          <w:rFonts w:asciiTheme="minorHAnsi" w:hAnsiTheme="minorHAnsi" w:cstheme="minorHAnsi"/>
          <w:noProof/>
        </w:rPr>
        <w:noBreakHyphen/>
        <w:t>5</w:t>
      </w:r>
      <w:r w:rsidR="00F869F1" w:rsidRPr="0021699D">
        <w:rPr>
          <w:rFonts w:asciiTheme="minorHAnsi" w:hAnsiTheme="minorHAnsi" w:cstheme="minorHAnsi"/>
        </w:rPr>
        <w:fldChar w:fldCharType="end"/>
      </w:r>
      <w:r w:rsidR="00F869F1" w:rsidRPr="0021699D">
        <w:rPr>
          <w:rFonts w:asciiTheme="minorHAnsi" w:hAnsiTheme="minorHAnsi" w:cstheme="minorHAnsi"/>
        </w:rPr>
        <w:t>.</w:t>
      </w:r>
    </w:p>
    <w:p w14:paraId="1CEC4708" w14:textId="771BBB12" w:rsidR="002D683B" w:rsidRPr="00024CCD" w:rsidRDefault="002D683B" w:rsidP="00024CCD"/>
    <w:p w14:paraId="4AAB511F" w14:textId="24F1FF7E" w:rsidR="00024CCD" w:rsidRDefault="00855D6D" w:rsidP="00024CCD">
      <w:r>
        <w:rPr>
          <w:noProof/>
        </w:rPr>
        <w:lastRenderedPageBreak/>
        <w:drawing>
          <wp:inline distT="0" distB="0" distL="0" distR="0" wp14:anchorId="72E345CF" wp14:editId="43235917">
            <wp:extent cx="5943600" cy="4342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 Portal Business Process v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7B631557" w14:textId="6C55051E" w:rsidR="00CE5B3C" w:rsidRPr="009A1592" w:rsidRDefault="00215FD1" w:rsidP="00CE5B3C">
      <w:pPr>
        <w:pStyle w:val="Caption"/>
        <w:jc w:val="center"/>
        <w:rPr>
          <w:rFonts w:asciiTheme="minorHAnsi" w:hAnsiTheme="minorHAnsi" w:cstheme="minorHAnsi"/>
        </w:rPr>
      </w:pPr>
      <w:bookmarkStart w:id="53" w:name="_Ref507588736"/>
      <w:r>
        <w:rPr>
          <w:rFonts w:asciiTheme="minorHAnsi" w:hAnsiTheme="minorHAnsi" w:cstheme="minorHAnsi"/>
        </w:rPr>
        <w:t>Figure</w:t>
      </w:r>
      <w:r w:rsidR="00CE5B3C" w:rsidRPr="009A159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noBreakHyphen/>
      </w:r>
      <w:r>
        <w:rPr>
          <w:rFonts w:asciiTheme="minorHAnsi" w:hAnsiTheme="minorHAnsi" w:cstheme="minorHAnsi"/>
        </w:rPr>
        <w:fldChar w:fldCharType="begin"/>
      </w:r>
      <w:r>
        <w:rPr>
          <w:rFonts w:asciiTheme="minorHAnsi" w:hAnsiTheme="minorHAnsi" w:cstheme="minorHAnsi"/>
        </w:rPr>
        <w:instrText xml:space="preserve"> SEQ Appendix_Figure \* ARABIC \s 1 </w:instrText>
      </w:r>
      <w:r>
        <w:rPr>
          <w:rFonts w:asciiTheme="minorHAnsi" w:hAnsiTheme="minorHAnsi" w:cstheme="minorHAnsi"/>
        </w:rPr>
        <w:fldChar w:fldCharType="separate"/>
      </w:r>
      <w:r w:rsidR="00986CC1">
        <w:rPr>
          <w:rFonts w:asciiTheme="minorHAnsi" w:hAnsiTheme="minorHAnsi" w:cstheme="minorHAnsi"/>
          <w:noProof/>
        </w:rPr>
        <w:t>5</w:t>
      </w:r>
      <w:r>
        <w:rPr>
          <w:rFonts w:asciiTheme="minorHAnsi" w:hAnsiTheme="minorHAnsi" w:cstheme="minorHAnsi"/>
        </w:rPr>
        <w:fldChar w:fldCharType="end"/>
      </w:r>
      <w:bookmarkEnd w:id="53"/>
      <w:r w:rsidR="00CE5B3C" w:rsidRPr="009A1592">
        <w:rPr>
          <w:rFonts w:asciiTheme="minorHAnsi" w:hAnsiTheme="minorHAnsi" w:cstheme="minorHAnsi"/>
        </w:rPr>
        <w:t xml:space="preserve">: Web Portal Use Case </w:t>
      </w:r>
      <w:r w:rsidR="00030079" w:rsidRPr="009A1592">
        <w:rPr>
          <w:rFonts w:asciiTheme="minorHAnsi" w:hAnsiTheme="minorHAnsi" w:cstheme="minorHAnsi"/>
        </w:rPr>
        <w:t xml:space="preserve">Activity </w:t>
      </w:r>
      <w:r w:rsidR="00CE5B3C" w:rsidRPr="009A1592">
        <w:rPr>
          <w:rFonts w:asciiTheme="minorHAnsi" w:hAnsiTheme="minorHAnsi" w:cstheme="minorHAnsi"/>
        </w:rPr>
        <w:t>Diagram</w:t>
      </w:r>
    </w:p>
    <w:p w14:paraId="206A816C" w14:textId="77777777" w:rsidR="00CE5B3C" w:rsidRPr="00CE5B3C" w:rsidRDefault="00CE5B3C" w:rsidP="00CE5B3C"/>
    <w:p w14:paraId="6EA24A6D" w14:textId="77777777" w:rsidR="00506617" w:rsidRPr="0021699D" w:rsidRDefault="00506617" w:rsidP="00506617">
      <w:pPr>
        <w:rPr>
          <w:rFonts w:asciiTheme="minorHAnsi" w:hAnsiTheme="minorHAnsi" w:cstheme="minorHAnsi"/>
        </w:rPr>
      </w:pPr>
      <w:r w:rsidRPr="0021699D">
        <w:rPr>
          <w:rFonts w:asciiTheme="minorHAnsi" w:hAnsiTheme="minorHAnsi" w:cstheme="minorHAnsi"/>
        </w:rPr>
        <w:t xml:space="preserve">The web browser makes a request to the web application to provide information about a resource of interest.  The web application then attempts to retrieve the necessary information to satisfy the request from the resource server.  When receiving the request, resource server checks to see if a valid access token associated with the request.  </w:t>
      </w:r>
    </w:p>
    <w:p w14:paraId="630E2DE8" w14:textId="5DB27A90" w:rsidR="00506617" w:rsidRPr="0021699D" w:rsidRDefault="00506617" w:rsidP="00506617">
      <w:pPr>
        <w:rPr>
          <w:rFonts w:asciiTheme="minorHAnsi" w:hAnsiTheme="minorHAnsi" w:cstheme="minorHAnsi"/>
        </w:rPr>
      </w:pPr>
      <w:r w:rsidRPr="0021699D">
        <w:rPr>
          <w:rFonts w:asciiTheme="minorHAnsi" w:hAnsiTheme="minorHAnsi" w:cstheme="minorHAnsi"/>
        </w:rPr>
        <w:t xml:space="preserve">If the access token has expired or is not present, the resource server redirects the call to the authentication endpoint of the authorization server to retrieve an authorization </w:t>
      </w:r>
      <w:r w:rsidR="00C44E8E">
        <w:rPr>
          <w:rFonts w:asciiTheme="minorHAnsi" w:hAnsiTheme="minorHAnsi" w:cstheme="minorHAnsi"/>
        </w:rPr>
        <w:t xml:space="preserve">grant </w:t>
      </w:r>
      <w:r w:rsidRPr="0021699D">
        <w:rPr>
          <w:rFonts w:asciiTheme="minorHAnsi" w:hAnsiTheme="minorHAnsi" w:cstheme="minorHAnsi"/>
        </w:rPr>
        <w:t xml:space="preserve">code.  </w:t>
      </w:r>
      <w:r w:rsidR="007B494B">
        <w:t xml:space="preserve">The authorization grant code ties the client request to the original authentication by the resource owner. </w:t>
      </w:r>
    </w:p>
    <w:p w14:paraId="3204164B" w14:textId="77777777" w:rsidR="00506617" w:rsidRPr="0021699D" w:rsidRDefault="00506617" w:rsidP="00506617">
      <w:pPr>
        <w:rPr>
          <w:rFonts w:asciiTheme="minorHAnsi" w:hAnsiTheme="minorHAnsi" w:cstheme="minorHAnsi"/>
        </w:rPr>
      </w:pPr>
      <w:r w:rsidRPr="0021699D">
        <w:rPr>
          <w:rFonts w:asciiTheme="minorHAnsi" w:hAnsiTheme="minorHAnsi" w:cstheme="minorHAnsi"/>
        </w:rPr>
        <w:t>When the authorization server receives the redirected call to its authorization endpoint, the authorization server presents a form to the resource owner to enter their credentials.  OAuth 2 does not specify what credentials are required.  It could be as simple as user name and password or through a more thorough multi-factor authentication process.</w:t>
      </w:r>
    </w:p>
    <w:p w14:paraId="61D7FC22" w14:textId="77777777" w:rsidR="00506617" w:rsidRPr="0021699D" w:rsidRDefault="00506617" w:rsidP="00506617">
      <w:pPr>
        <w:rPr>
          <w:rFonts w:asciiTheme="minorHAnsi" w:hAnsiTheme="minorHAnsi" w:cstheme="minorHAnsi"/>
        </w:rPr>
      </w:pPr>
      <w:r w:rsidRPr="0021699D">
        <w:rPr>
          <w:rFonts w:asciiTheme="minorHAnsi" w:hAnsiTheme="minorHAnsi" w:cstheme="minorHAnsi"/>
        </w:rPr>
        <w:t>Once the resource owner submits their credentials, the authorization server verifies the credentials and if authorized, returns an authorization code to the web application.  The web application uses that authorization code to call the token endpoint of the authorization server to request an access token for retrieving the resource.</w:t>
      </w:r>
    </w:p>
    <w:p w14:paraId="35F089BB" w14:textId="77777777" w:rsidR="00506617" w:rsidRPr="0021699D" w:rsidRDefault="00506617" w:rsidP="00506617">
      <w:pPr>
        <w:rPr>
          <w:rFonts w:asciiTheme="minorHAnsi" w:hAnsiTheme="minorHAnsi" w:cstheme="minorHAnsi"/>
        </w:rPr>
      </w:pPr>
      <w:r w:rsidRPr="0021699D">
        <w:rPr>
          <w:rFonts w:asciiTheme="minorHAnsi" w:hAnsiTheme="minorHAnsi" w:cstheme="minorHAnsi"/>
        </w:rPr>
        <w:lastRenderedPageBreak/>
        <w:t>When the authorization server receives the access token request on the token endpoint, it verifies that the authorization code.  If the authorization code is valid, it will generate an access token and return it to the web application, which should save that token for later accesses to the resource.</w:t>
      </w:r>
    </w:p>
    <w:p w14:paraId="67E09B8E" w14:textId="77777777" w:rsidR="00506617" w:rsidRPr="0021699D" w:rsidRDefault="00506617" w:rsidP="00506617">
      <w:pPr>
        <w:rPr>
          <w:rFonts w:asciiTheme="minorHAnsi" w:hAnsiTheme="minorHAnsi" w:cstheme="minorHAnsi"/>
        </w:rPr>
      </w:pPr>
      <w:r w:rsidRPr="0021699D">
        <w:rPr>
          <w:rFonts w:asciiTheme="minorHAnsi" w:hAnsiTheme="minorHAnsi" w:cstheme="minorHAnsi"/>
        </w:rPr>
        <w:t>Now that the web application has an access token, it retries the request to the resource server with that access token.  The resource server verifies the access token, which should be valid this time, and tries to find the token in its token cache.  Since this is a new token, it would not appear in the cache, so the resource server calls the introspection endpoint of the authorization server to determine what resources can be accessed through that token.</w:t>
      </w:r>
    </w:p>
    <w:p w14:paraId="2EBC8183" w14:textId="77777777" w:rsidR="00506617" w:rsidRPr="0021699D" w:rsidRDefault="00506617" w:rsidP="00506617">
      <w:pPr>
        <w:rPr>
          <w:rFonts w:asciiTheme="minorHAnsi" w:hAnsiTheme="minorHAnsi" w:cstheme="minorHAnsi"/>
        </w:rPr>
      </w:pPr>
      <w:r w:rsidRPr="0021699D">
        <w:rPr>
          <w:rFonts w:asciiTheme="minorHAnsi" w:hAnsiTheme="minorHAnsi" w:cstheme="minorHAnsi"/>
        </w:rPr>
        <w:t>When the authorization server receives the access token through the introspection endpoint, after verifying the token, it extracts the claim information encrypted into the token.  The claim information indicates what information that token is authorized to access.  The authorization server returns the claim information to the resource server.</w:t>
      </w:r>
    </w:p>
    <w:p w14:paraId="58529C63" w14:textId="10C139C9" w:rsidR="00506617" w:rsidRPr="0021699D" w:rsidRDefault="00506617" w:rsidP="00506617">
      <w:pPr>
        <w:rPr>
          <w:rFonts w:asciiTheme="minorHAnsi" w:hAnsiTheme="minorHAnsi" w:cstheme="minorHAnsi"/>
        </w:rPr>
      </w:pPr>
      <w:r w:rsidRPr="0021699D">
        <w:rPr>
          <w:rFonts w:asciiTheme="minorHAnsi" w:hAnsiTheme="minorHAnsi" w:cstheme="minorHAnsi"/>
        </w:rPr>
        <w:t>Once the resource server receives the claim information for the access token, it verifies that the resource the request is looking to retrieve falls within the scope of the claim.  If it does, the token and its claims are cached to speed future processing and the resource is returned.  If not, the resource server responds that the request is forbidden.</w:t>
      </w:r>
    </w:p>
    <w:p w14:paraId="7B17DD35" w14:textId="307AFE24" w:rsidR="00E921F9" w:rsidRDefault="00E921F9" w:rsidP="00E921F9">
      <w:pPr>
        <w:pStyle w:val="Heading2"/>
      </w:pPr>
      <w:bookmarkStart w:id="54" w:name="_Toc509412315"/>
      <w:r>
        <w:t>Delegation Use Case</w:t>
      </w:r>
      <w:bookmarkEnd w:id="54"/>
    </w:p>
    <w:p w14:paraId="7974660B" w14:textId="431D53A7" w:rsidR="00024CCD" w:rsidRPr="0021699D" w:rsidRDefault="00506617" w:rsidP="00024CCD">
      <w:pPr>
        <w:rPr>
          <w:rFonts w:asciiTheme="minorHAnsi" w:hAnsiTheme="minorHAnsi" w:cstheme="minorHAnsi"/>
        </w:rPr>
      </w:pPr>
      <w:r w:rsidRPr="0021699D">
        <w:rPr>
          <w:rFonts w:asciiTheme="minorHAnsi" w:hAnsiTheme="minorHAnsi" w:cstheme="minorHAnsi"/>
        </w:rPr>
        <w:t>The delegation use case allows the resource owner to delegate access to a client acting on their behalf.  Such a client could be a mobile application that needs to access information to perform an analysis or provide an easily digested dashboard.</w:t>
      </w:r>
      <w:r w:rsidR="002D7853" w:rsidRPr="0021699D">
        <w:rPr>
          <w:rFonts w:asciiTheme="minorHAnsi" w:hAnsiTheme="minorHAnsi" w:cstheme="minorHAnsi"/>
        </w:rPr>
        <w:t xml:space="preserve">  This use case is shown in </w:t>
      </w:r>
      <w:r w:rsidR="00F869F1" w:rsidRPr="0021699D">
        <w:rPr>
          <w:rFonts w:asciiTheme="minorHAnsi" w:hAnsiTheme="minorHAnsi" w:cstheme="minorHAnsi"/>
        </w:rPr>
        <w:fldChar w:fldCharType="begin"/>
      </w:r>
      <w:r w:rsidR="00F869F1" w:rsidRPr="0021699D">
        <w:rPr>
          <w:rFonts w:asciiTheme="minorHAnsi" w:hAnsiTheme="minorHAnsi" w:cstheme="minorHAnsi"/>
        </w:rPr>
        <w:instrText xml:space="preserve"> REF _Ref507588783 \h </w:instrText>
      </w:r>
      <w:r w:rsidR="0021699D">
        <w:rPr>
          <w:rFonts w:asciiTheme="minorHAnsi" w:hAnsiTheme="minorHAnsi" w:cstheme="minorHAnsi"/>
        </w:rPr>
        <w:instrText xml:space="preserve"> \* MERGEFORMAT </w:instrText>
      </w:r>
      <w:r w:rsidR="00F869F1" w:rsidRPr="0021699D">
        <w:rPr>
          <w:rFonts w:asciiTheme="minorHAnsi" w:hAnsiTheme="minorHAnsi" w:cstheme="minorHAnsi"/>
        </w:rPr>
      </w:r>
      <w:r w:rsidR="00F869F1" w:rsidRPr="0021699D">
        <w:rPr>
          <w:rFonts w:asciiTheme="minorHAnsi" w:hAnsiTheme="minorHAnsi" w:cstheme="minorHAnsi"/>
        </w:rPr>
        <w:fldChar w:fldCharType="separate"/>
      </w:r>
      <w:r w:rsidR="00986CC1">
        <w:rPr>
          <w:rFonts w:asciiTheme="minorHAnsi" w:hAnsiTheme="minorHAnsi" w:cstheme="minorHAnsi"/>
        </w:rPr>
        <w:t>Figure</w:t>
      </w:r>
      <w:r w:rsidR="00986CC1" w:rsidRPr="009A1592">
        <w:rPr>
          <w:rFonts w:asciiTheme="minorHAnsi" w:hAnsiTheme="minorHAnsi" w:cstheme="minorHAnsi"/>
        </w:rPr>
        <w:t xml:space="preserve"> </w:t>
      </w:r>
      <w:r w:rsidR="00986CC1">
        <w:rPr>
          <w:rFonts w:asciiTheme="minorHAnsi" w:hAnsiTheme="minorHAnsi" w:cstheme="minorHAnsi"/>
          <w:noProof/>
        </w:rPr>
        <w:t>2</w:t>
      </w:r>
      <w:r w:rsidR="00986CC1">
        <w:rPr>
          <w:rFonts w:asciiTheme="minorHAnsi" w:hAnsiTheme="minorHAnsi" w:cstheme="minorHAnsi"/>
          <w:noProof/>
        </w:rPr>
        <w:noBreakHyphen/>
        <w:t>6</w:t>
      </w:r>
      <w:r w:rsidR="00F869F1" w:rsidRPr="0021699D">
        <w:rPr>
          <w:rFonts w:asciiTheme="minorHAnsi" w:hAnsiTheme="minorHAnsi" w:cstheme="minorHAnsi"/>
        </w:rPr>
        <w:fldChar w:fldCharType="end"/>
      </w:r>
      <w:r w:rsidR="00F869F1" w:rsidRPr="0021699D">
        <w:rPr>
          <w:rFonts w:asciiTheme="minorHAnsi" w:hAnsiTheme="minorHAnsi" w:cstheme="minorHAnsi"/>
        </w:rPr>
        <w:t>.</w:t>
      </w:r>
    </w:p>
    <w:p w14:paraId="386A34C5" w14:textId="011442F6" w:rsidR="00024CCD" w:rsidRDefault="00855D6D" w:rsidP="00024CCD">
      <w:r>
        <w:rPr>
          <w:noProof/>
        </w:rPr>
        <w:lastRenderedPageBreak/>
        <w:drawing>
          <wp:inline distT="0" distB="0" distL="0" distR="0" wp14:anchorId="01598095" wp14:editId="4B49A63D">
            <wp:extent cx="5943600" cy="4342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gated Access Business Process v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4FE3A21F" w14:textId="618AE347" w:rsidR="00CE5B3C" w:rsidRPr="009A1592" w:rsidRDefault="00215FD1" w:rsidP="00CE5B3C">
      <w:pPr>
        <w:pStyle w:val="Caption"/>
        <w:jc w:val="center"/>
        <w:rPr>
          <w:rFonts w:asciiTheme="minorHAnsi" w:hAnsiTheme="minorHAnsi" w:cstheme="minorHAnsi"/>
        </w:rPr>
      </w:pPr>
      <w:bookmarkStart w:id="55" w:name="_Ref507588783"/>
      <w:r>
        <w:rPr>
          <w:rFonts w:asciiTheme="minorHAnsi" w:hAnsiTheme="minorHAnsi" w:cstheme="minorHAnsi"/>
        </w:rPr>
        <w:t>Figure</w:t>
      </w:r>
      <w:r w:rsidR="00CE5B3C" w:rsidRPr="009A159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noBreakHyphen/>
      </w:r>
      <w:r>
        <w:rPr>
          <w:rFonts w:asciiTheme="minorHAnsi" w:hAnsiTheme="minorHAnsi" w:cstheme="minorHAnsi"/>
        </w:rPr>
        <w:fldChar w:fldCharType="begin"/>
      </w:r>
      <w:r>
        <w:rPr>
          <w:rFonts w:asciiTheme="minorHAnsi" w:hAnsiTheme="minorHAnsi" w:cstheme="minorHAnsi"/>
        </w:rPr>
        <w:instrText xml:space="preserve"> SEQ Appendix_Figure \* ARABIC \s 1 </w:instrText>
      </w:r>
      <w:r>
        <w:rPr>
          <w:rFonts w:asciiTheme="minorHAnsi" w:hAnsiTheme="minorHAnsi" w:cstheme="minorHAnsi"/>
        </w:rPr>
        <w:fldChar w:fldCharType="separate"/>
      </w:r>
      <w:r w:rsidR="00986CC1">
        <w:rPr>
          <w:rFonts w:asciiTheme="minorHAnsi" w:hAnsiTheme="minorHAnsi" w:cstheme="minorHAnsi"/>
          <w:noProof/>
        </w:rPr>
        <w:t>6</w:t>
      </w:r>
      <w:r>
        <w:rPr>
          <w:rFonts w:asciiTheme="minorHAnsi" w:hAnsiTheme="minorHAnsi" w:cstheme="minorHAnsi"/>
        </w:rPr>
        <w:fldChar w:fldCharType="end"/>
      </w:r>
      <w:bookmarkEnd w:id="55"/>
      <w:r w:rsidR="00CE5B3C" w:rsidRPr="009A1592">
        <w:rPr>
          <w:rFonts w:asciiTheme="minorHAnsi" w:hAnsiTheme="minorHAnsi" w:cstheme="minorHAnsi"/>
        </w:rPr>
        <w:t xml:space="preserve">: Delegation </w:t>
      </w:r>
      <w:r w:rsidR="00030079" w:rsidRPr="009A1592">
        <w:rPr>
          <w:rFonts w:asciiTheme="minorHAnsi" w:hAnsiTheme="minorHAnsi" w:cstheme="minorHAnsi"/>
        </w:rPr>
        <w:t>Use Case Activity</w:t>
      </w:r>
      <w:r w:rsidR="00CE5B3C" w:rsidRPr="009A1592">
        <w:rPr>
          <w:rFonts w:asciiTheme="minorHAnsi" w:hAnsiTheme="minorHAnsi" w:cstheme="minorHAnsi"/>
        </w:rPr>
        <w:t xml:space="preserve"> Diagram</w:t>
      </w:r>
    </w:p>
    <w:p w14:paraId="47A778BF" w14:textId="77777777" w:rsidR="00CE5B3C" w:rsidRPr="00CE5B3C" w:rsidRDefault="00CE5B3C" w:rsidP="00CE5B3C"/>
    <w:p w14:paraId="71EDF446" w14:textId="77777777" w:rsidR="002D7853" w:rsidRPr="0021699D" w:rsidRDefault="002D7853" w:rsidP="002D7853">
      <w:pPr>
        <w:rPr>
          <w:rFonts w:asciiTheme="minorHAnsi" w:hAnsiTheme="minorHAnsi" w:cstheme="minorHAnsi"/>
        </w:rPr>
      </w:pPr>
      <w:r w:rsidRPr="0021699D">
        <w:rPr>
          <w:rFonts w:asciiTheme="minorHAnsi" w:hAnsiTheme="minorHAnsi" w:cstheme="minorHAnsi"/>
        </w:rPr>
        <w:t>The progression through the use case is similar to the web portal use case discussed in the last session, but with the additional step of the authorization server asking the resource owner to select a series of “grants” indicating what types of information the client is able to access.</w:t>
      </w:r>
    </w:p>
    <w:p w14:paraId="0F1F1101" w14:textId="5642BBE4" w:rsidR="002D7853" w:rsidRPr="0021699D" w:rsidRDefault="002D7853" w:rsidP="00024CCD">
      <w:pPr>
        <w:rPr>
          <w:rFonts w:asciiTheme="minorHAnsi" w:hAnsiTheme="minorHAnsi" w:cstheme="minorHAnsi"/>
        </w:rPr>
      </w:pPr>
      <w:r w:rsidRPr="0021699D">
        <w:rPr>
          <w:rFonts w:asciiTheme="minorHAnsi" w:hAnsiTheme="minorHAnsi" w:cstheme="minorHAnsi"/>
        </w:rPr>
        <w:t xml:space="preserve">The screen provided by the authorization server is similar to what you might see if one uses Facebook or Google to sign in to other web sites instead of entering a user name and password, as shown in </w:t>
      </w:r>
      <w:r w:rsidR="00F869F1" w:rsidRPr="0021699D">
        <w:rPr>
          <w:rFonts w:asciiTheme="minorHAnsi" w:hAnsiTheme="minorHAnsi" w:cstheme="minorHAnsi"/>
        </w:rPr>
        <w:fldChar w:fldCharType="begin"/>
      </w:r>
      <w:r w:rsidR="00F869F1" w:rsidRPr="0021699D">
        <w:rPr>
          <w:rFonts w:asciiTheme="minorHAnsi" w:hAnsiTheme="minorHAnsi" w:cstheme="minorHAnsi"/>
        </w:rPr>
        <w:instrText xml:space="preserve"> REF _Ref507588801 \h </w:instrText>
      </w:r>
      <w:r w:rsidR="0021699D">
        <w:rPr>
          <w:rFonts w:asciiTheme="minorHAnsi" w:hAnsiTheme="minorHAnsi" w:cstheme="minorHAnsi"/>
        </w:rPr>
        <w:instrText xml:space="preserve"> \* MERGEFORMAT </w:instrText>
      </w:r>
      <w:r w:rsidR="00F869F1" w:rsidRPr="0021699D">
        <w:rPr>
          <w:rFonts w:asciiTheme="minorHAnsi" w:hAnsiTheme="minorHAnsi" w:cstheme="minorHAnsi"/>
        </w:rPr>
      </w:r>
      <w:r w:rsidR="00F869F1" w:rsidRPr="0021699D">
        <w:rPr>
          <w:rFonts w:asciiTheme="minorHAnsi" w:hAnsiTheme="minorHAnsi" w:cstheme="minorHAnsi"/>
        </w:rPr>
        <w:fldChar w:fldCharType="separate"/>
      </w:r>
      <w:r w:rsidR="00986CC1">
        <w:rPr>
          <w:rFonts w:asciiTheme="minorHAnsi" w:hAnsiTheme="minorHAnsi" w:cstheme="minorHAnsi"/>
        </w:rPr>
        <w:t>Figure</w:t>
      </w:r>
      <w:r w:rsidR="00986CC1" w:rsidRPr="0021699D">
        <w:rPr>
          <w:rFonts w:asciiTheme="minorHAnsi" w:hAnsiTheme="minorHAnsi" w:cstheme="minorHAnsi"/>
        </w:rPr>
        <w:t xml:space="preserve"> </w:t>
      </w:r>
      <w:r w:rsidR="00986CC1">
        <w:rPr>
          <w:rFonts w:asciiTheme="minorHAnsi" w:hAnsiTheme="minorHAnsi" w:cstheme="minorHAnsi"/>
          <w:noProof/>
        </w:rPr>
        <w:t>2</w:t>
      </w:r>
      <w:r w:rsidR="00986CC1">
        <w:rPr>
          <w:rFonts w:asciiTheme="minorHAnsi" w:hAnsiTheme="minorHAnsi" w:cstheme="minorHAnsi"/>
          <w:noProof/>
        </w:rPr>
        <w:noBreakHyphen/>
        <w:t>7</w:t>
      </w:r>
      <w:r w:rsidR="00F869F1" w:rsidRPr="0021699D">
        <w:rPr>
          <w:rFonts w:asciiTheme="minorHAnsi" w:hAnsiTheme="minorHAnsi" w:cstheme="minorHAnsi"/>
        </w:rPr>
        <w:fldChar w:fldCharType="end"/>
      </w:r>
      <w:r w:rsidR="00F869F1" w:rsidRPr="0021699D">
        <w:rPr>
          <w:rFonts w:asciiTheme="minorHAnsi" w:hAnsiTheme="minorHAnsi" w:cstheme="minorHAnsi"/>
        </w:rPr>
        <w:t>.</w:t>
      </w:r>
    </w:p>
    <w:p w14:paraId="0A17D370" w14:textId="4EF98362" w:rsidR="00F44645" w:rsidRPr="0021699D" w:rsidRDefault="00F44645" w:rsidP="00024CCD">
      <w:pPr>
        <w:rPr>
          <w:rFonts w:asciiTheme="minorHAnsi" w:hAnsiTheme="minorHAnsi" w:cstheme="minorHAnsi"/>
        </w:rPr>
      </w:pPr>
      <w:r w:rsidRPr="0021699D">
        <w:rPr>
          <w:rFonts w:asciiTheme="minorHAnsi" w:hAnsiTheme="minorHAnsi" w:cstheme="minorHAnsi"/>
        </w:rPr>
        <w:t xml:space="preserve">In the Facebook example, the resource owner is presented with an </w:t>
      </w:r>
      <w:r w:rsidR="008D748E" w:rsidRPr="0021699D">
        <w:rPr>
          <w:rFonts w:asciiTheme="minorHAnsi" w:hAnsiTheme="minorHAnsi" w:cstheme="minorHAnsi"/>
        </w:rPr>
        <w:t>inflexible</w:t>
      </w:r>
      <w:r w:rsidRPr="0021699D">
        <w:rPr>
          <w:rFonts w:asciiTheme="minorHAnsi" w:hAnsiTheme="minorHAnsi" w:cstheme="minorHAnsi"/>
        </w:rPr>
        <w:t xml:space="preserve"> decision, either to </w:t>
      </w:r>
      <w:r w:rsidR="008D748E" w:rsidRPr="0021699D">
        <w:rPr>
          <w:rFonts w:asciiTheme="minorHAnsi" w:hAnsiTheme="minorHAnsi" w:cstheme="minorHAnsi"/>
        </w:rPr>
        <w:t xml:space="preserve">“Allow” or “Don’t Allow” </w:t>
      </w:r>
      <w:r w:rsidRPr="0021699D">
        <w:rPr>
          <w:rFonts w:asciiTheme="minorHAnsi" w:hAnsiTheme="minorHAnsi" w:cstheme="minorHAnsi"/>
        </w:rPr>
        <w:t>access to all of the listed resources or to reject client access to those resources altogether.  Other grant authorization screens allow the resource owner to specifically select what the client can access and what it cannot.</w:t>
      </w:r>
      <w:r w:rsidR="008D748E" w:rsidRPr="0021699D">
        <w:rPr>
          <w:rFonts w:asciiTheme="minorHAnsi" w:hAnsiTheme="minorHAnsi" w:cstheme="minorHAnsi"/>
        </w:rPr>
        <w:t xml:space="preserve">  It is preferable to provide the resource owner with flexible choices when possible.</w:t>
      </w:r>
    </w:p>
    <w:p w14:paraId="467842C2" w14:textId="77777777" w:rsidR="002D7853" w:rsidRDefault="002D7853" w:rsidP="00024CCD"/>
    <w:p w14:paraId="6BA71FAF" w14:textId="0343F801" w:rsidR="002D7853" w:rsidRDefault="002D7853" w:rsidP="004963D6">
      <w:pPr>
        <w:jc w:val="center"/>
      </w:pPr>
      <w:r>
        <w:rPr>
          <w:noProof/>
        </w:rPr>
        <w:lastRenderedPageBreak/>
        <w:drawing>
          <wp:inline distT="0" distB="0" distL="0" distR="0" wp14:anchorId="00EEE647" wp14:editId="0F2A613E">
            <wp:extent cx="4020042" cy="2246671"/>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ebook-developer-home-address-mobile-number-given-away-2-628x351.jpg"/>
                    <pic:cNvPicPr/>
                  </pic:nvPicPr>
                  <pic:blipFill>
                    <a:blip r:embed="rId55">
                      <a:extLst>
                        <a:ext uri="{28A0092B-C50C-407E-A947-70E740481C1C}">
                          <a14:useLocalDpi xmlns:a14="http://schemas.microsoft.com/office/drawing/2010/main" val="0"/>
                        </a:ext>
                      </a:extLst>
                    </a:blip>
                    <a:stretch>
                      <a:fillRect/>
                    </a:stretch>
                  </pic:blipFill>
                  <pic:spPr>
                    <a:xfrm>
                      <a:off x="0" y="0"/>
                      <a:ext cx="4051745" cy="2264389"/>
                    </a:xfrm>
                    <a:prstGeom prst="rect">
                      <a:avLst/>
                    </a:prstGeom>
                  </pic:spPr>
                </pic:pic>
              </a:graphicData>
            </a:graphic>
          </wp:inline>
        </w:drawing>
      </w:r>
    </w:p>
    <w:p w14:paraId="618DE16E" w14:textId="42F3CC59" w:rsidR="00CE5B3C" w:rsidRPr="0021699D" w:rsidRDefault="00215FD1" w:rsidP="00CE5B3C">
      <w:pPr>
        <w:pStyle w:val="Caption"/>
        <w:jc w:val="center"/>
        <w:rPr>
          <w:rFonts w:asciiTheme="minorHAnsi" w:hAnsiTheme="minorHAnsi" w:cstheme="minorHAnsi"/>
        </w:rPr>
      </w:pPr>
      <w:bookmarkStart w:id="56" w:name="_Ref507588801"/>
      <w:r>
        <w:rPr>
          <w:rFonts w:asciiTheme="minorHAnsi" w:hAnsiTheme="minorHAnsi" w:cstheme="minorHAnsi"/>
        </w:rPr>
        <w:t>Figure</w:t>
      </w:r>
      <w:r w:rsidR="00CE5B3C" w:rsidRPr="0021699D">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noBreakHyphen/>
      </w:r>
      <w:r>
        <w:rPr>
          <w:rFonts w:asciiTheme="minorHAnsi" w:hAnsiTheme="minorHAnsi" w:cstheme="minorHAnsi"/>
        </w:rPr>
        <w:fldChar w:fldCharType="begin"/>
      </w:r>
      <w:r>
        <w:rPr>
          <w:rFonts w:asciiTheme="minorHAnsi" w:hAnsiTheme="minorHAnsi" w:cstheme="minorHAnsi"/>
        </w:rPr>
        <w:instrText xml:space="preserve"> SEQ Appendix_Figure \* ARABIC \s 1 </w:instrText>
      </w:r>
      <w:r>
        <w:rPr>
          <w:rFonts w:asciiTheme="minorHAnsi" w:hAnsiTheme="minorHAnsi" w:cstheme="minorHAnsi"/>
        </w:rPr>
        <w:fldChar w:fldCharType="separate"/>
      </w:r>
      <w:r w:rsidR="00986CC1">
        <w:rPr>
          <w:rFonts w:asciiTheme="minorHAnsi" w:hAnsiTheme="minorHAnsi" w:cstheme="minorHAnsi"/>
          <w:noProof/>
        </w:rPr>
        <w:t>7</w:t>
      </w:r>
      <w:r>
        <w:rPr>
          <w:rFonts w:asciiTheme="minorHAnsi" w:hAnsiTheme="minorHAnsi" w:cstheme="minorHAnsi"/>
        </w:rPr>
        <w:fldChar w:fldCharType="end"/>
      </w:r>
      <w:bookmarkEnd w:id="56"/>
      <w:r w:rsidR="00CE5B3C" w:rsidRPr="0021699D">
        <w:rPr>
          <w:rFonts w:asciiTheme="minorHAnsi" w:hAnsiTheme="minorHAnsi" w:cstheme="minorHAnsi"/>
        </w:rPr>
        <w:t xml:space="preserve">: </w:t>
      </w:r>
      <w:r w:rsidR="00F869F1" w:rsidRPr="0021699D">
        <w:rPr>
          <w:rFonts w:asciiTheme="minorHAnsi" w:hAnsiTheme="minorHAnsi" w:cstheme="minorHAnsi"/>
        </w:rPr>
        <w:t xml:space="preserve">Example </w:t>
      </w:r>
      <w:r w:rsidR="00CE5B3C" w:rsidRPr="0021699D">
        <w:rPr>
          <w:rFonts w:asciiTheme="minorHAnsi" w:hAnsiTheme="minorHAnsi" w:cstheme="minorHAnsi"/>
        </w:rPr>
        <w:t xml:space="preserve">Facebook </w:t>
      </w:r>
      <w:r w:rsidR="00F869F1" w:rsidRPr="0021699D">
        <w:rPr>
          <w:rFonts w:asciiTheme="minorHAnsi" w:hAnsiTheme="minorHAnsi" w:cstheme="minorHAnsi"/>
        </w:rPr>
        <w:t>OAuth</w:t>
      </w:r>
      <w:r w:rsidR="00614BA2">
        <w:rPr>
          <w:rFonts w:asciiTheme="minorHAnsi" w:hAnsiTheme="minorHAnsi" w:cstheme="minorHAnsi"/>
        </w:rPr>
        <w:t xml:space="preserve"> </w:t>
      </w:r>
      <w:r w:rsidR="00F869F1" w:rsidRPr="0021699D">
        <w:rPr>
          <w:rFonts w:asciiTheme="minorHAnsi" w:hAnsiTheme="minorHAnsi" w:cstheme="minorHAnsi"/>
        </w:rPr>
        <w:t>2</w:t>
      </w:r>
      <w:r w:rsidR="00614BA2">
        <w:rPr>
          <w:rFonts w:asciiTheme="minorHAnsi" w:hAnsiTheme="minorHAnsi" w:cstheme="minorHAnsi"/>
        </w:rPr>
        <w:t>.0</w:t>
      </w:r>
      <w:r w:rsidR="00F869F1" w:rsidRPr="0021699D">
        <w:rPr>
          <w:rFonts w:asciiTheme="minorHAnsi" w:hAnsiTheme="minorHAnsi" w:cstheme="minorHAnsi"/>
        </w:rPr>
        <w:t xml:space="preserve"> Authorization </w:t>
      </w:r>
      <w:r w:rsidR="00CE5B3C" w:rsidRPr="0021699D">
        <w:rPr>
          <w:rFonts w:asciiTheme="minorHAnsi" w:hAnsiTheme="minorHAnsi" w:cstheme="minorHAnsi"/>
        </w:rPr>
        <w:t>Grant Dialog</w:t>
      </w:r>
      <w:r w:rsidR="0008104A">
        <w:rPr>
          <w:rStyle w:val="FootnoteReference"/>
          <w:rFonts w:asciiTheme="minorHAnsi" w:hAnsiTheme="minorHAnsi" w:cstheme="minorHAnsi"/>
        </w:rPr>
        <w:footnoteReference w:id="4"/>
      </w:r>
    </w:p>
    <w:p w14:paraId="11D9BB73" w14:textId="77777777" w:rsidR="002D7853" w:rsidRPr="00024CCD" w:rsidRDefault="002D7853" w:rsidP="00024CCD"/>
    <w:p w14:paraId="4DA45313" w14:textId="546DE70B" w:rsidR="00E921F9" w:rsidRDefault="00E921F9" w:rsidP="00E921F9">
      <w:pPr>
        <w:pStyle w:val="Heading2"/>
      </w:pPr>
      <w:bookmarkStart w:id="57" w:name="_Toc509412316"/>
      <w:r>
        <w:t>Service-to-Service Use Case</w:t>
      </w:r>
      <w:bookmarkEnd w:id="57"/>
    </w:p>
    <w:p w14:paraId="174585D0" w14:textId="428314C5" w:rsidR="00024CCD" w:rsidRPr="00386966" w:rsidRDefault="00CB1089" w:rsidP="00024CCD">
      <w:pPr>
        <w:rPr>
          <w:rFonts w:asciiTheme="minorHAnsi" w:hAnsiTheme="minorHAnsi" w:cstheme="minorHAnsi"/>
        </w:rPr>
      </w:pPr>
      <w:r w:rsidRPr="00386966">
        <w:rPr>
          <w:rFonts w:asciiTheme="minorHAnsi" w:hAnsiTheme="minorHAnsi" w:cstheme="minorHAnsi"/>
        </w:rPr>
        <w:t xml:space="preserve">The service-to-service use case differs from the use cases discussed so far in that there is no user interface involved and the service needs to be provide its credentials to access the information it needs.  Otherwise, the activities are similar to the previous use cases. </w:t>
      </w:r>
    </w:p>
    <w:p w14:paraId="63AD3769" w14:textId="77777777" w:rsidR="00E921F9" w:rsidRPr="00E921F9" w:rsidRDefault="00E921F9" w:rsidP="00E921F9"/>
    <w:p w14:paraId="4F4C1919" w14:textId="77777777" w:rsidR="00E921F9" w:rsidRPr="00E921F9" w:rsidRDefault="00E921F9" w:rsidP="00E921F9"/>
    <w:p w14:paraId="7A019355" w14:textId="11980AD0" w:rsidR="00E921F9" w:rsidRPr="00E921F9" w:rsidRDefault="00E921F9" w:rsidP="00E921F9"/>
    <w:p w14:paraId="60FF846B" w14:textId="54E80A07" w:rsidR="00E921F9" w:rsidRDefault="00D838B3" w:rsidP="00E921F9">
      <w:r>
        <w:rPr>
          <w:noProof/>
        </w:rPr>
        <w:lastRenderedPageBreak/>
        <w:drawing>
          <wp:inline distT="0" distB="0" distL="0" distR="0" wp14:anchorId="64D58B01" wp14:editId="36664889">
            <wp:extent cx="5943600" cy="4009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 to Service Business Process v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14:paraId="7039A3FD" w14:textId="03464373" w:rsidR="00CE5B3C" w:rsidRPr="00386966" w:rsidRDefault="00215FD1" w:rsidP="00CE5B3C">
      <w:pPr>
        <w:pStyle w:val="Caption"/>
        <w:jc w:val="center"/>
        <w:rPr>
          <w:rFonts w:asciiTheme="minorHAnsi" w:hAnsiTheme="minorHAnsi" w:cstheme="minorHAnsi"/>
        </w:rPr>
      </w:pPr>
      <w:r w:rsidRPr="00386966">
        <w:rPr>
          <w:rFonts w:asciiTheme="minorHAnsi" w:hAnsiTheme="minorHAnsi" w:cstheme="minorHAnsi"/>
        </w:rPr>
        <w:t>Figure</w:t>
      </w:r>
      <w:r w:rsidR="00CE5B3C"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2</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00986CC1">
        <w:rPr>
          <w:rFonts w:asciiTheme="minorHAnsi" w:hAnsiTheme="minorHAnsi" w:cstheme="minorHAnsi"/>
          <w:noProof/>
        </w:rPr>
        <w:t>8</w:t>
      </w:r>
      <w:r w:rsidRPr="00386966">
        <w:rPr>
          <w:rFonts w:asciiTheme="minorHAnsi" w:hAnsiTheme="minorHAnsi" w:cstheme="minorHAnsi"/>
        </w:rPr>
        <w:fldChar w:fldCharType="end"/>
      </w:r>
      <w:r w:rsidR="00CE5B3C" w:rsidRPr="00386966">
        <w:rPr>
          <w:rFonts w:asciiTheme="minorHAnsi" w:hAnsiTheme="minorHAnsi" w:cstheme="minorHAnsi"/>
        </w:rPr>
        <w:t xml:space="preserve">: Service-to-Service </w:t>
      </w:r>
      <w:r w:rsidR="00030079" w:rsidRPr="00386966">
        <w:rPr>
          <w:rFonts w:asciiTheme="minorHAnsi" w:hAnsiTheme="minorHAnsi" w:cstheme="minorHAnsi"/>
        </w:rPr>
        <w:t xml:space="preserve">Use Case </w:t>
      </w:r>
      <w:r w:rsidR="00CE5B3C" w:rsidRPr="00386966">
        <w:rPr>
          <w:rFonts w:asciiTheme="minorHAnsi" w:hAnsiTheme="minorHAnsi" w:cstheme="minorHAnsi"/>
        </w:rPr>
        <w:t>Activity Diagram</w:t>
      </w:r>
    </w:p>
    <w:p w14:paraId="0EC31146" w14:textId="4509521B" w:rsidR="001A5ED6" w:rsidRDefault="001A5ED6" w:rsidP="00E921F9"/>
    <w:p w14:paraId="4B6ED300" w14:textId="6D1B8D72" w:rsidR="002433CB" w:rsidRDefault="002433CB" w:rsidP="001A5ED6">
      <w:pPr>
        <w:pStyle w:val="Heading2"/>
      </w:pPr>
      <w:bookmarkStart w:id="58" w:name="_Toc509412317"/>
      <w:r>
        <w:t>Refresh Tokens</w:t>
      </w:r>
      <w:bookmarkEnd w:id="58"/>
    </w:p>
    <w:p w14:paraId="2C51E3B6" w14:textId="2EDDD101" w:rsidR="00B85CCA" w:rsidRDefault="00E51686" w:rsidP="002433CB">
      <w:pPr>
        <w:rPr>
          <w:rFonts w:asciiTheme="minorHAnsi" w:hAnsiTheme="minorHAnsi" w:cstheme="minorHAnsi"/>
        </w:rPr>
      </w:pPr>
      <w:r>
        <w:rPr>
          <w:rFonts w:asciiTheme="minorHAnsi" w:hAnsiTheme="minorHAnsi" w:cstheme="minorHAnsi"/>
        </w:rPr>
        <w:t xml:space="preserve">Refresh tokens provide a way for clients to replace expired access tokens without having to </w:t>
      </w:r>
      <w:r w:rsidR="0005395E">
        <w:rPr>
          <w:rFonts w:asciiTheme="minorHAnsi" w:hAnsiTheme="minorHAnsi" w:cstheme="minorHAnsi"/>
        </w:rPr>
        <w:t>ask the resource owner to re-enter their credentials</w:t>
      </w:r>
      <w:r>
        <w:rPr>
          <w:rFonts w:asciiTheme="minorHAnsi" w:hAnsiTheme="minorHAnsi" w:cstheme="minorHAnsi"/>
        </w:rPr>
        <w:t>.  As previously outlined, if a request is made with an expired access token, the call is redirected by the resource server to the authorization server to re-authorize the request.  Through refresh tokens, the client can directly obtain a fresh access token by calling the token endpoint of the authorization server.</w:t>
      </w:r>
      <w:r w:rsidR="00B85CCA">
        <w:rPr>
          <w:rFonts w:asciiTheme="minorHAnsi" w:hAnsiTheme="minorHAnsi" w:cstheme="minorHAnsi"/>
        </w:rPr>
        <w:t xml:space="preserve">  </w:t>
      </w:r>
      <w:r w:rsidR="00A459A4">
        <w:rPr>
          <w:rFonts w:asciiTheme="minorHAnsi" w:hAnsiTheme="minorHAnsi" w:cstheme="minorHAnsi"/>
        </w:rPr>
        <w:t xml:space="preserve">The refresh use case is shown in </w:t>
      </w:r>
      <w:r w:rsidR="00334F64">
        <w:rPr>
          <w:rFonts w:asciiTheme="minorHAnsi" w:hAnsiTheme="minorHAnsi" w:cstheme="minorHAnsi"/>
        </w:rPr>
        <w:fldChar w:fldCharType="begin"/>
      </w:r>
      <w:r w:rsidR="00334F64">
        <w:rPr>
          <w:rFonts w:asciiTheme="minorHAnsi" w:hAnsiTheme="minorHAnsi" w:cstheme="minorHAnsi"/>
        </w:rPr>
        <w:instrText xml:space="preserve"> REF _Ref508631107 \h </w:instrText>
      </w:r>
      <w:r w:rsidR="00334F64">
        <w:rPr>
          <w:rFonts w:asciiTheme="minorHAnsi" w:hAnsiTheme="minorHAnsi" w:cstheme="minorHAnsi"/>
        </w:rPr>
      </w:r>
      <w:r w:rsidR="00334F64">
        <w:rPr>
          <w:rFonts w:asciiTheme="minorHAnsi" w:hAnsiTheme="minorHAnsi" w:cstheme="minorHAnsi"/>
        </w:rPr>
        <w:fldChar w:fldCharType="separate"/>
      </w:r>
      <w:r w:rsidR="00986CC1" w:rsidRPr="00386966">
        <w:rPr>
          <w:rFonts w:asciiTheme="minorHAnsi" w:hAnsiTheme="minorHAnsi" w:cstheme="minorHAnsi"/>
        </w:rPr>
        <w:t xml:space="preserve">Figure </w:t>
      </w:r>
      <w:r w:rsidR="00986CC1" w:rsidRPr="00386966">
        <w:rPr>
          <w:rFonts w:asciiTheme="minorHAnsi" w:hAnsiTheme="minorHAnsi" w:cstheme="minorHAnsi"/>
          <w:noProof/>
        </w:rPr>
        <w:t>2</w:t>
      </w:r>
      <w:r w:rsidR="00986CC1" w:rsidRPr="00386966">
        <w:rPr>
          <w:rFonts w:asciiTheme="minorHAnsi" w:hAnsiTheme="minorHAnsi" w:cstheme="minorHAnsi"/>
        </w:rPr>
        <w:noBreakHyphen/>
      </w:r>
      <w:r w:rsidR="00986CC1">
        <w:rPr>
          <w:rFonts w:asciiTheme="minorHAnsi" w:hAnsiTheme="minorHAnsi" w:cstheme="minorHAnsi"/>
          <w:noProof/>
        </w:rPr>
        <w:t>9</w:t>
      </w:r>
      <w:r w:rsidR="00334F64">
        <w:rPr>
          <w:rFonts w:asciiTheme="minorHAnsi" w:hAnsiTheme="minorHAnsi" w:cstheme="minorHAnsi"/>
        </w:rPr>
        <w:fldChar w:fldCharType="end"/>
      </w:r>
      <w:r w:rsidR="00334F64">
        <w:rPr>
          <w:rFonts w:asciiTheme="minorHAnsi" w:hAnsiTheme="minorHAnsi" w:cstheme="minorHAnsi"/>
        </w:rPr>
        <w:t>.</w:t>
      </w:r>
    </w:p>
    <w:p w14:paraId="18314229" w14:textId="7ECACB2D" w:rsidR="00BD1BE2" w:rsidRDefault="005E3E8C" w:rsidP="005E3E8C">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4BCAE4F5" wp14:editId="3178FBDE">
            <wp:extent cx="4023360" cy="28963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fresh Access Token.png"/>
                    <pic:cNvPicPr/>
                  </pic:nvPicPr>
                  <pic:blipFill>
                    <a:blip r:embed="rId57">
                      <a:extLst>
                        <a:ext uri="{28A0092B-C50C-407E-A947-70E740481C1C}">
                          <a14:useLocalDpi xmlns:a14="http://schemas.microsoft.com/office/drawing/2010/main" val="0"/>
                        </a:ext>
                      </a:extLst>
                    </a:blip>
                    <a:stretch>
                      <a:fillRect/>
                    </a:stretch>
                  </pic:blipFill>
                  <pic:spPr>
                    <a:xfrm>
                      <a:off x="0" y="0"/>
                      <a:ext cx="4039319" cy="2907791"/>
                    </a:xfrm>
                    <a:prstGeom prst="rect">
                      <a:avLst/>
                    </a:prstGeom>
                  </pic:spPr>
                </pic:pic>
              </a:graphicData>
            </a:graphic>
          </wp:inline>
        </w:drawing>
      </w:r>
    </w:p>
    <w:p w14:paraId="44E1736F" w14:textId="158B3562" w:rsidR="00901FE8" w:rsidRPr="00386966" w:rsidRDefault="00215FD1" w:rsidP="00901FE8">
      <w:pPr>
        <w:pStyle w:val="Caption"/>
        <w:jc w:val="center"/>
        <w:rPr>
          <w:rFonts w:asciiTheme="minorHAnsi" w:hAnsiTheme="minorHAnsi" w:cstheme="minorHAnsi"/>
        </w:rPr>
      </w:pPr>
      <w:bookmarkStart w:id="59" w:name="_Ref508631107"/>
      <w:r w:rsidRPr="00386966">
        <w:rPr>
          <w:rFonts w:asciiTheme="minorHAnsi" w:hAnsiTheme="minorHAnsi" w:cstheme="minorHAnsi"/>
        </w:rPr>
        <w:t>Figure</w:t>
      </w:r>
      <w:r w:rsidR="00901FE8"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2</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00986CC1">
        <w:rPr>
          <w:rFonts w:asciiTheme="minorHAnsi" w:hAnsiTheme="minorHAnsi" w:cstheme="minorHAnsi"/>
          <w:noProof/>
        </w:rPr>
        <w:t>9</w:t>
      </w:r>
      <w:r w:rsidRPr="00386966">
        <w:rPr>
          <w:rFonts w:asciiTheme="minorHAnsi" w:hAnsiTheme="minorHAnsi" w:cstheme="minorHAnsi"/>
        </w:rPr>
        <w:fldChar w:fldCharType="end"/>
      </w:r>
      <w:bookmarkEnd w:id="59"/>
      <w:r w:rsidR="00901FE8" w:rsidRPr="00386966">
        <w:rPr>
          <w:rFonts w:asciiTheme="minorHAnsi" w:hAnsiTheme="minorHAnsi" w:cstheme="minorHAnsi"/>
        </w:rPr>
        <w:t>: Activity Diagram for Refreshing an Access Token</w:t>
      </w:r>
    </w:p>
    <w:p w14:paraId="12C86F4A" w14:textId="77777777" w:rsidR="00BD1BE2" w:rsidRDefault="00BD1BE2" w:rsidP="002433CB">
      <w:pPr>
        <w:rPr>
          <w:rFonts w:asciiTheme="minorHAnsi" w:hAnsiTheme="minorHAnsi" w:cstheme="minorHAnsi"/>
        </w:rPr>
      </w:pPr>
    </w:p>
    <w:p w14:paraId="2113214A" w14:textId="07873196" w:rsidR="00A459A4" w:rsidRPr="00E51686" w:rsidRDefault="00A55F00" w:rsidP="002433CB">
      <w:pPr>
        <w:rPr>
          <w:rFonts w:asciiTheme="minorHAnsi" w:hAnsiTheme="minorHAnsi" w:cstheme="minorHAnsi"/>
        </w:rPr>
      </w:pPr>
      <w:r>
        <w:rPr>
          <w:rFonts w:asciiTheme="minorHAnsi" w:hAnsiTheme="minorHAnsi" w:cstheme="minorHAnsi"/>
        </w:rPr>
        <w:t>When servicing an access token request, the authorization server may also include a refresh token in the response that the client can use to retrieve a new access token when the current access token has expired.</w:t>
      </w:r>
    </w:p>
    <w:p w14:paraId="6E97CA0F" w14:textId="101000CF" w:rsidR="005C51C4" w:rsidRDefault="005C51C4" w:rsidP="005C51C4">
      <w:pPr>
        <w:pStyle w:val="Heading2"/>
      </w:pPr>
      <w:bookmarkStart w:id="60" w:name="_Toc509412318"/>
      <w:r>
        <w:t>Revoking Tokens</w:t>
      </w:r>
      <w:bookmarkEnd w:id="60"/>
    </w:p>
    <w:p w14:paraId="58487988" w14:textId="5B5223C6" w:rsidR="005C51C4" w:rsidRPr="00386966" w:rsidRDefault="00D67C4A" w:rsidP="005C51C4">
      <w:pPr>
        <w:rPr>
          <w:rFonts w:asciiTheme="minorHAnsi" w:hAnsiTheme="minorHAnsi" w:cstheme="minorHAnsi"/>
        </w:rPr>
      </w:pPr>
      <w:r w:rsidRPr="00386966">
        <w:rPr>
          <w:rFonts w:asciiTheme="minorHAnsi" w:hAnsiTheme="minorHAnsi" w:cstheme="minorHAnsi"/>
        </w:rPr>
        <w:t>When a client is done using an access token, it should call the token revocation endpo</w:t>
      </w:r>
      <w:r w:rsidR="00A85526" w:rsidRPr="00386966">
        <w:rPr>
          <w:rFonts w:asciiTheme="minorHAnsi" w:hAnsiTheme="minorHAnsi" w:cstheme="minorHAnsi"/>
        </w:rPr>
        <w:t xml:space="preserve">int of the authorization service to remove the access token from future use.  The authorization service always responds with a successful response so that information about other tokens are not exposed.  The revocation use case is shown in </w:t>
      </w:r>
      <w:r w:rsidR="00493DA3" w:rsidRPr="00386966">
        <w:rPr>
          <w:rFonts w:asciiTheme="minorHAnsi" w:hAnsiTheme="minorHAnsi" w:cstheme="minorHAnsi"/>
        </w:rPr>
        <w:fldChar w:fldCharType="begin"/>
      </w:r>
      <w:r w:rsidR="00493DA3" w:rsidRPr="00386966">
        <w:rPr>
          <w:rFonts w:asciiTheme="minorHAnsi" w:hAnsiTheme="minorHAnsi" w:cstheme="minorHAnsi"/>
        </w:rPr>
        <w:instrText xml:space="preserve"> REF _Ref508630026 \h </w:instrText>
      </w:r>
      <w:r w:rsidR="00386966">
        <w:rPr>
          <w:rFonts w:asciiTheme="minorHAnsi" w:hAnsiTheme="minorHAnsi" w:cstheme="minorHAnsi"/>
        </w:rPr>
        <w:instrText xml:space="preserve"> \* MERGEFORMAT </w:instrText>
      </w:r>
      <w:r w:rsidR="00493DA3" w:rsidRPr="00386966">
        <w:rPr>
          <w:rFonts w:asciiTheme="minorHAnsi" w:hAnsiTheme="minorHAnsi" w:cstheme="minorHAnsi"/>
        </w:rPr>
      </w:r>
      <w:r w:rsidR="00493DA3" w:rsidRPr="00386966">
        <w:rPr>
          <w:rFonts w:asciiTheme="minorHAnsi" w:hAnsiTheme="minorHAnsi" w:cstheme="minorHAnsi"/>
        </w:rPr>
        <w:fldChar w:fldCharType="separate"/>
      </w:r>
      <w:r w:rsidR="00986CC1" w:rsidRPr="00386966">
        <w:rPr>
          <w:rFonts w:asciiTheme="minorHAnsi" w:hAnsiTheme="minorHAnsi" w:cstheme="minorHAnsi"/>
        </w:rPr>
        <w:t xml:space="preserve">Figure </w:t>
      </w:r>
      <w:r w:rsidR="00986CC1" w:rsidRPr="00386966">
        <w:rPr>
          <w:rFonts w:asciiTheme="minorHAnsi" w:hAnsiTheme="minorHAnsi" w:cstheme="minorHAnsi"/>
          <w:noProof/>
        </w:rPr>
        <w:t>2</w:t>
      </w:r>
      <w:r w:rsidR="00986CC1" w:rsidRPr="00386966">
        <w:rPr>
          <w:rFonts w:asciiTheme="minorHAnsi" w:hAnsiTheme="minorHAnsi" w:cstheme="minorHAnsi"/>
          <w:noProof/>
        </w:rPr>
        <w:noBreakHyphen/>
      </w:r>
      <w:r w:rsidR="00986CC1">
        <w:rPr>
          <w:rFonts w:asciiTheme="minorHAnsi" w:hAnsiTheme="minorHAnsi" w:cstheme="minorHAnsi"/>
          <w:noProof/>
        </w:rPr>
        <w:t>10</w:t>
      </w:r>
      <w:r w:rsidR="00493DA3" w:rsidRPr="00386966">
        <w:rPr>
          <w:rFonts w:asciiTheme="minorHAnsi" w:hAnsiTheme="minorHAnsi" w:cstheme="minorHAnsi"/>
        </w:rPr>
        <w:fldChar w:fldCharType="end"/>
      </w:r>
      <w:r w:rsidR="00493DA3" w:rsidRPr="00386966">
        <w:rPr>
          <w:rFonts w:asciiTheme="minorHAnsi" w:hAnsiTheme="minorHAnsi" w:cstheme="minorHAnsi"/>
        </w:rPr>
        <w:t>.</w:t>
      </w:r>
    </w:p>
    <w:p w14:paraId="4C397B9A" w14:textId="77777777" w:rsidR="00493DA3" w:rsidRDefault="00493DA3" w:rsidP="005C51C4"/>
    <w:p w14:paraId="6E058ECF" w14:textId="7DB765F4" w:rsidR="00493DA3" w:rsidRDefault="005E3E8C" w:rsidP="00493DA3">
      <w:pPr>
        <w:pStyle w:val="Caption"/>
        <w:jc w:val="center"/>
      </w:pPr>
      <w:r>
        <w:rPr>
          <w:noProof/>
        </w:rPr>
        <w:lastRenderedPageBreak/>
        <w:drawing>
          <wp:inline distT="0" distB="0" distL="0" distR="0" wp14:anchorId="7FCF4510" wp14:editId="55140D59">
            <wp:extent cx="4025029" cy="2897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voke Refresh Token.png"/>
                    <pic:cNvPicPr/>
                  </pic:nvPicPr>
                  <pic:blipFill>
                    <a:blip r:embed="rId58">
                      <a:extLst>
                        <a:ext uri="{28A0092B-C50C-407E-A947-70E740481C1C}">
                          <a14:useLocalDpi xmlns:a14="http://schemas.microsoft.com/office/drawing/2010/main" val="0"/>
                        </a:ext>
                      </a:extLst>
                    </a:blip>
                    <a:stretch>
                      <a:fillRect/>
                    </a:stretch>
                  </pic:blipFill>
                  <pic:spPr>
                    <a:xfrm>
                      <a:off x="0" y="0"/>
                      <a:ext cx="4052667" cy="2917401"/>
                    </a:xfrm>
                    <a:prstGeom prst="rect">
                      <a:avLst/>
                    </a:prstGeom>
                  </pic:spPr>
                </pic:pic>
              </a:graphicData>
            </a:graphic>
          </wp:inline>
        </w:drawing>
      </w:r>
    </w:p>
    <w:p w14:paraId="6160000B" w14:textId="779A4A1F" w:rsidR="00BD1BE2" w:rsidRPr="00386966" w:rsidRDefault="00215FD1" w:rsidP="00493DA3">
      <w:pPr>
        <w:pStyle w:val="Caption"/>
        <w:jc w:val="center"/>
        <w:rPr>
          <w:rFonts w:asciiTheme="minorHAnsi" w:hAnsiTheme="minorHAnsi" w:cstheme="minorHAnsi"/>
        </w:rPr>
      </w:pPr>
      <w:bookmarkStart w:id="61" w:name="_Ref508630026"/>
      <w:r w:rsidRPr="00386966">
        <w:rPr>
          <w:rFonts w:asciiTheme="minorHAnsi" w:hAnsiTheme="minorHAnsi" w:cstheme="minorHAnsi"/>
        </w:rPr>
        <w:t>Figure</w:t>
      </w:r>
      <w:r w:rsidR="00493DA3"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2</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00986CC1">
        <w:rPr>
          <w:rFonts w:asciiTheme="minorHAnsi" w:hAnsiTheme="minorHAnsi" w:cstheme="minorHAnsi"/>
          <w:noProof/>
        </w:rPr>
        <w:t>10</w:t>
      </w:r>
      <w:r w:rsidRPr="00386966">
        <w:rPr>
          <w:rFonts w:asciiTheme="minorHAnsi" w:hAnsiTheme="minorHAnsi" w:cstheme="minorHAnsi"/>
        </w:rPr>
        <w:fldChar w:fldCharType="end"/>
      </w:r>
      <w:bookmarkEnd w:id="61"/>
      <w:r w:rsidR="00493DA3" w:rsidRPr="00386966">
        <w:rPr>
          <w:rFonts w:asciiTheme="minorHAnsi" w:hAnsiTheme="minorHAnsi" w:cstheme="minorHAnsi"/>
        </w:rPr>
        <w:t>: Activity Dia</w:t>
      </w:r>
      <w:r w:rsidR="00901FE8" w:rsidRPr="00386966">
        <w:rPr>
          <w:rFonts w:asciiTheme="minorHAnsi" w:hAnsiTheme="minorHAnsi" w:cstheme="minorHAnsi"/>
        </w:rPr>
        <w:t>gram for Revoking a Refresh Token</w:t>
      </w:r>
    </w:p>
    <w:p w14:paraId="5A1A7CFD" w14:textId="77777777" w:rsidR="00493DA3" w:rsidRPr="00493DA3" w:rsidRDefault="00493DA3" w:rsidP="00493DA3"/>
    <w:p w14:paraId="02C47D15" w14:textId="5AC62DD8" w:rsidR="001A5ED6" w:rsidRDefault="001A5ED6" w:rsidP="001A5ED6">
      <w:pPr>
        <w:pStyle w:val="Heading2"/>
      </w:pPr>
      <w:bookmarkStart w:id="62" w:name="_Toc509412319"/>
      <w:r>
        <w:t>Caching</w:t>
      </w:r>
      <w:r w:rsidR="00506617">
        <w:t xml:space="preserve"> Opportunities</w:t>
      </w:r>
      <w:bookmarkEnd w:id="62"/>
    </w:p>
    <w:p w14:paraId="7FD9A3A9" w14:textId="08D907C9" w:rsidR="00E33883" w:rsidRPr="00386966" w:rsidRDefault="00E33883" w:rsidP="00E33883">
      <w:pPr>
        <w:rPr>
          <w:rFonts w:asciiTheme="minorHAnsi" w:hAnsiTheme="minorHAnsi" w:cstheme="minorHAnsi"/>
        </w:rPr>
      </w:pPr>
      <w:r w:rsidRPr="00386966">
        <w:rPr>
          <w:rFonts w:asciiTheme="minorHAnsi" w:hAnsiTheme="minorHAnsi" w:cstheme="minorHAnsi"/>
        </w:rPr>
        <w:t>Numerous caching opportunities are available to improve performance when using the security shared service, for both client applications and services that ultimately provide the requested resources.</w:t>
      </w:r>
    </w:p>
    <w:p w14:paraId="35CBEFA1" w14:textId="5A510D72" w:rsidR="009A7C81" w:rsidRPr="00367108" w:rsidRDefault="009A7C81" w:rsidP="009A7C81">
      <w:pPr>
        <w:pStyle w:val="Heading3"/>
      </w:pPr>
      <w:bookmarkStart w:id="63" w:name="_Toc509412320"/>
      <w:r w:rsidRPr="00367108">
        <w:t>Resource Server: Access Token Cache</w:t>
      </w:r>
      <w:bookmarkEnd w:id="63"/>
    </w:p>
    <w:p w14:paraId="46FF4E8B" w14:textId="0EBC2FAE" w:rsidR="001A5ED6" w:rsidRPr="0021699D" w:rsidRDefault="0021699D" w:rsidP="001A5ED6">
      <w:pPr>
        <w:rPr>
          <w:rFonts w:asciiTheme="minorHAnsi" w:hAnsiTheme="minorHAnsi" w:cstheme="minorHAnsi"/>
        </w:rPr>
      </w:pPr>
      <w:r>
        <w:rPr>
          <w:rFonts w:asciiTheme="minorHAnsi" w:hAnsiTheme="minorHAnsi" w:cstheme="minorHAnsi"/>
        </w:rPr>
        <w:t>By leveraging</w:t>
      </w:r>
      <w:r w:rsidR="00350C37" w:rsidRPr="0021699D">
        <w:rPr>
          <w:rFonts w:asciiTheme="minorHAnsi" w:hAnsiTheme="minorHAnsi" w:cstheme="minorHAnsi"/>
        </w:rPr>
        <w:t xml:space="preserve"> caching</w:t>
      </w:r>
      <w:r w:rsidR="00030079" w:rsidRPr="0021699D">
        <w:rPr>
          <w:rFonts w:asciiTheme="minorHAnsi" w:hAnsiTheme="minorHAnsi" w:cstheme="minorHAnsi"/>
        </w:rPr>
        <w:t xml:space="preserve"> and appropriately short access token expirations</w:t>
      </w:r>
      <w:r w:rsidR="00350C37" w:rsidRPr="0021699D">
        <w:rPr>
          <w:rFonts w:asciiTheme="minorHAnsi" w:hAnsiTheme="minorHAnsi" w:cstheme="minorHAnsi"/>
        </w:rPr>
        <w:t>, subsequent requests with valid access tokens</w:t>
      </w:r>
      <w:r w:rsidR="00506617" w:rsidRPr="0021699D">
        <w:rPr>
          <w:rFonts w:asciiTheme="minorHAnsi" w:hAnsiTheme="minorHAnsi" w:cstheme="minorHAnsi"/>
        </w:rPr>
        <w:t xml:space="preserve"> can be fulfilled by the resource server directly with minimal overhead.  The resource server can cache valid access tokens with associated claims so that calls to the authorization server are not necessary, speeding performance.</w:t>
      </w:r>
    </w:p>
    <w:p w14:paraId="18DB6BBD" w14:textId="77777777" w:rsidR="00506617" w:rsidRPr="0021699D" w:rsidRDefault="00506617" w:rsidP="001A5ED6">
      <w:pPr>
        <w:rPr>
          <w:rFonts w:asciiTheme="minorHAnsi" w:hAnsiTheme="minorHAnsi" w:cstheme="minorHAnsi"/>
        </w:rPr>
      </w:pPr>
      <w:r w:rsidRPr="0021699D">
        <w:rPr>
          <w:rFonts w:asciiTheme="minorHAnsi" w:hAnsiTheme="minorHAnsi" w:cstheme="minorHAnsi"/>
        </w:rPr>
        <w:t xml:space="preserve">Expiration times for access tokens must be carefully managed to limit gaps when an access token is invalidated due to an adverse event, but still cached in the resource server.  The resource server must check the expiration time for the token and remove expired tokens from its cache.  </w:t>
      </w:r>
    </w:p>
    <w:p w14:paraId="4ED5FE82" w14:textId="5630D230" w:rsidR="00506617" w:rsidRPr="0021699D" w:rsidRDefault="00506617" w:rsidP="001A5ED6">
      <w:pPr>
        <w:rPr>
          <w:rFonts w:asciiTheme="minorHAnsi" w:hAnsiTheme="minorHAnsi" w:cstheme="minorHAnsi"/>
        </w:rPr>
      </w:pPr>
      <w:r w:rsidRPr="0021699D">
        <w:rPr>
          <w:rFonts w:asciiTheme="minorHAnsi" w:hAnsiTheme="minorHAnsi" w:cstheme="minorHAnsi"/>
        </w:rPr>
        <w:t>An example expiration time for an access token could be 60 seconds, which would allow quick follow-up requests to resources while keeping exposure during adverse events small.</w:t>
      </w:r>
    </w:p>
    <w:p w14:paraId="29FC5C06" w14:textId="211B57C1" w:rsidR="002D7853" w:rsidRPr="0021699D" w:rsidRDefault="002D7853" w:rsidP="001A5ED6">
      <w:pPr>
        <w:rPr>
          <w:rFonts w:asciiTheme="minorHAnsi" w:hAnsiTheme="minorHAnsi" w:cstheme="minorHAnsi"/>
        </w:rPr>
      </w:pPr>
      <w:r w:rsidRPr="0021699D">
        <w:rPr>
          <w:rFonts w:asciiTheme="minorHAnsi" w:hAnsiTheme="minorHAnsi" w:cstheme="minorHAnsi"/>
        </w:rPr>
        <w:t xml:space="preserve">The green pathway through the Service-to-Service use case diagram in </w:t>
      </w:r>
      <w:r w:rsidR="00F869F1" w:rsidRPr="0021699D">
        <w:rPr>
          <w:rFonts w:asciiTheme="minorHAnsi" w:hAnsiTheme="minorHAnsi" w:cstheme="minorHAnsi"/>
        </w:rPr>
        <w:fldChar w:fldCharType="begin"/>
      </w:r>
      <w:r w:rsidR="00F869F1" w:rsidRPr="0021699D">
        <w:rPr>
          <w:rFonts w:asciiTheme="minorHAnsi" w:hAnsiTheme="minorHAnsi" w:cstheme="minorHAnsi"/>
        </w:rPr>
        <w:instrText xml:space="preserve"> REF _Ref507588824 \h </w:instrText>
      </w:r>
      <w:r w:rsidR="0021699D">
        <w:rPr>
          <w:rFonts w:asciiTheme="minorHAnsi" w:hAnsiTheme="minorHAnsi" w:cstheme="minorHAnsi"/>
        </w:rPr>
        <w:instrText xml:space="preserve"> \* MERGEFORMAT </w:instrText>
      </w:r>
      <w:r w:rsidR="00F869F1" w:rsidRPr="0021699D">
        <w:rPr>
          <w:rFonts w:asciiTheme="minorHAnsi" w:hAnsiTheme="minorHAnsi" w:cstheme="minorHAnsi"/>
        </w:rPr>
      </w:r>
      <w:r w:rsidR="00F869F1" w:rsidRPr="0021699D">
        <w:rPr>
          <w:rFonts w:asciiTheme="minorHAnsi" w:hAnsiTheme="minorHAnsi" w:cstheme="minorHAnsi"/>
        </w:rPr>
        <w:fldChar w:fldCharType="separate"/>
      </w:r>
      <w:r w:rsidR="00986CC1">
        <w:rPr>
          <w:rFonts w:asciiTheme="minorHAnsi" w:hAnsiTheme="minorHAnsi" w:cstheme="minorHAnsi"/>
        </w:rPr>
        <w:t>Figure</w:t>
      </w:r>
      <w:r w:rsidR="00986CC1" w:rsidRPr="009A1592">
        <w:rPr>
          <w:rFonts w:asciiTheme="minorHAnsi" w:hAnsiTheme="minorHAnsi" w:cstheme="minorHAnsi"/>
        </w:rPr>
        <w:t xml:space="preserve"> </w:t>
      </w:r>
      <w:r w:rsidR="00986CC1">
        <w:rPr>
          <w:rFonts w:asciiTheme="minorHAnsi" w:hAnsiTheme="minorHAnsi" w:cstheme="minorHAnsi"/>
          <w:noProof/>
        </w:rPr>
        <w:t>2</w:t>
      </w:r>
      <w:r w:rsidR="00986CC1">
        <w:rPr>
          <w:rFonts w:asciiTheme="minorHAnsi" w:hAnsiTheme="minorHAnsi" w:cstheme="minorHAnsi"/>
          <w:noProof/>
        </w:rPr>
        <w:noBreakHyphen/>
        <w:t>11</w:t>
      </w:r>
      <w:r w:rsidR="00F869F1" w:rsidRPr="0021699D">
        <w:rPr>
          <w:rFonts w:asciiTheme="minorHAnsi" w:hAnsiTheme="minorHAnsi" w:cstheme="minorHAnsi"/>
        </w:rPr>
        <w:fldChar w:fldCharType="end"/>
      </w:r>
      <w:r w:rsidR="00F869F1" w:rsidRPr="0021699D">
        <w:rPr>
          <w:rFonts w:asciiTheme="minorHAnsi" w:hAnsiTheme="minorHAnsi" w:cstheme="minorHAnsi"/>
        </w:rPr>
        <w:t xml:space="preserve"> </w:t>
      </w:r>
      <w:r w:rsidRPr="0021699D">
        <w:rPr>
          <w:rFonts w:asciiTheme="minorHAnsi" w:hAnsiTheme="minorHAnsi" w:cstheme="minorHAnsi"/>
        </w:rPr>
        <w:t>demonstrates how the authorization process around a request can be streamlined</w:t>
      </w:r>
      <w:r w:rsidR="00F869F1" w:rsidRPr="0021699D">
        <w:rPr>
          <w:rFonts w:asciiTheme="minorHAnsi" w:hAnsiTheme="minorHAnsi" w:cstheme="minorHAnsi"/>
        </w:rPr>
        <w:t xml:space="preserve"> through the path highlighted in green</w:t>
      </w:r>
      <w:r w:rsidRPr="0021699D">
        <w:rPr>
          <w:rFonts w:asciiTheme="minorHAnsi" w:hAnsiTheme="minorHAnsi" w:cstheme="minorHAnsi"/>
        </w:rPr>
        <w:t>.</w:t>
      </w:r>
    </w:p>
    <w:p w14:paraId="119F9E7E" w14:textId="77777777" w:rsidR="001A5ED6" w:rsidRPr="00E921F9" w:rsidRDefault="001A5ED6" w:rsidP="00E921F9"/>
    <w:p w14:paraId="5CBF33FD" w14:textId="7A3FDC1A" w:rsidR="002C3A1A" w:rsidRDefault="00D838B3" w:rsidP="00063011">
      <w:r>
        <w:rPr>
          <w:noProof/>
        </w:rPr>
        <w:lastRenderedPageBreak/>
        <w:drawing>
          <wp:inline distT="0" distB="0" distL="0" distR="0" wp14:anchorId="7EEBDC36" wp14:editId="0B5FC22B">
            <wp:extent cx="5943600" cy="4009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 to Service Business Process v2 cache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14:paraId="43D66ACF" w14:textId="368557CE" w:rsidR="00030079" w:rsidRPr="009A1592" w:rsidRDefault="00215FD1" w:rsidP="00030079">
      <w:pPr>
        <w:pStyle w:val="Caption"/>
        <w:jc w:val="center"/>
        <w:rPr>
          <w:rFonts w:asciiTheme="minorHAnsi" w:hAnsiTheme="minorHAnsi" w:cstheme="minorHAnsi"/>
          <w:bCs w:val="0"/>
          <w:kern w:val="32"/>
          <w:sz w:val="32"/>
          <w:szCs w:val="32"/>
        </w:rPr>
      </w:pPr>
      <w:bookmarkStart w:id="64" w:name="_Ref507588824"/>
      <w:r>
        <w:rPr>
          <w:rFonts w:asciiTheme="minorHAnsi" w:hAnsiTheme="minorHAnsi" w:cstheme="minorHAnsi"/>
        </w:rPr>
        <w:t>Figure</w:t>
      </w:r>
      <w:r w:rsidR="00030079" w:rsidRPr="009A159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noBreakHyphen/>
      </w:r>
      <w:r>
        <w:rPr>
          <w:rFonts w:asciiTheme="minorHAnsi" w:hAnsiTheme="minorHAnsi" w:cstheme="minorHAnsi"/>
        </w:rPr>
        <w:fldChar w:fldCharType="begin"/>
      </w:r>
      <w:r>
        <w:rPr>
          <w:rFonts w:asciiTheme="minorHAnsi" w:hAnsiTheme="minorHAnsi" w:cstheme="minorHAnsi"/>
        </w:rPr>
        <w:instrText xml:space="preserve"> SEQ Appendix_Figure \* ARABIC \s 1 </w:instrText>
      </w:r>
      <w:r>
        <w:rPr>
          <w:rFonts w:asciiTheme="minorHAnsi" w:hAnsiTheme="minorHAnsi" w:cstheme="minorHAnsi"/>
        </w:rPr>
        <w:fldChar w:fldCharType="separate"/>
      </w:r>
      <w:r w:rsidR="00986CC1">
        <w:rPr>
          <w:rFonts w:asciiTheme="minorHAnsi" w:hAnsiTheme="minorHAnsi" w:cstheme="minorHAnsi"/>
          <w:noProof/>
        </w:rPr>
        <w:t>11</w:t>
      </w:r>
      <w:r>
        <w:rPr>
          <w:rFonts w:asciiTheme="minorHAnsi" w:hAnsiTheme="minorHAnsi" w:cstheme="minorHAnsi"/>
        </w:rPr>
        <w:fldChar w:fldCharType="end"/>
      </w:r>
      <w:bookmarkEnd w:id="64"/>
      <w:r w:rsidR="00030079" w:rsidRPr="009A1592">
        <w:rPr>
          <w:rFonts w:asciiTheme="minorHAnsi" w:hAnsiTheme="minorHAnsi" w:cstheme="minorHAnsi"/>
        </w:rPr>
        <w:t xml:space="preserve">: How Caching </w:t>
      </w:r>
      <w:r w:rsidR="009A1592">
        <w:rPr>
          <w:rFonts w:asciiTheme="minorHAnsi" w:hAnsiTheme="minorHAnsi" w:cstheme="minorHAnsi"/>
        </w:rPr>
        <w:t>Can Streamline</w:t>
      </w:r>
      <w:r w:rsidR="00030079" w:rsidRPr="009A1592">
        <w:rPr>
          <w:rFonts w:asciiTheme="minorHAnsi" w:hAnsiTheme="minorHAnsi" w:cstheme="minorHAnsi"/>
        </w:rPr>
        <w:t xml:space="preserve"> Authorization</w:t>
      </w:r>
    </w:p>
    <w:p w14:paraId="2E79D2F8" w14:textId="11AAC093" w:rsidR="00B57E3F" w:rsidRPr="00367108" w:rsidRDefault="009A7C81" w:rsidP="00B57E3F">
      <w:pPr>
        <w:pStyle w:val="Heading3"/>
      </w:pPr>
      <w:bookmarkStart w:id="65" w:name="_Toc509412321"/>
      <w:r w:rsidRPr="00367108">
        <w:t>Clients and Resource Server: Discovery Information Cache</w:t>
      </w:r>
      <w:bookmarkEnd w:id="65"/>
    </w:p>
    <w:p w14:paraId="5EAA85D1" w14:textId="189F2BE9" w:rsidR="00CB1089" w:rsidRPr="00986CC1" w:rsidRDefault="00CB1089" w:rsidP="00CB1089">
      <w:pPr>
        <w:rPr>
          <w:rFonts w:asciiTheme="minorHAnsi" w:hAnsiTheme="minorHAnsi" w:cstheme="minorHAnsi"/>
        </w:rPr>
      </w:pPr>
      <w:r w:rsidRPr="00986CC1">
        <w:rPr>
          <w:rFonts w:asciiTheme="minorHAnsi" w:hAnsiTheme="minorHAnsi" w:cstheme="minorHAnsi"/>
        </w:rPr>
        <w:t>The authorization server and identity provider provide a Discovery Endpoint at a standard URL to inform clients what type of interactions are possible and the URLs of the various endpoints (e.g. authorization endpoints, token endpoints, JWK sets, etc.)  This information does not change and should be cached by the clients of these services to reduce the number of HTTP roundtrips required during future requests.</w:t>
      </w:r>
    </w:p>
    <w:p w14:paraId="62E04283" w14:textId="6B2E12F4" w:rsidR="00B57E3F" w:rsidRPr="00367108" w:rsidRDefault="00B57E3F" w:rsidP="00B57E3F">
      <w:pPr>
        <w:pStyle w:val="Heading3"/>
      </w:pPr>
      <w:bookmarkStart w:id="66" w:name="_Toc509412322"/>
      <w:r w:rsidRPr="00367108">
        <w:t xml:space="preserve">Resource Server: </w:t>
      </w:r>
      <w:r w:rsidR="00CB1089" w:rsidRPr="00367108">
        <w:t>Introspection</w:t>
      </w:r>
      <w:r w:rsidRPr="00367108">
        <w:t xml:space="preserve"> Cache</w:t>
      </w:r>
      <w:bookmarkEnd w:id="66"/>
    </w:p>
    <w:p w14:paraId="1C5AEC97" w14:textId="09EDE751" w:rsidR="00945345" w:rsidRPr="00986CC1" w:rsidRDefault="00A54A00" w:rsidP="00945345">
      <w:pPr>
        <w:rPr>
          <w:rFonts w:asciiTheme="minorHAnsi" w:hAnsiTheme="minorHAnsi" w:cstheme="minorHAnsi"/>
        </w:rPr>
      </w:pPr>
      <w:r w:rsidRPr="00986CC1">
        <w:rPr>
          <w:rFonts w:asciiTheme="minorHAnsi" w:hAnsiTheme="minorHAnsi" w:cstheme="minorHAnsi"/>
        </w:rPr>
        <w:t>Introspection information for a particular access token remains the same throughout the life of the access token, so the resource server should cache that information so that future requests with that access token can be evaluated without an extra HTTP call to the authorization server.</w:t>
      </w:r>
    </w:p>
    <w:p w14:paraId="497F8403" w14:textId="13C4D3FD" w:rsidR="009403D1" w:rsidRDefault="009403D1">
      <w:pPr>
        <w:spacing w:before="0" w:after="0"/>
        <w:rPr>
          <w:rFonts w:ascii="Arial Narrow" w:hAnsi="Arial Narrow"/>
          <w:b/>
          <w:kern w:val="28"/>
          <w:sz w:val="36"/>
        </w:rPr>
      </w:pPr>
    </w:p>
    <w:p w14:paraId="297E9956" w14:textId="77777777" w:rsidR="00B57E3F" w:rsidRDefault="00B57E3F">
      <w:pPr>
        <w:spacing w:before="0" w:after="0"/>
        <w:rPr>
          <w:rFonts w:ascii="Arial Narrow" w:hAnsi="Arial Narrow"/>
          <w:b/>
          <w:kern w:val="28"/>
          <w:sz w:val="36"/>
        </w:rPr>
      </w:pPr>
      <w:r>
        <w:br w:type="page"/>
      </w:r>
    </w:p>
    <w:p w14:paraId="46475450" w14:textId="270943E6" w:rsidR="002C3A1A" w:rsidRDefault="002C3A1A" w:rsidP="002C3A1A">
      <w:pPr>
        <w:pStyle w:val="Heading1"/>
      </w:pPr>
      <w:bookmarkStart w:id="67" w:name="_Toc509412323"/>
      <w:r w:rsidRPr="00063011">
        <w:lastRenderedPageBreak/>
        <w:t>Object Model</w:t>
      </w:r>
      <w:bookmarkEnd w:id="67"/>
    </w:p>
    <w:p w14:paraId="33E53571" w14:textId="298C065A" w:rsidR="007C5BE6" w:rsidRDefault="007C5BE6" w:rsidP="004F6DFA">
      <w:pPr>
        <w:pStyle w:val="Heading2"/>
      </w:pPr>
      <w:bookmarkStart w:id="68" w:name="_Toc509412324"/>
      <w:bookmarkStart w:id="69" w:name="_Ref509927460"/>
      <w:r>
        <w:t>JSON Web Token</w:t>
      </w:r>
      <w:bookmarkEnd w:id="68"/>
      <w:bookmarkEnd w:id="69"/>
    </w:p>
    <w:p w14:paraId="127702F5" w14:textId="67B17410" w:rsidR="00B2412E" w:rsidRPr="00E064E9" w:rsidRDefault="00AF1D61" w:rsidP="003E3E31">
      <w:pPr>
        <w:rPr>
          <w:rFonts w:asciiTheme="minorHAnsi" w:hAnsiTheme="minorHAnsi" w:cstheme="minorHAnsi"/>
        </w:rPr>
      </w:pPr>
      <w:r w:rsidRPr="00E064E9">
        <w:rPr>
          <w:rFonts w:asciiTheme="minorHAnsi" w:hAnsiTheme="minorHAnsi" w:cstheme="minorHAnsi"/>
        </w:rPr>
        <w:t xml:space="preserve">JSON </w:t>
      </w:r>
      <w:r w:rsidR="00ED7F2A" w:rsidRPr="00E064E9">
        <w:rPr>
          <w:rFonts w:asciiTheme="minorHAnsi" w:hAnsiTheme="minorHAnsi" w:cstheme="minorHAnsi"/>
        </w:rPr>
        <w:t>W</w:t>
      </w:r>
      <w:r w:rsidRPr="00E064E9">
        <w:rPr>
          <w:rFonts w:asciiTheme="minorHAnsi" w:hAnsiTheme="minorHAnsi" w:cstheme="minorHAnsi"/>
        </w:rPr>
        <w:t xml:space="preserve">eb </w:t>
      </w:r>
      <w:r w:rsidR="00ED7F2A" w:rsidRPr="00E064E9">
        <w:rPr>
          <w:rFonts w:asciiTheme="minorHAnsi" w:hAnsiTheme="minorHAnsi" w:cstheme="minorHAnsi"/>
        </w:rPr>
        <w:t>T</w:t>
      </w:r>
      <w:r w:rsidRPr="00E064E9">
        <w:rPr>
          <w:rFonts w:asciiTheme="minorHAnsi" w:hAnsiTheme="minorHAnsi" w:cstheme="minorHAnsi"/>
        </w:rPr>
        <w:t>okens (JWT)</w:t>
      </w:r>
      <w:r w:rsidR="00B2412E" w:rsidRPr="00E064E9">
        <w:rPr>
          <w:rFonts w:asciiTheme="minorHAnsi" w:hAnsiTheme="minorHAnsi" w:cstheme="minorHAnsi"/>
        </w:rPr>
        <w:t xml:space="preserve"> </w:t>
      </w:r>
      <w:r w:rsidRPr="00E064E9">
        <w:rPr>
          <w:rFonts w:asciiTheme="minorHAnsi" w:hAnsiTheme="minorHAnsi" w:cstheme="minorHAnsi"/>
        </w:rPr>
        <w:t>are</w:t>
      </w:r>
      <w:r w:rsidR="00B2412E" w:rsidRPr="00E064E9">
        <w:rPr>
          <w:rFonts w:asciiTheme="minorHAnsi" w:hAnsiTheme="minorHAnsi" w:cstheme="minorHAnsi"/>
        </w:rPr>
        <w:t xml:space="preserve"> comprised of three pieces: (1) a base set of fields that identifies it as JSON web token, (2) </w:t>
      </w:r>
      <w:r w:rsidR="0074296A" w:rsidRPr="00E064E9">
        <w:rPr>
          <w:rFonts w:asciiTheme="minorHAnsi" w:hAnsiTheme="minorHAnsi" w:cstheme="minorHAnsi"/>
        </w:rPr>
        <w:t>the data payload</w:t>
      </w:r>
      <w:r w:rsidR="00B2412E" w:rsidRPr="00E064E9">
        <w:rPr>
          <w:rFonts w:asciiTheme="minorHAnsi" w:hAnsiTheme="minorHAnsi" w:cstheme="minorHAnsi"/>
        </w:rPr>
        <w:t xml:space="preserve"> associated with the token, and (3) a signature.  Each of these pieces is separated by a period (‘.’), which give</w:t>
      </w:r>
      <w:r w:rsidR="00ED7F2A" w:rsidRPr="00E064E9">
        <w:rPr>
          <w:rFonts w:asciiTheme="minorHAnsi" w:hAnsiTheme="minorHAnsi" w:cstheme="minorHAnsi"/>
        </w:rPr>
        <w:t>s</w:t>
      </w:r>
      <w:r w:rsidR="00B2412E" w:rsidRPr="00E064E9">
        <w:rPr>
          <w:rFonts w:asciiTheme="minorHAnsi" w:hAnsiTheme="minorHAnsi" w:cstheme="minorHAnsi"/>
        </w:rPr>
        <w:t xml:space="preserve"> the JWT the following </w:t>
      </w:r>
      <w:r w:rsidR="0074296A" w:rsidRPr="00E064E9">
        <w:rPr>
          <w:rFonts w:asciiTheme="minorHAnsi" w:hAnsiTheme="minorHAnsi" w:cstheme="minorHAnsi"/>
        </w:rPr>
        <w:t xml:space="preserve">encoded </w:t>
      </w:r>
      <w:r w:rsidR="00B2412E" w:rsidRPr="00E064E9">
        <w:rPr>
          <w:rFonts w:asciiTheme="minorHAnsi" w:hAnsiTheme="minorHAnsi" w:cstheme="minorHAnsi"/>
        </w:rPr>
        <w:t>format:</w:t>
      </w:r>
    </w:p>
    <w:p w14:paraId="567F27F4" w14:textId="77777777" w:rsidR="0074296A" w:rsidRDefault="0074296A" w:rsidP="003E3E31"/>
    <w:p w14:paraId="42C4BCC8" w14:textId="21B51601" w:rsidR="00B2412E" w:rsidRPr="00B2412E" w:rsidRDefault="006F49D3" w:rsidP="00EB4D44">
      <w:pPr>
        <w:spacing w:before="0" w:after="0"/>
        <w:rPr>
          <w:rFonts w:ascii="Courier New" w:hAnsi="Courier New" w:cs="Courier New"/>
          <w:color w:val="00B050"/>
          <w:sz w:val="20"/>
        </w:rPr>
      </w:pPr>
      <w:r>
        <w:rPr>
          <w:rFonts w:ascii="Courier New" w:hAnsi="Courier New" w:cs="Courier New"/>
          <w:color w:val="FF0000"/>
          <w:sz w:val="20"/>
        </w:rPr>
        <w:t xml:space="preserve">  </w:t>
      </w:r>
      <w:r w:rsidR="00B2412E" w:rsidRPr="00B2412E">
        <w:rPr>
          <w:rFonts w:ascii="Courier New" w:hAnsi="Courier New" w:cs="Courier New"/>
          <w:color w:val="FF0000"/>
          <w:sz w:val="20"/>
        </w:rPr>
        <w:t>eyJhbGciOiJIUzI1NiIsInR5cCI6IkpXVCJ9</w:t>
      </w:r>
      <w:r w:rsidR="00B2412E" w:rsidRPr="00B2412E">
        <w:rPr>
          <w:rFonts w:ascii="Courier New" w:hAnsi="Courier New" w:cs="Courier New"/>
          <w:color w:val="000000" w:themeColor="text1"/>
          <w:sz w:val="20"/>
        </w:rPr>
        <w:t>.</w:t>
      </w:r>
      <w:r w:rsidR="00B2412E" w:rsidRPr="00B2412E">
        <w:rPr>
          <w:rFonts w:ascii="Courier New" w:hAnsi="Courier New" w:cs="Courier New"/>
          <w:color w:val="00B050"/>
          <w:sz w:val="20"/>
        </w:rPr>
        <w:t>eyJ</w:t>
      </w:r>
    </w:p>
    <w:p w14:paraId="477C825E" w14:textId="2CB57D40" w:rsidR="00B2412E" w:rsidRPr="00B2412E" w:rsidRDefault="006F49D3" w:rsidP="00EB4D44">
      <w:pPr>
        <w:spacing w:before="0" w:after="0"/>
        <w:rPr>
          <w:rFonts w:ascii="Courier New" w:hAnsi="Courier New" w:cs="Courier New"/>
          <w:color w:val="00B050"/>
          <w:sz w:val="20"/>
        </w:rPr>
      </w:pPr>
      <w:r>
        <w:rPr>
          <w:rFonts w:ascii="Courier New" w:hAnsi="Courier New" w:cs="Courier New"/>
          <w:color w:val="00B050"/>
          <w:sz w:val="20"/>
        </w:rPr>
        <w:t xml:space="preserve">  </w:t>
      </w:r>
      <w:r w:rsidR="00B2412E" w:rsidRPr="00B2412E">
        <w:rPr>
          <w:rFonts w:ascii="Courier New" w:hAnsi="Courier New" w:cs="Courier New"/>
          <w:color w:val="00B050"/>
          <w:sz w:val="20"/>
        </w:rPr>
        <w:t>zdWIiOiIxMjM0NTY3ODkwIiwibmFtZSI6IkpvaG4</w:t>
      </w:r>
    </w:p>
    <w:p w14:paraId="4653A215" w14:textId="026D9E97" w:rsidR="00B2412E" w:rsidRPr="00B2412E" w:rsidRDefault="006F49D3" w:rsidP="00EB4D44">
      <w:pPr>
        <w:spacing w:before="0" w:after="0"/>
        <w:rPr>
          <w:rFonts w:ascii="Courier New" w:hAnsi="Courier New" w:cs="Courier New"/>
          <w:color w:val="00B0F0"/>
          <w:sz w:val="20"/>
        </w:rPr>
      </w:pPr>
      <w:r>
        <w:rPr>
          <w:rFonts w:ascii="Courier New" w:hAnsi="Courier New" w:cs="Courier New"/>
          <w:color w:val="00B050"/>
          <w:sz w:val="20"/>
        </w:rPr>
        <w:t xml:space="preserve">  </w:t>
      </w:r>
      <w:r w:rsidR="00B2412E" w:rsidRPr="00B2412E">
        <w:rPr>
          <w:rFonts w:ascii="Courier New" w:hAnsi="Courier New" w:cs="Courier New"/>
          <w:color w:val="00B050"/>
          <w:sz w:val="20"/>
        </w:rPr>
        <w:t>gRG9lIiwiaWF0IjoxNTE2MjM5MDIyfQ</w:t>
      </w:r>
      <w:r w:rsidR="00B2412E" w:rsidRPr="00B2412E">
        <w:rPr>
          <w:rFonts w:ascii="Courier New" w:hAnsi="Courier New" w:cs="Courier New"/>
          <w:color w:val="000000" w:themeColor="text1"/>
          <w:sz w:val="20"/>
        </w:rPr>
        <w:t>.</w:t>
      </w:r>
      <w:r w:rsidR="00B2412E" w:rsidRPr="00B2412E">
        <w:rPr>
          <w:rFonts w:ascii="Courier New" w:hAnsi="Courier New" w:cs="Courier New"/>
          <w:color w:val="00B0F0"/>
          <w:sz w:val="20"/>
        </w:rPr>
        <w:t>XbPfbIHM</w:t>
      </w:r>
    </w:p>
    <w:p w14:paraId="6987EFFB" w14:textId="6936885C" w:rsidR="00B2412E" w:rsidRDefault="006F49D3" w:rsidP="00EB4D44">
      <w:pPr>
        <w:spacing w:before="0" w:after="0"/>
        <w:rPr>
          <w:rFonts w:ascii="Courier New" w:hAnsi="Courier New" w:cs="Courier New"/>
          <w:color w:val="00B0F0"/>
          <w:sz w:val="20"/>
        </w:rPr>
      </w:pPr>
      <w:r>
        <w:rPr>
          <w:rFonts w:ascii="Courier New" w:hAnsi="Courier New" w:cs="Courier New"/>
          <w:color w:val="00B0F0"/>
          <w:sz w:val="20"/>
        </w:rPr>
        <w:t xml:space="preserve">  </w:t>
      </w:r>
      <w:r w:rsidR="00B2412E" w:rsidRPr="00B2412E">
        <w:rPr>
          <w:rFonts w:ascii="Courier New" w:hAnsi="Courier New" w:cs="Courier New"/>
          <w:color w:val="00B0F0"/>
          <w:sz w:val="20"/>
        </w:rPr>
        <w:t>I6arZ3Y922BhjWgQzWXcXNrz0ogtVhfEd2o</w:t>
      </w:r>
    </w:p>
    <w:p w14:paraId="7CDEBB5D" w14:textId="77777777" w:rsidR="0074296A" w:rsidRDefault="0074296A" w:rsidP="003E3E31">
      <w:pPr>
        <w:rPr>
          <w:rFonts w:ascii="Courier New" w:hAnsi="Courier New" w:cs="Courier New"/>
          <w:color w:val="00B0F0"/>
          <w:sz w:val="20"/>
        </w:rPr>
      </w:pPr>
    </w:p>
    <w:p w14:paraId="1AE905EE" w14:textId="18302A72" w:rsidR="0074296A" w:rsidRPr="00E064E9" w:rsidRDefault="0074296A" w:rsidP="003E3E31">
      <w:pPr>
        <w:rPr>
          <w:rFonts w:asciiTheme="minorHAnsi" w:hAnsiTheme="minorHAnsi" w:cstheme="minorHAnsi"/>
        </w:rPr>
      </w:pPr>
      <w:r w:rsidRPr="00E064E9">
        <w:rPr>
          <w:rFonts w:asciiTheme="minorHAnsi" w:hAnsiTheme="minorHAnsi" w:cstheme="minorHAnsi"/>
        </w:rPr>
        <w:t>When decoded, the red letters form the header for the JWT:</w:t>
      </w:r>
    </w:p>
    <w:p w14:paraId="565193F6" w14:textId="6EC356B7" w:rsidR="0074296A" w:rsidRPr="0074296A" w:rsidRDefault="0074296A" w:rsidP="00EB4D44">
      <w:pPr>
        <w:spacing w:before="60" w:after="60"/>
        <w:rPr>
          <w:rFonts w:ascii="Courier New" w:hAnsi="Courier New" w:cs="Courier New"/>
          <w:color w:val="FF0000"/>
          <w:sz w:val="20"/>
        </w:rPr>
      </w:pPr>
      <w:r>
        <w:rPr>
          <w:rFonts w:ascii="Courier New" w:hAnsi="Courier New" w:cs="Courier New"/>
          <w:color w:val="FF0000"/>
          <w:sz w:val="20"/>
        </w:rPr>
        <w:t xml:space="preserve">  </w:t>
      </w:r>
      <w:r w:rsidRPr="0074296A">
        <w:rPr>
          <w:rFonts w:ascii="Courier New" w:hAnsi="Courier New" w:cs="Courier New"/>
          <w:color w:val="FF0000"/>
          <w:sz w:val="20"/>
        </w:rPr>
        <w:t>{</w:t>
      </w:r>
    </w:p>
    <w:p w14:paraId="048A2C33" w14:textId="2ED57CC5" w:rsidR="0074296A" w:rsidRPr="00A61530" w:rsidRDefault="0074296A" w:rsidP="00EB4D44">
      <w:pPr>
        <w:spacing w:before="60" w:after="60"/>
        <w:rPr>
          <w:rFonts w:asciiTheme="minorHAnsi" w:hAnsiTheme="minorHAnsi" w:cstheme="minorHAnsi"/>
          <w:color w:val="000000" w:themeColor="text1"/>
          <w:sz w:val="20"/>
        </w:rPr>
      </w:pPr>
      <w:r w:rsidRPr="0074296A">
        <w:rPr>
          <w:rFonts w:ascii="Courier New" w:hAnsi="Courier New" w:cs="Courier New"/>
          <w:color w:val="FF0000"/>
          <w:sz w:val="20"/>
        </w:rPr>
        <w:t xml:space="preserve">  </w:t>
      </w:r>
      <w:r>
        <w:rPr>
          <w:rFonts w:ascii="Courier New" w:hAnsi="Courier New" w:cs="Courier New"/>
          <w:color w:val="FF0000"/>
          <w:sz w:val="20"/>
        </w:rPr>
        <w:t xml:space="preserve">  </w:t>
      </w:r>
      <w:r w:rsidRPr="0074296A">
        <w:rPr>
          <w:rFonts w:ascii="Courier New" w:hAnsi="Courier New" w:cs="Courier New"/>
          <w:color w:val="FF0000"/>
          <w:sz w:val="20"/>
        </w:rPr>
        <w:t>“alg”: “HS256”,</w:t>
      </w:r>
      <w:r w:rsidR="00A61530">
        <w:rPr>
          <w:rFonts w:ascii="Courier New" w:hAnsi="Courier New" w:cs="Courier New"/>
          <w:color w:val="FF0000"/>
          <w:sz w:val="20"/>
        </w:rPr>
        <w:t xml:space="preserve">   </w:t>
      </w:r>
      <w:r w:rsidR="00A61530">
        <w:rPr>
          <w:rFonts w:asciiTheme="minorHAnsi" w:hAnsiTheme="minorHAnsi" w:cstheme="minorHAnsi"/>
          <w:color w:val="000000" w:themeColor="text1"/>
          <w:sz w:val="20"/>
        </w:rPr>
        <w:t>The type of algorithm used to encrypt the JWT</w:t>
      </w:r>
    </w:p>
    <w:p w14:paraId="161CE14C" w14:textId="66708C3F" w:rsidR="0074296A" w:rsidRPr="00A61530" w:rsidRDefault="0074296A" w:rsidP="00EB4D44">
      <w:pPr>
        <w:spacing w:before="60" w:after="60"/>
        <w:rPr>
          <w:rFonts w:asciiTheme="minorHAnsi" w:hAnsiTheme="minorHAnsi" w:cstheme="minorHAnsi"/>
          <w:color w:val="000000" w:themeColor="text1"/>
          <w:sz w:val="20"/>
        </w:rPr>
      </w:pPr>
      <w:r w:rsidRPr="0074296A">
        <w:rPr>
          <w:rFonts w:ascii="Courier New" w:hAnsi="Courier New" w:cs="Courier New"/>
          <w:color w:val="FF0000"/>
          <w:sz w:val="20"/>
        </w:rPr>
        <w:t xml:space="preserve">  </w:t>
      </w:r>
      <w:r>
        <w:rPr>
          <w:rFonts w:ascii="Courier New" w:hAnsi="Courier New" w:cs="Courier New"/>
          <w:color w:val="FF0000"/>
          <w:sz w:val="20"/>
        </w:rPr>
        <w:t xml:space="preserve">  </w:t>
      </w:r>
      <w:r w:rsidRPr="0074296A">
        <w:rPr>
          <w:rFonts w:ascii="Courier New" w:hAnsi="Courier New" w:cs="Courier New"/>
          <w:color w:val="FF0000"/>
          <w:sz w:val="20"/>
        </w:rPr>
        <w:t>“typ”: “JWT”</w:t>
      </w:r>
      <w:r w:rsidR="00A61530">
        <w:rPr>
          <w:rFonts w:ascii="Courier New" w:hAnsi="Courier New" w:cs="Courier New"/>
          <w:color w:val="FF0000"/>
          <w:sz w:val="20"/>
        </w:rPr>
        <w:t xml:space="preserve">      </w:t>
      </w:r>
      <w:r w:rsidR="00A61530">
        <w:rPr>
          <w:rFonts w:asciiTheme="minorHAnsi" w:hAnsiTheme="minorHAnsi" w:cstheme="minorHAnsi"/>
          <w:color w:val="000000" w:themeColor="text1"/>
          <w:sz w:val="20"/>
        </w:rPr>
        <w:t>JSON web token</w:t>
      </w:r>
    </w:p>
    <w:p w14:paraId="05718F45" w14:textId="2ED2B971" w:rsidR="0074296A" w:rsidRDefault="0074296A" w:rsidP="00EB4D44">
      <w:pPr>
        <w:spacing w:before="60" w:after="60"/>
        <w:rPr>
          <w:rFonts w:ascii="Courier New" w:hAnsi="Courier New" w:cs="Courier New"/>
          <w:color w:val="FF0000"/>
          <w:sz w:val="20"/>
        </w:rPr>
      </w:pPr>
      <w:r>
        <w:rPr>
          <w:rFonts w:ascii="Courier New" w:hAnsi="Courier New" w:cs="Courier New"/>
          <w:color w:val="FF0000"/>
          <w:sz w:val="20"/>
        </w:rPr>
        <w:t xml:space="preserve">  </w:t>
      </w:r>
      <w:r w:rsidRPr="0074296A">
        <w:rPr>
          <w:rFonts w:ascii="Courier New" w:hAnsi="Courier New" w:cs="Courier New"/>
          <w:color w:val="FF0000"/>
          <w:sz w:val="20"/>
        </w:rPr>
        <w:t>}</w:t>
      </w:r>
    </w:p>
    <w:p w14:paraId="6520FABE" w14:textId="77777777" w:rsidR="0074296A" w:rsidRDefault="0074296A" w:rsidP="003E3E31">
      <w:pPr>
        <w:rPr>
          <w:rFonts w:ascii="Courier New" w:hAnsi="Courier New" w:cs="Courier New"/>
          <w:color w:val="FF0000"/>
          <w:sz w:val="20"/>
        </w:rPr>
      </w:pPr>
    </w:p>
    <w:p w14:paraId="6346EB8C" w14:textId="477A649E" w:rsidR="0074296A" w:rsidRPr="00E064E9" w:rsidRDefault="0074296A" w:rsidP="003E3E31">
      <w:pPr>
        <w:rPr>
          <w:rFonts w:asciiTheme="minorHAnsi" w:hAnsiTheme="minorHAnsi" w:cstheme="minorHAnsi"/>
        </w:rPr>
      </w:pPr>
      <w:r w:rsidRPr="00E064E9">
        <w:rPr>
          <w:rFonts w:asciiTheme="minorHAnsi" w:hAnsiTheme="minorHAnsi" w:cstheme="minorHAnsi"/>
        </w:rPr>
        <w:t>The green letters and numbers form the payload of the token:</w:t>
      </w:r>
    </w:p>
    <w:p w14:paraId="38EE2C62" w14:textId="6706508E" w:rsidR="0074296A" w:rsidRPr="0074296A" w:rsidRDefault="0074296A" w:rsidP="00EB4D44">
      <w:pPr>
        <w:spacing w:before="60" w:after="60"/>
        <w:rPr>
          <w:rFonts w:ascii="Courier New" w:hAnsi="Courier New" w:cs="Courier New"/>
          <w:color w:val="00B050"/>
          <w:sz w:val="20"/>
        </w:rPr>
      </w:pPr>
      <w:r>
        <w:rPr>
          <w:rFonts w:ascii="Courier New" w:hAnsi="Courier New" w:cs="Courier New"/>
          <w:sz w:val="20"/>
        </w:rPr>
        <w:t xml:space="preserve">  </w:t>
      </w:r>
      <w:r w:rsidRPr="0074296A">
        <w:rPr>
          <w:rFonts w:ascii="Courier New" w:hAnsi="Courier New" w:cs="Courier New"/>
          <w:color w:val="00B050"/>
          <w:sz w:val="20"/>
        </w:rPr>
        <w:t>{</w:t>
      </w:r>
    </w:p>
    <w:p w14:paraId="784D456D" w14:textId="35551089" w:rsidR="0074296A" w:rsidRPr="0074296A" w:rsidRDefault="0074296A" w:rsidP="00EB4D44">
      <w:pPr>
        <w:spacing w:before="60" w:after="60"/>
        <w:rPr>
          <w:rFonts w:ascii="Courier New" w:hAnsi="Courier New" w:cs="Courier New"/>
          <w:color w:val="00B050"/>
          <w:sz w:val="20"/>
        </w:rPr>
      </w:pPr>
      <w:r w:rsidRPr="0074296A">
        <w:rPr>
          <w:rFonts w:ascii="Courier New" w:hAnsi="Courier New" w:cs="Courier New"/>
          <w:color w:val="00B050"/>
          <w:sz w:val="20"/>
        </w:rPr>
        <w:t xml:space="preserve">    “sub”: “1234567890”,</w:t>
      </w:r>
    </w:p>
    <w:p w14:paraId="1B681656" w14:textId="614EA6CF" w:rsidR="0074296A" w:rsidRPr="0074296A" w:rsidRDefault="0074296A" w:rsidP="00EB4D44">
      <w:pPr>
        <w:spacing w:before="60" w:after="60"/>
        <w:rPr>
          <w:rFonts w:ascii="Courier New" w:hAnsi="Courier New" w:cs="Courier New"/>
          <w:color w:val="00B050"/>
          <w:sz w:val="20"/>
        </w:rPr>
      </w:pPr>
      <w:r w:rsidRPr="0074296A">
        <w:rPr>
          <w:rFonts w:ascii="Courier New" w:hAnsi="Courier New" w:cs="Courier New"/>
          <w:color w:val="00B050"/>
          <w:sz w:val="20"/>
        </w:rPr>
        <w:t xml:space="preserve">    “name”: “John Doe”,</w:t>
      </w:r>
    </w:p>
    <w:p w14:paraId="2162441E" w14:textId="07E0FBFC" w:rsidR="0074296A" w:rsidRPr="0074296A" w:rsidRDefault="0074296A" w:rsidP="00EB4D44">
      <w:pPr>
        <w:spacing w:before="60" w:after="60"/>
        <w:rPr>
          <w:rFonts w:ascii="Courier New" w:hAnsi="Courier New" w:cs="Courier New"/>
          <w:color w:val="00B050"/>
          <w:sz w:val="20"/>
        </w:rPr>
      </w:pPr>
      <w:r w:rsidRPr="0074296A">
        <w:rPr>
          <w:rFonts w:ascii="Courier New" w:hAnsi="Courier New" w:cs="Courier New"/>
          <w:color w:val="00B050"/>
          <w:sz w:val="20"/>
        </w:rPr>
        <w:t xml:space="preserve">    “iat”: 1516239022</w:t>
      </w:r>
    </w:p>
    <w:p w14:paraId="5D2FB8F8" w14:textId="780DA6AD" w:rsidR="0074296A" w:rsidRDefault="0074296A" w:rsidP="00EB4D44">
      <w:pPr>
        <w:spacing w:before="60" w:after="60"/>
        <w:rPr>
          <w:rFonts w:ascii="Courier New" w:hAnsi="Courier New" w:cs="Courier New"/>
          <w:color w:val="00B050"/>
          <w:sz w:val="20"/>
        </w:rPr>
      </w:pPr>
      <w:r w:rsidRPr="0074296A">
        <w:rPr>
          <w:rFonts w:ascii="Courier New" w:hAnsi="Courier New" w:cs="Courier New"/>
          <w:color w:val="00B050"/>
          <w:sz w:val="20"/>
        </w:rPr>
        <w:t xml:space="preserve">  }</w:t>
      </w:r>
    </w:p>
    <w:p w14:paraId="3EC04025" w14:textId="77777777" w:rsidR="0074296A" w:rsidRDefault="0074296A" w:rsidP="003E3E31">
      <w:pPr>
        <w:rPr>
          <w:rFonts w:ascii="Courier New" w:hAnsi="Courier New" w:cs="Courier New"/>
          <w:color w:val="00B050"/>
          <w:sz w:val="20"/>
        </w:rPr>
      </w:pPr>
    </w:p>
    <w:p w14:paraId="42A965E9" w14:textId="72CF1E35" w:rsidR="0074296A" w:rsidRPr="00E064E9" w:rsidRDefault="0074296A" w:rsidP="003E3E31">
      <w:pPr>
        <w:rPr>
          <w:rFonts w:asciiTheme="minorHAnsi" w:hAnsiTheme="minorHAnsi" w:cstheme="minorHAnsi"/>
        </w:rPr>
      </w:pPr>
      <w:r w:rsidRPr="00E064E9">
        <w:rPr>
          <w:rFonts w:asciiTheme="minorHAnsi" w:hAnsiTheme="minorHAnsi" w:cstheme="minorHAnsi"/>
        </w:rPr>
        <w:t>Finally, the blue letters and numbers are the verify signature:</w:t>
      </w:r>
    </w:p>
    <w:p w14:paraId="242C4DFC" w14:textId="069F3030" w:rsidR="0074296A" w:rsidRPr="0074296A" w:rsidRDefault="0074296A" w:rsidP="00EB4D44">
      <w:pPr>
        <w:spacing w:before="60" w:after="60"/>
        <w:rPr>
          <w:rFonts w:ascii="Courier New" w:hAnsi="Courier New" w:cs="Courier New"/>
          <w:color w:val="00B0F0"/>
          <w:sz w:val="20"/>
        </w:rPr>
      </w:pPr>
      <w:r>
        <w:rPr>
          <w:rFonts w:ascii="Courier New" w:hAnsi="Courier New" w:cs="Courier New"/>
          <w:sz w:val="20"/>
        </w:rPr>
        <w:t xml:space="preserve">  </w:t>
      </w:r>
      <w:r w:rsidRPr="0074296A">
        <w:rPr>
          <w:rFonts w:ascii="Courier New" w:hAnsi="Courier New" w:cs="Courier New"/>
          <w:color w:val="00B0F0"/>
          <w:sz w:val="20"/>
        </w:rPr>
        <w:t>HMACSHA256(</w:t>
      </w:r>
    </w:p>
    <w:p w14:paraId="24084CAC" w14:textId="292C7E16" w:rsidR="0074296A" w:rsidRPr="0074296A" w:rsidRDefault="0074296A" w:rsidP="00EB4D44">
      <w:pPr>
        <w:spacing w:before="60" w:after="60"/>
        <w:rPr>
          <w:rFonts w:ascii="Courier New" w:hAnsi="Courier New" w:cs="Courier New"/>
          <w:color w:val="00B0F0"/>
          <w:sz w:val="20"/>
        </w:rPr>
      </w:pPr>
      <w:r w:rsidRPr="0074296A">
        <w:rPr>
          <w:rFonts w:ascii="Courier New" w:hAnsi="Courier New" w:cs="Courier New"/>
          <w:color w:val="00B0F0"/>
          <w:sz w:val="20"/>
        </w:rPr>
        <w:t xml:space="preserve">    base64UrlEncode(header) + “.” +</w:t>
      </w:r>
    </w:p>
    <w:p w14:paraId="53FE4C6D" w14:textId="0F9169DC" w:rsidR="0074296A" w:rsidRPr="0074296A" w:rsidRDefault="0074296A" w:rsidP="00EB4D44">
      <w:pPr>
        <w:spacing w:before="60" w:after="60"/>
        <w:rPr>
          <w:rFonts w:ascii="Courier New" w:hAnsi="Courier New" w:cs="Courier New"/>
          <w:color w:val="00B0F0"/>
          <w:sz w:val="20"/>
        </w:rPr>
      </w:pPr>
      <w:r w:rsidRPr="0074296A">
        <w:rPr>
          <w:rFonts w:ascii="Courier New" w:hAnsi="Courier New" w:cs="Courier New"/>
          <w:color w:val="00B0F0"/>
          <w:sz w:val="20"/>
        </w:rPr>
        <w:t xml:space="preserve">    base64UrlEncode(payload),</w:t>
      </w:r>
    </w:p>
    <w:p w14:paraId="2B13E9E5" w14:textId="167B23D0" w:rsidR="0074296A" w:rsidRPr="0074296A" w:rsidRDefault="0074296A" w:rsidP="00EB4D44">
      <w:pPr>
        <w:spacing w:before="60" w:after="60"/>
        <w:rPr>
          <w:rFonts w:ascii="Courier New" w:hAnsi="Courier New" w:cs="Courier New"/>
          <w:color w:val="00B0F0"/>
          <w:sz w:val="20"/>
        </w:rPr>
      </w:pPr>
      <w:r w:rsidRPr="0074296A">
        <w:rPr>
          <w:rFonts w:ascii="Courier New" w:hAnsi="Courier New" w:cs="Courier New"/>
          <w:color w:val="00B0F0"/>
          <w:sz w:val="20"/>
        </w:rPr>
        <w:t xml:space="preserve">    secret</w:t>
      </w:r>
    </w:p>
    <w:p w14:paraId="2D1DDD98" w14:textId="7020AEAF" w:rsidR="0074296A" w:rsidRPr="0074296A" w:rsidRDefault="0074296A" w:rsidP="00EB4D44">
      <w:pPr>
        <w:spacing w:before="60" w:after="60"/>
        <w:rPr>
          <w:rFonts w:ascii="Courier New" w:hAnsi="Courier New" w:cs="Courier New"/>
          <w:sz w:val="20"/>
        </w:rPr>
      </w:pPr>
      <w:r w:rsidRPr="0074296A">
        <w:rPr>
          <w:rFonts w:ascii="Courier New" w:hAnsi="Courier New" w:cs="Courier New"/>
          <w:color w:val="00B0F0"/>
          <w:sz w:val="20"/>
        </w:rPr>
        <w:t xml:space="preserve">  )</w:t>
      </w:r>
    </w:p>
    <w:p w14:paraId="2BDF3747" w14:textId="77777777" w:rsidR="00B2412E" w:rsidRPr="003E3E31" w:rsidRDefault="00B2412E" w:rsidP="003E3E31"/>
    <w:p w14:paraId="32BCADD2" w14:textId="1E71BA69" w:rsidR="00807DFC" w:rsidRPr="00367108" w:rsidRDefault="0008680A" w:rsidP="00807DFC">
      <w:pPr>
        <w:pStyle w:val="Heading3"/>
      </w:pPr>
      <w:bookmarkStart w:id="70" w:name="_Toc509412325"/>
      <w:r w:rsidRPr="00367108">
        <w:t xml:space="preserve">Standard </w:t>
      </w:r>
      <w:r w:rsidR="00807DFC" w:rsidRPr="00367108">
        <w:t>JWT Claims</w:t>
      </w:r>
      <w:bookmarkEnd w:id="70"/>
    </w:p>
    <w:p w14:paraId="30866794" w14:textId="2A1CFED8" w:rsidR="009325D3" w:rsidRPr="00E064E9" w:rsidRDefault="0036272C" w:rsidP="00797568">
      <w:pPr>
        <w:rPr>
          <w:rFonts w:asciiTheme="minorHAnsi" w:hAnsiTheme="minorHAnsi" w:cstheme="minorHAnsi"/>
        </w:rPr>
      </w:pPr>
      <w:r w:rsidRPr="00E064E9">
        <w:rPr>
          <w:rFonts w:asciiTheme="minorHAnsi" w:hAnsiTheme="minorHAnsi" w:cstheme="minorHAnsi"/>
        </w:rPr>
        <w:t>Within the payload, a JSON web token</w:t>
      </w:r>
      <w:r w:rsidR="00AF2836" w:rsidRPr="00E064E9">
        <w:rPr>
          <w:rFonts w:asciiTheme="minorHAnsi" w:hAnsiTheme="minorHAnsi" w:cstheme="minorHAnsi"/>
        </w:rPr>
        <w:t xml:space="preserve"> can contain a variety of claims that can change with the intended use of the token.  For example, OpenID Connect tokens contain different claims than standard OAuth2 tokens.  The following table outlines the standard claims found in JWTs</w:t>
      </w:r>
      <w:r w:rsidR="008B525C" w:rsidRPr="00E064E9">
        <w:rPr>
          <w:rFonts w:asciiTheme="minorHAnsi" w:hAnsiTheme="minorHAnsi" w:cstheme="minorHAnsi"/>
        </w:rPr>
        <w:t xml:space="preserve"> used in OAuth2 and OpenID Connect</w:t>
      </w:r>
      <w:r w:rsidR="00AF2836" w:rsidRPr="00E064E9">
        <w:rPr>
          <w:rFonts w:asciiTheme="minorHAnsi" w:hAnsiTheme="minorHAnsi" w:cstheme="minorHAnsi"/>
        </w:rPr>
        <w:t>.</w:t>
      </w:r>
    </w:p>
    <w:p w14:paraId="58948DC9" w14:textId="77777777" w:rsidR="00AF2836" w:rsidRPr="00E064E9" w:rsidRDefault="00AF2836" w:rsidP="00797568">
      <w:pPr>
        <w:rPr>
          <w:rFonts w:asciiTheme="minorHAnsi" w:hAnsiTheme="minorHAnsi" w:cstheme="minorHAnsi"/>
        </w:rPr>
      </w:pPr>
    </w:p>
    <w:tbl>
      <w:tblPr>
        <w:tblStyle w:val="GridTable6Colorful-Accent1"/>
        <w:tblW w:w="9355" w:type="dxa"/>
        <w:tblLook w:val="04A0" w:firstRow="1" w:lastRow="0" w:firstColumn="1" w:lastColumn="0" w:noHBand="0" w:noVBand="1"/>
      </w:tblPr>
      <w:tblGrid>
        <w:gridCol w:w="805"/>
        <w:gridCol w:w="1080"/>
        <w:gridCol w:w="7470"/>
      </w:tblGrid>
      <w:tr w:rsidR="007C5BE6" w:rsidRPr="00E064E9" w14:paraId="14B66F4E" w14:textId="44EBA36C" w:rsidTr="003E3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B9F5A5C" w14:textId="3003E492" w:rsidR="007C5BE6" w:rsidRPr="00E064E9" w:rsidRDefault="007C5BE6" w:rsidP="007C5BE6">
            <w:pPr>
              <w:rPr>
                <w:rFonts w:asciiTheme="minorHAnsi" w:hAnsiTheme="minorHAnsi" w:cstheme="minorHAnsi"/>
              </w:rPr>
            </w:pPr>
            <w:r w:rsidRPr="00E064E9">
              <w:rPr>
                <w:rFonts w:asciiTheme="minorHAnsi" w:hAnsiTheme="minorHAnsi" w:cstheme="minorHAnsi"/>
              </w:rPr>
              <w:lastRenderedPageBreak/>
              <w:t>Field</w:t>
            </w:r>
          </w:p>
        </w:tc>
        <w:tc>
          <w:tcPr>
            <w:tcW w:w="1080" w:type="dxa"/>
          </w:tcPr>
          <w:p w14:paraId="3B5A5D34" w14:textId="4AD25077" w:rsidR="007C5BE6" w:rsidRPr="00E064E9" w:rsidRDefault="007C5BE6" w:rsidP="007C5B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Type</w:t>
            </w:r>
          </w:p>
        </w:tc>
        <w:tc>
          <w:tcPr>
            <w:tcW w:w="7470" w:type="dxa"/>
          </w:tcPr>
          <w:p w14:paraId="1EE94C4A" w14:textId="5D072A72" w:rsidR="007C5BE6" w:rsidRPr="00E064E9" w:rsidRDefault="00E62415" w:rsidP="007C5B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Description</w:t>
            </w:r>
          </w:p>
        </w:tc>
      </w:tr>
      <w:tr w:rsidR="007C5BE6" w:rsidRPr="00E064E9" w14:paraId="3DDB0C83" w14:textId="7720757E" w:rsidTr="003E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5D8CDE4" w14:textId="3E9C453C" w:rsidR="007C5BE6" w:rsidRPr="00E064E9" w:rsidRDefault="007C5BE6" w:rsidP="007C5BE6">
            <w:pPr>
              <w:rPr>
                <w:rFonts w:asciiTheme="minorHAnsi" w:hAnsiTheme="minorHAnsi" w:cstheme="minorHAnsi"/>
              </w:rPr>
            </w:pPr>
            <w:r w:rsidRPr="00E064E9">
              <w:rPr>
                <w:rFonts w:asciiTheme="minorHAnsi" w:hAnsiTheme="minorHAnsi" w:cstheme="minorHAnsi"/>
              </w:rPr>
              <w:t>iss</w:t>
            </w:r>
          </w:p>
        </w:tc>
        <w:tc>
          <w:tcPr>
            <w:tcW w:w="1080" w:type="dxa"/>
          </w:tcPr>
          <w:p w14:paraId="595F7367" w14:textId="3C326B66"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string</w:t>
            </w:r>
          </w:p>
        </w:tc>
        <w:tc>
          <w:tcPr>
            <w:tcW w:w="7470" w:type="dxa"/>
          </w:tcPr>
          <w:p w14:paraId="33484EF9" w14:textId="78A44247"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Issuer - URL of entity that issued the token.</w:t>
            </w:r>
          </w:p>
        </w:tc>
      </w:tr>
      <w:tr w:rsidR="007C5BE6" w:rsidRPr="00E064E9" w14:paraId="09A672C1" w14:textId="780A6505" w:rsidTr="003E3E31">
        <w:tc>
          <w:tcPr>
            <w:cnfStyle w:val="001000000000" w:firstRow="0" w:lastRow="0" w:firstColumn="1" w:lastColumn="0" w:oddVBand="0" w:evenVBand="0" w:oddHBand="0" w:evenHBand="0" w:firstRowFirstColumn="0" w:firstRowLastColumn="0" w:lastRowFirstColumn="0" w:lastRowLastColumn="0"/>
            <w:tcW w:w="805" w:type="dxa"/>
          </w:tcPr>
          <w:p w14:paraId="177BCC1E" w14:textId="0A9231B3" w:rsidR="007C5BE6" w:rsidRPr="00E064E9" w:rsidRDefault="007C5BE6" w:rsidP="007C5BE6">
            <w:pPr>
              <w:rPr>
                <w:rFonts w:asciiTheme="minorHAnsi" w:hAnsiTheme="minorHAnsi" w:cstheme="minorHAnsi"/>
              </w:rPr>
            </w:pPr>
            <w:r w:rsidRPr="00E064E9">
              <w:rPr>
                <w:rFonts w:asciiTheme="minorHAnsi" w:hAnsiTheme="minorHAnsi" w:cstheme="minorHAnsi"/>
              </w:rPr>
              <w:t>sub</w:t>
            </w:r>
          </w:p>
        </w:tc>
        <w:tc>
          <w:tcPr>
            <w:tcW w:w="1080" w:type="dxa"/>
          </w:tcPr>
          <w:p w14:paraId="03525C2A" w14:textId="45CD6006" w:rsidR="007C5BE6" w:rsidRPr="00E064E9" w:rsidRDefault="00E62415" w:rsidP="007C5B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string</w:t>
            </w:r>
          </w:p>
        </w:tc>
        <w:tc>
          <w:tcPr>
            <w:tcW w:w="7470" w:type="dxa"/>
          </w:tcPr>
          <w:p w14:paraId="41D2645B" w14:textId="6084999A" w:rsidR="007C5BE6" w:rsidRPr="00E064E9" w:rsidRDefault="00B726E2" w:rsidP="007C5B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Token subject,</w:t>
            </w:r>
            <w:r w:rsidR="00E62415" w:rsidRPr="00E064E9">
              <w:rPr>
                <w:rFonts w:asciiTheme="minorHAnsi" w:hAnsiTheme="minorHAnsi" w:cstheme="minorHAnsi"/>
              </w:rPr>
              <w:t xml:space="preserve"> machine-readable string</w:t>
            </w:r>
            <w:r w:rsidRPr="00E064E9">
              <w:rPr>
                <w:rFonts w:asciiTheme="minorHAnsi" w:hAnsiTheme="minorHAnsi" w:cstheme="minorHAnsi"/>
              </w:rPr>
              <w:t xml:space="preserve"> unique for that subject by that issuer</w:t>
            </w:r>
            <w:r w:rsidR="00E62415" w:rsidRPr="00E064E9">
              <w:rPr>
                <w:rFonts w:asciiTheme="minorHAnsi" w:hAnsiTheme="minorHAnsi" w:cstheme="minorHAnsi"/>
              </w:rPr>
              <w:t>.</w:t>
            </w:r>
          </w:p>
        </w:tc>
      </w:tr>
      <w:tr w:rsidR="007C5BE6" w:rsidRPr="00E064E9" w14:paraId="371BD341" w14:textId="3F60D47F" w:rsidTr="003E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8D1222" w14:textId="1090508E" w:rsidR="007C5BE6" w:rsidRPr="00E064E9" w:rsidRDefault="007C5BE6" w:rsidP="007C5BE6">
            <w:pPr>
              <w:rPr>
                <w:rFonts w:asciiTheme="minorHAnsi" w:hAnsiTheme="minorHAnsi" w:cstheme="minorHAnsi"/>
              </w:rPr>
            </w:pPr>
            <w:r w:rsidRPr="00E064E9">
              <w:rPr>
                <w:rFonts w:asciiTheme="minorHAnsi" w:hAnsiTheme="minorHAnsi" w:cstheme="minorHAnsi"/>
              </w:rPr>
              <w:t>aud</w:t>
            </w:r>
          </w:p>
        </w:tc>
        <w:tc>
          <w:tcPr>
            <w:tcW w:w="1080" w:type="dxa"/>
          </w:tcPr>
          <w:p w14:paraId="2BFD7FC8" w14:textId="6FD79665"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string</w:t>
            </w:r>
          </w:p>
        </w:tc>
        <w:tc>
          <w:tcPr>
            <w:tcW w:w="7470" w:type="dxa"/>
          </w:tcPr>
          <w:p w14:paraId="00C4D306" w14:textId="145C406F"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Token audience, for whom the token is intended.</w:t>
            </w:r>
          </w:p>
        </w:tc>
      </w:tr>
      <w:tr w:rsidR="007C5BE6" w:rsidRPr="00E064E9" w14:paraId="29F6126B" w14:textId="19E03A37" w:rsidTr="003E3E31">
        <w:tc>
          <w:tcPr>
            <w:cnfStyle w:val="001000000000" w:firstRow="0" w:lastRow="0" w:firstColumn="1" w:lastColumn="0" w:oddVBand="0" w:evenVBand="0" w:oddHBand="0" w:evenHBand="0" w:firstRowFirstColumn="0" w:firstRowLastColumn="0" w:lastRowFirstColumn="0" w:lastRowLastColumn="0"/>
            <w:tcW w:w="805" w:type="dxa"/>
          </w:tcPr>
          <w:p w14:paraId="418435E9" w14:textId="16193ABB" w:rsidR="007C5BE6" w:rsidRPr="00E064E9" w:rsidRDefault="007C5BE6" w:rsidP="007C5BE6">
            <w:pPr>
              <w:rPr>
                <w:rFonts w:asciiTheme="minorHAnsi" w:hAnsiTheme="minorHAnsi" w:cstheme="minorHAnsi"/>
              </w:rPr>
            </w:pPr>
            <w:r w:rsidRPr="00E064E9">
              <w:rPr>
                <w:rFonts w:asciiTheme="minorHAnsi" w:hAnsiTheme="minorHAnsi" w:cstheme="minorHAnsi"/>
              </w:rPr>
              <w:t>exp</w:t>
            </w:r>
          </w:p>
        </w:tc>
        <w:tc>
          <w:tcPr>
            <w:tcW w:w="1080" w:type="dxa"/>
          </w:tcPr>
          <w:p w14:paraId="0815088F" w14:textId="12374321" w:rsidR="007C5BE6" w:rsidRPr="00E064E9" w:rsidRDefault="00E62415" w:rsidP="007C5B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number</w:t>
            </w:r>
          </w:p>
        </w:tc>
        <w:tc>
          <w:tcPr>
            <w:tcW w:w="7470" w:type="dxa"/>
          </w:tcPr>
          <w:p w14:paraId="4A2609D3" w14:textId="27A36619" w:rsidR="007C5BE6" w:rsidRPr="00E064E9" w:rsidRDefault="00E62415" w:rsidP="007C5B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Expiration time of token in epoch time.</w:t>
            </w:r>
          </w:p>
        </w:tc>
      </w:tr>
      <w:tr w:rsidR="007C5BE6" w:rsidRPr="00E064E9" w14:paraId="4BF52B10" w14:textId="3053D1B0" w:rsidTr="003E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2D5CC0" w14:textId="365D941F" w:rsidR="007C5BE6" w:rsidRPr="00E064E9" w:rsidRDefault="007C5BE6" w:rsidP="007C5BE6">
            <w:pPr>
              <w:rPr>
                <w:rFonts w:asciiTheme="minorHAnsi" w:hAnsiTheme="minorHAnsi" w:cstheme="minorHAnsi"/>
              </w:rPr>
            </w:pPr>
            <w:r w:rsidRPr="00E064E9">
              <w:rPr>
                <w:rFonts w:asciiTheme="minorHAnsi" w:hAnsiTheme="minorHAnsi" w:cstheme="minorHAnsi"/>
              </w:rPr>
              <w:t>nbf</w:t>
            </w:r>
          </w:p>
        </w:tc>
        <w:tc>
          <w:tcPr>
            <w:tcW w:w="1080" w:type="dxa"/>
          </w:tcPr>
          <w:p w14:paraId="474C0F56" w14:textId="45F48E51"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number</w:t>
            </w:r>
          </w:p>
        </w:tc>
        <w:tc>
          <w:tcPr>
            <w:tcW w:w="7470" w:type="dxa"/>
          </w:tcPr>
          <w:p w14:paraId="1AA009A2" w14:textId="0D00B48B"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Not before – time that token starts to be accepted in epoch time.</w:t>
            </w:r>
          </w:p>
        </w:tc>
      </w:tr>
      <w:tr w:rsidR="007C5BE6" w:rsidRPr="00E064E9" w14:paraId="1FDD966D" w14:textId="089E4447" w:rsidTr="003E3E31">
        <w:tc>
          <w:tcPr>
            <w:cnfStyle w:val="001000000000" w:firstRow="0" w:lastRow="0" w:firstColumn="1" w:lastColumn="0" w:oddVBand="0" w:evenVBand="0" w:oddHBand="0" w:evenHBand="0" w:firstRowFirstColumn="0" w:firstRowLastColumn="0" w:lastRowFirstColumn="0" w:lastRowLastColumn="0"/>
            <w:tcW w:w="805" w:type="dxa"/>
          </w:tcPr>
          <w:p w14:paraId="1781CFF8" w14:textId="18EB2B44" w:rsidR="007C5BE6" w:rsidRPr="00E064E9" w:rsidRDefault="007C5BE6" w:rsidP="007C5BE6">
            <w:pPr>
              <w:rPr>
                <w:rFonts w:asciiTheme="minorHAnsi" w:hAnsiTheme="minorHAnsi" w:cstheme="minorHAnsi"/>
              </w:rPr>
            </w:pPr>
            <w:r w:rsidRPr="00E064E9">
              <w:rPr>
                <w:rFonts w:asciiTheme="minorHAnsi" w:hAnsiTheme="minorHAnsi" w:cstheme="minorHAnsi"/>
              </w:rPr>
              <w:t>iat</w:t>
            </w:r>
          </w:p>
        </w:tc>
        <w:tc>
          <w:tcPr>
            <w:tcW w:w="1080" w:type="dxa"/>
          </w:tcPr>
          <w:p w14:paraId="6A1417AF" w14:textId="73675874" w:rsidR="007C5BE6" w:rsidRPr="00E064E9" w:rsidRDefault="00E62415" w:rsidP="007C5B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number</w:t>
            </w:r>
          </w:p>
        </w:tc>
        <w:tc>
          <w:tcPr>
            <w:tcW w:w="7470" w:type="dxa"/>
          </w:tcPr>
          <w:p w14:paraId="3AAE02A7" w14:textId="74C35A3D" w:rsidR="007C5BE6" w:rsidRPr="00E064E9" w:rsidRDefault="00E62415" w:rsidP="007C5B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Issued at - Time token was issued in epoch time.</w:t>
            </w:r>
          </w:p>
        </w:tc>
      </w:tr>
      <w:tr w:rsidR="007C5BE6" w:rsidRPr="00E064E9" w14:paraId="6C9ADBC0" w14:textId="40A8969C" w:rsidTr="003E3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593F17C" w14:textId="2FA41453" w:rsidR="007C5BE6" w:rsidRPr="00E064E9" w:rsidRDefault="007C5BE6" w:rsidP="007C5BE6">
            <w:pPr>
              <w:rPr>
                <w:rFonts w:asciiTheme="minorHAnsi" w:hAnsiTheme="minorHAnsi" w:cstheme="minorHAnsi"/>
              </w:rPr>
            </w:pPr>
            <w:r w:rsidRPr="00E064E9">
              <w:rPr>
                <w:rFonts w:asciiTheme="minorHAnsi" w:hAnsiTheme="minorHAnsi" w:cstheme="minorHAnsi"/>
              </w:rPr>
              <w:t>jti</w:t>
            </w:r>
          </w:p>
        </w:tc>
        <w:tc>
          <w:tcPr>
            <w:tcW w:w="1080" w:type="dxa"/>
          </w:tcPr>
          <w:p w14:paraId="77A413DC" w14:textId="45C646BE"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string</w:t>
            </w:r>
          </w:p>
        </w:tc>
        <w:tc>
          <w:tcPr>
            <w:tcW w:w="7470" w:type="dxa"/>
          </w:tcPr>
          <w:p w14:paraId="1EA6C5A0" w14:textId="349802BD" w:rsidR="007C5BE6" w:rsidRPr="00E064E9" w:rsidRDefault="00E62415" w:rsidP="007C5B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064E9">
              <w:rPr>
                <w:rFonts w:asciiTheme="minorHAnsi" w:hAnsiTheme="minorHAnsi" w:cstheme="minorHAnsi"/>
              </w:rPr>
              <w:t>JWT ID – case-sensitive unique identifier of token</w:t>
            </w:r>
          </w:p>
        </w:tc>
      </w:tr>
    </w:tbl>
    <w:p w14:paraId="287B238A" w14:textId="1E7995D7" w:rsidR="007C5BE6" w:rsidRPr="00E064E9" w:rsidRDefault="007C5BE6" w:rsidP="007C5BE6">
      <w:pPr>
        <w:rPr>
          <w:rFonts w:asciiTheme="minorHAnsi" w:hAnsiTheme="minorHAnsi" w:cstheme="minorHAnsi"/>
        </w:rPr>
      </w:pPr>
    </w:p>
    <w:p w14:paraId="65BF0988" w14:textId="2785DA4A" w:rsidR="009325D3" w:rsidRPr="00E064E9" w:rsidRDefault="008B525C" w:rsidP="009325D3">
      <w:pPr>
        <w:rPr>
          <w:rFonts w:asciiTheme="minorHAnsi" w:hAnsiTheme="minorHAnsi" w:cstheme="minorHAnsi"/>
        </w:rPr>
      </w:pPr>
      <w:r w:rsidRPr="00E064E9">
        <w:rPr>
          <w:rFonts w:asciiTheme="minorHAnsi" w:hAnsiTheme="minorHAnsi" w:cstheme="minorHAnsi"/>
        </w:rPr>
        <w:t>For OAuth2 and OpenID Connect, t</w:t>
      </w:r>
      <w:r w:rsidR="00B2412E" w:rsidRPr="00E064E9">
        <w:rPr>
          <w:rFonts w:asciiTheme="minorHAnsi" w:hAnsiTheme="minorHAnsi" w:cstheme="minorHAnsi"/>
        </w:rPr>
        <w:t>he most important claim fields</w:t>
      </w:r>
      <w:r w:rsidR="009325D3" w:rsidRPr="00E064E9">
        <w:rPr>
          <w:rFonts w:asciiTheme="minorHAnsi" w:hAnsiTheme="minorHAnsi" w:cstheme="minorHAnsi"/>
        </w:rPr>
        <w:t xml:space="preserve"> in the JWT are the </w:t>
      </w:r>
      <w:r w:rsidR="009325D3" w:rsidRPr="00E064E9">
        <w:rPr>
          <w:rFonts w:asciiTheme="minorHAnsi" w:hAnsiTheme="minorHAnsi" w:cstheme="minorHAnsi"/>
          <w:b/>
        </w:rPr>
        <w:t>iss</w:t>
      </w:r>
      <w:r w:rsidR="009325D3" w:rsidRPr="00E064E9">
        <w:rPr>
          <w:rFonts w:asciiTheme="minorHAnsi" w:hAnsiTheme="minorHAnsi" w:cstheme="minorHAnsi"/>
        </w:rPr>
        <w:t xml:space="preserve"> and </w:t>
      </w:r>
      <w:r w:rsidR="009325D3" w:rsidRPr="00E064E9">
        <w:rPr>
          <w:rFonts w:asciiTheme="minorHAnsi" w:hAnsiTheme="minorHAnsi" w:cstheme="minorHAnsi"/>
          <w:b/>
        </w:rPr>
        <w:t>sub</w:t>
      </w:r>
      <w:r w:rsidR="009325D3" w:rsidRPr="00E064E9">
        <w:rPr>
          <w:rFonts w:asciiTheme="minorHAnsi" w:hAnsiTheme="minorHAnsi" w:cstheme="minorHAnsi"/>
        </w:rPr>
        <w:t xml:space="preserve"> fields.  Since the </w:t>
      </w:r>
      <w:r w:rsidR="009325D3" w:rsidRPr="00E064E9">
        <w:rPr>
          <w:rFonts w:asciiTheme="minorHAnsi" w:hAnsiTheme="minorHAnsi" w:cstheme="minorHAnsi"/>
          <w:b/>
        </w:rPr>
        <w:t>iss</w:t>
      </w:r>
      <w:r w:rsidR="009325D3" w:rsidRPr="00E064E9">
        <w:rPr>
          <w:rFonts w:asciiTheme="minorHAnsi" w:hAnsiTheme="minorHAnsi" w:cstheme="minorHAnsi"/>
        </w:rPr>
        <w:t xml:space="preserve"> field is a URL, it is by definition unique for that issuer.  The </w:t>
      </w:r>
      <w:r w:rsidR="009325D3" w:rsidRPr="00E064E9">
        <w:rPr>
          <w:rFonts w:asciiTheme="minorHAnsi" w:hAnsiTheme="minorHAnsi" w:cstheme="minorHAnsi"/>
          <w:b/>
        </w:rPr>
        <w:t>sub</w:t>
      </w:r>
      <w:r w:rsidR="009325D3" w:rsidRPr="00E064E9">
        <w:rPr>
          <w:rFonts w:asciiTheme="minorHAnsi" w:hAnsiTheme="minorHAnsi" w:cstheme="minorHAnsi"/>
        </w:rPr>
        <w:t xml:space="preserve"> field is unique for the token subject within the set of subjects for that particular issuer.  </w:t>
      </w:r>
      <w:r w:rsidR="00B2412E" w:rsidRPr="00E064E9">
        <w:rPr>
          <w:rFonts w:asciiTheme="minorHAnsi" w:hAnsiTheme="minorHAnsi" w:cstheme="minorHAnsi"/>
        </w:rPr>
        <w:t>As a result, w</w:t>
      </w:r>
      <w:r w:rsidR="009325D3" w:rsidRPr="00E064E9">
        <w:rPr>
          <w:rFonts w:asciiTheme="minorHAnsi" w:hAnsiTheme="minorHAnsi" w:cstheme="minorHAnsi"/>
        </w:rPr>
        <w:t xml:space="preserve">hen the </w:t>
      </w:r>
      <w:r w:rsidR="009325D3" w:rsidRPr="00E064E9">
        <w:rPr>
          <w:rFonts w:asciiTheme="minorHAnsi" w:hAnsiTheme="minorHAnsi" w:cstheme="minorHAnsi"/>
          <w:b/>
        </w:rPr>
        <w:t>iss</w:t>
      </w:r>
      <w:r w:rsidR="009325D3" w:rsidRPr="00E064E9">
        <w:rPr>
          <w:rFonts w:asciiTheme="minorHAnsi" w:hAnsiTheme="minorHAnsi" w:cstheme="minorHAnsi"/>
        </w:rPr>
        <w:t xml:space="preserve"> and </w:t>
      </w:r>
      <w:r w:rsidR="009325D3" w:rsidRPr="00E064E9">
        <w:rPr>
          <w:rFonts w:asciiTheme="minorHAnsi" w:hAnsiTheme="minorHAnsi" w:cstheme="minorHAnsi"/>
          <w:b/>
        </w:rPr>
        <w:t>sub</w:t>
      </w:r>
      <w:r w:rsidR="009325D3" w:rsidRPr="00E064E9">
        <w:rPr>
          <w:rFonts w:asciiTheme="minorHAnsi" w:hAnsiTheme="minorHAnsi" w:cstheme="minorHAnsi"/>
        </w:rPr>
        <w:t xml:space="preserve"> fields are put together, the resulting value is globally unique</w:t>
      </w:r>
      <w:r w:rsidR="00B2412E" w:rsidRPr="00E064E9">
        <w:rPr>
          <w:rFonts w:asciiTheme="minorHAnsi" w:hAnsiTheme="minorHAnsi" w:cstheme="minorHAnsi"/>
        </w:rPr>
        <w:t xml:space="preserve"> across a virtually unlimited set of issuers and subjects</w:t>
      </w:r>
      <w:r w:rsidR="009325D3" w:rsidRPr="00E064E9">
        <w:rPr>
          <w:rFonts w:asciiTheme="minorHAnsi" w:hAnsiTheme="minorHAnsi" w:cstheme="minorHAnsi"/>
        </w:rPr>
        <w:t>.</w:t>
      </w:r>
    </w:p>
    <w:p w14:paraId="39761666" w14:textId="70F6A401" w:rsidR="009325D3" w:rsidRPr="00E064E9" w:rsidRDefault="009325D3" w:rsidP="007C5BE6">
      <w:pPr>
        <w:rPr>
          <w:rFonts w:asciiTheme="minorHAnsi" w:hAnsiTheme="minorHAnsi" w:cstheme="minorHAnsi"/>
        </w:rPr>
      </w:pPr>
      <w:r w:rsidRPr="00E064E9">
        <w:rPr>
          <w:rFonts w:asciiTheme="minorHAnsi" w:hAnsiTheme="minorHAnsi" w:cstheme="minorHAnsi"/>
        </w:rPr>
        <w:t>Another important field within the JWT claims is the expiration time.  By limiting the lifespan of the token to a relatively short period of time (e.g. 60 seconds), the time window for a bad actor to acquire the token</w:t>
      </w:r>
      <w:r w:rsidR="00B2412E" w:rsidRPr="00E064E9">
        <w:rPr>
          <w:rFonts w:asciiTheme="minorHAnsi" w:hAnsiTheme="minorHAnsi" w:cstheme="minorHAnsi"/>
        </w:rPr>
        <w:t>, break the signature, and</w:t>
      </w:r>
      <w:r w:rsidRPr="00E064E9">
        <w:rPr>
          <w:rFonts w:asciiTheme="minorHAnsi" w:hAnsiTheme="minorHAnsi" w:cstheme="minorHAnsi"/>
        </w:rPr>
        <w:t xml:space="preserve"> access protected resources with it is very short and much more difficult to achieve.</w:t>
      </w:r>
      <w:r w:rsidR="00B2412E" w:rsidRPr="00E064E9">
        <w:rPr>
          <w:rFonts w:asciiTheme="minorHAnsi" w:hAnsiTheme="minorHAnsi" w:cstheme="minorHAnsi"/>
        </w:rPr>
        <w:t xml:space="preserve">  All JWTs are signed by the issuer’s private key.</w:t>
      </w:r>
    </w:p>
    <w:p w14:paraId="40FEAE47" w14:textId="77777777" w:rsidR="00E67C3A" w:rsidRPr="00E064E9" w:rsidRDefault="00E67C3A" w:rsidP="007C5BE6">
      <w:pPr>
        <w:rPr>
          <w:rFonts w:asciiTheme="minorHAnsi" w:hAnsiTheme="minorHAnsi" w:cstheme="minorHAnsi"/>
        </w:rPr>
      </w:pPr>
    </w:p>
    <w:p w14:paraId="07BAE270" w14:textId="51B41040" w:rsidR="00D34DEF" w:rsidRPr="00E064E9" w:rsidRDefault="00D34DEF" w:rsidP="007C5BE6">
      <w:pPr>
        <w:rPr>
          <w:rFonts w:asciiTheme="minorHAnsi" w:hAnsiTheme="minorHAnsi" w:cstheme="minorHAnsi"/>
          <w:b/>
        </w:rPr>
      </w:pPr>
      <w:r w:rsidRPr="00E064E9">
        <w:rPr>
          <w:rFonts w:asciiTheme="minorHAnsi" w:hAnsiTheme="minorHAnsi" w:cstheme="minorHAnsi"/>
          <w:b/>
        </w:rPr>
        <w:t>Example:</w:t>
      </w:r>
    </w:p>
    <w:p w14:paraId="7FE349E0" w14:textId="77777777" w:rsidR="00E67C3A" w:rsidRPr="008B061A" w:rsidRDefault="00E67C3A" w:rsidP="00EB4D44">
      <w:pPr>
        <w:spacing w:before="60" w:after="60"/>
        <w:rPr>
          <w:rFonts w:ascii="Courier New" w:hAnsi="Courier New" w:cs="Courier New"/>
          <w:sz w:val="20"/>
        </w:rPr>
      </w:pPr>
      <w:r w:rsidRPr="008B061A">
        <w:rPr>
          <w:rFonts w:ascii="Courier New" w:hAnsi="Courier New" w:cs="Courier New"/>
          <w:sz w:val="20"/>
        </w:rPr>
        <w:t>{</w:t>
      </w:r>
    </w:p>
    <w:p w14:paraId="4D9605A5" w14:textId="77777777" w:rsidR="00E67C3A" w:rsidRPr="008B061A" w:rsidRDefault="00E67C3A" w:rsidP="00EB4D44">
      <w:pPr>
        <w:spacing w:before="60" w:after="60"/>
        <w:rPr>
          <w:rFonts w:ascii="Courier New" w:hAnsi="Courier New" w:cs="Courier New"/>
          <w:sz w:val="20"/>
        </w:rPr>
      </w:pPr>
      <w:r w:rsidRPr="008B061A">
        <w:rPr>
          <w:rFonts w:ascii="Courier New" w:hAnsi="Courier New" w:cs="Courier New"/>
          <w:sz w:val="20"/>
        </w:rPr>
        <w:t xml:space="preserve">   "iss": "https://server.example.com",</w:t>
      </w:r>
    </w:p>
    <w:p w14:paraId="0F635ABE" w14:textId="77777777" w:rsidR="00E67C3A" w:rsidRPr="008B061A" w:rsidRDefault="00E67C3A" w:rsidP="00EB4D44">
      <w:pPr>
        <w:spacing w:before="60" w:after="60"/>
        <w:rPr>
          <w:rFonts w:ascii="Courier New" w:hAnsi="Courier New" w:cs="Courier New"/>
          <w:sz w:val="20"/>
        </w:rPr>
      </w:pPr>
      <w:r w:rsidRPr="008B061A">
        <w:rPr>
          <w:rFonts w:ascii="Courier New" w:hAnsi="Courier New" w:cs="Courier New"/>
          <w:sz w:val="20"/>
        </w:rPr>
        <w:t xml:space="preserve">   "sub": "24400320",</w:t>
      </w:r>
    </w:p>
    <w:p w14:paraId="719CEFA8" w14:textId="77777777" w:rsidR="00E67C3A" w:rsidRPr="008B061A" w:rsidRDefault="00E67C3A" w:rsidP="00EB4D44">
      <w:pPr>
        <w:spacing w:before="60" w:after="60"/>
        <w:rPr>
          <w:rFonts w:ascii="Courier New" w:hAnsi="Courier New" w:cs="Courier New"/>
          <w:sz w:val="20"/>
        </w:rPr>
      </w:pPr>
      <w:r w:rsidRPr="008B061A">
        <w:rPr>
          <w:rFonts w:ascii="Courier New" w:hAnsi="Courier New" w:cs="Courier New"/>
          <w:sz w:val="20"/>
        </w:rPr>
        <w:t xml:space="preserve">   "aud": "s6BhdRkqt3",</w:t>
      </w:r>
    </w:p>
    <w:p w14:paraId="00C0786A" w14:textId="77777777" w:rsidR="00E67C3A" w:rsidRPr="008B061A" w:rsidRDefault="00E67C3A" w:rsidP="00EB4D44">
      <w:pPr>
        <w:spacing w:before="60" w:after="60"/>
        <w:rPr>
          <w:rFonts w:ascii="Courier New" w:hAnsi="Courier New" w:cs="Courier New"/>
          <w:sz w:val="20"/>
        </w:rPr>
      </w:pPr>
      <w:r w:rsidRPr="008B061A">
        <w:rPr>
          <w:rFonts w:ascii="Courier New" w:hAnsi="Courier New" w:cs="Courier New"/>
          <w:sz w:val="20"/>
        </w:rPr>
        <w:t xml:space="preserve">   "exp": 1311281970,</w:t>
      </w:r>
    </w:p>
    <w:p w14:paraId="72D83267" w14:textId="28B3E96A" w:rsidR="00E67C3A" w:rsidRPr="008B061A" w:rsidRDefault="00E67C3A" w:rsidP="00EB4D44">
      <w:pPr>
        <w:spacing w:before="60" w:after="60"/>
        <w:rPr>
          <w:rFonts w:ascii="Courier New" w:hAnsi="Courier New" w:cs="Courier New"/>
          <w:sz w:val="20"/>
        </w:rPr>
      </w:pPr>
      <w:r w:rsidRPr="008B061A">
        <w:rPr>
          <w:rFonts w:ascii="Courier New" w:hAnsi="Courier New" w:cs="Courier New"/>
          <w:sz w:val="20"/>
        </w:rPr>
        <w:t xml:space="preserve">   "</w:t>
      </w:r>
      <w:r w:rsidR="00805819">
        <w:rPr>
          <w:rFonts w:ascii="Courier New" w:hAnsi="Courier New" w:cs="Courier New"/>
          <w:sz w:val="20"/>
        </w:rPr>
        <w:t>nbf</w:t>
      </w:r>
      <w:r w:rsidRPr="008B061A">
        <w:rPr>
          <w:rFonts w:ascii="Courier New" w:hAnsi="Courier New" w:cs="Courier New"/>
          <w:sz w:val="20"/>
        </w:rPr>
        <w:t>": 13112809</w:t>
      </w:r>
      <w:r w:rsidR="00805819">
        <w:rPr>
          <w:rFonts w:ascii="Courier New" w:hAnsi="Courier New" w:cs="Courier New"/>
          <w:sz w:val="20"/>
        </w:rPr>
        <w:t>8</w:t>
      </w:r>
      <w:r w:rsidRPr="008B061A">
        <w:rPr>
          <w:rFonts w:ascii="Courier New" w:hAnsi="Courier New" w:cs="Courier New"/>
          <w:sz w:val="20"/>
        </w:rPr>
        <w:t>0,</w:t>
      </w:r>
    </w:p>
    <w:p w14:paraId="68ED32F0" w14:textId="77777777" w:rsidR="00805819" w:rsidRPr="008B061A" w:rsidRDefault="00805819" w:rsidP="00EB4D44">
      <w:pPr>
        <w:spacing w:before="60" w:after="60"/>
        <w:rPr>
          <w:rFonts w:ascii="Courier New" w:hAnsi="Courier New" w:cs="Courier New"/>
          <w:sz w:val="20"/>
        </w:rPr>
      </w:pPr>
      <w:r w:rsidRPr="008B061A">
        <w:rPr>
          <w:rFonts w:ascii="Courier New" w:hAnsi="Courier New" w:cs="Courier New"/>
          <w:sz w:val="20"/>
        </w:rPr>
        <w:t xml:space="preserve">   "iat": 1311280970,</w:t>
      </w:r>
    </w:p>
    <w:p w14:paraId="6B128696" w14:textId="5B614E4A" w:rsidR="00E67C3A" w:rsidRPr="008B061A" w:rsidRDefault="00E67C3A" w:rsidP="00EB4D44">
      <w:pPr>
        <w:spacing w:before="60" w:after="60"/>
        <w:rPr>
          <w:rFonts w:ascii="Courier New" w:hAnsi="Courier New" w:cs="Courier New"/>
          <w:sz w:val="20"/>
        </w:rPr>
      </w:pPr>
      <w:r w:rsidRPr="008B061A">
        <w:rPr>
          <w:rFonts w:ascii="Courier New" w:hAnsi="Courier New" w:cs="Courier New"/>
          <w:sz w:val="20"/>
        </w:rPr>
        <w:t xml:space="preserve">   "</w:t>
      </w:r>
      <w:r w:rsidR="00805819">
        <w:rPr>
          <w:rFonts w:ascii="Courier New" w:hAnsi="Courier New" w:cs="Courier New"/>
          <w:sz w:val="20"/>
        </w:rPr>
        <w:t>jti</w:t>
      </w:r>
      <w:r w:rsidR="0003278A">
        <w:rPr>
          <w:rFonts w:ascii="Courier New" w:hAnsi="Courier New" w:cs="Courier New"/>
          <w:sz w:val="20"/>
        </w:rPr>
        <w:t>": “r584ksi3</w:t>
      </w:r>
      <w:r w:rsidR="00326C46">
        <w:rPr>
          <w:rFonts w:ascii="Courier New" w:hAnsi="Courier New" w:cs="Courier New"/>
          <w:sz w:val="20"/>
        </w:rPr>
        <w:t>e38R7</w:t>
      </w:r>
      <w:r w:rsidR="0003278A">
        <w:rPr>
          <w:rFonts w:ascii="Courier New" w:hAnsi="Courier New" w:cs="Courier New"/>
          <w:sz w:val="20"/>
        </w:rPr>
        <w:t>”</w:t>
      </w:r>
    </w:p>
    <w:p w14:paraId="10B01D37" w14:textId="77A1093F" w:rsidR="00E921F9" w:rsidRDefault="00E67C3A" w:rsidP="00EB4D44">
      <w:pPr>
        <w:spacing w:before="60" w:after="60"/>
        <w:rPr>
          <w:rFonts w:ascii="Courier New" w:hAnsi="Courier New" w:cs="Courier New"/>
          <w:sz w:val="20"/>
        </w:rPr>
      </w:pPr>
      <w:r w:rsidRPr="008B061A">
        <w:rPr>
          <w:rFonts w:ascii="Courier New" w:hAnsi="Courier New" w:cs="Courier New"/>
          <w:sz w:val="20"/>
        </w:rPr>
        <w:t>}</w:t>
      </w:r>
    </w:p>
    <w:p w14:paraId="77ECB530" w14:textId="2FA11B56" w:rsidR="00E064E9" w:rsidRDefault="00E064E9">
      <w:pPr>
        <w:spacing w:before="0" w:after="0"/>
        <w:rPr>
          <w:rFonts w:ascii="Courier New" w:hAnsi="Courier New" w:cs="Courier New"/>
          <w:sz w:val="20"/>
        </w:rPr>
      </w:pPr>
      <w:r>
        <w:rPr>
          <w:rFonts w:ascii="Courier New" w:hAnsi="Courier New" w:cs="Courier New"/>
          <w:sz w:val="20"/>
        </w:rPr>
        <w:br w:type="page"/>
      </w:r>
    </w:p>
    <w:p w14:paraId="0B25AA82" w14:textId="38205CDF" w:rsidR="002C3A1A" w:rsidRDefault="002C3A1A" w:rsidP="00063011">
      <w:pPr>
        <w:pStyle w:val="Heading1"/>
      </w:pPr>
      <w:bookmarkStart w:id="71" w:name="_Toc509412326"/>
      <w:r w:rsidRPr="00063011">
        <w:lastRenderedPageBreak/>
        <w:t>Resource Model</w:t>
      </w:r>
      <w:bookmarkEnd w:id="71"/>
    </w:p>
    <w:p w14:paraId="1CFDA9F9" w14:textId="04FF1E68" w:rsidR="00A77030" w:rsidRDefault="00A77030" w:rsidP="00A77030">
      <w:pPr>
        <w:pStyle w:val="Heading2"/>
      </w:pPr>
      <w:bookmarkStart w:id="72" w:name="_Toc509412327"/>
      <w:r>
        <w:t>ID Token</w:t>
      </w:r>
      <w:bookmarkEnd w:id="72"/>
    </w:p>
    <w:p w14:paraId="4A3E416D" w14:textId="64893408" w:rsidR="00AA3568" w:rsidRDefault="00AA3568" w:rsidP="00AA3568">
      <w:pPr>
        <w:rPr>
          <w:rFonts w:asciiTheme="minorHAnsi" w:hAnsiTheme="minorHAnsi" w:cstheme="minorHAnsi"/>
        </w:rPr>
      </w:pPr>
      <w:r w:rsidRPr="00386966">
        <w:rPr>
          <w:rFonts w:asciiTheme="minorHAnsi" w:hAnsiTheme="minorHAnsi" w:cstheme="minorHAnsi"/>
        </w:rPr>
        <w:t>The ID Token returned by the identity provider is a JSON web token.</w:t>
      </w:r>
      <w:r w:rsidR="00CD3CB0">
        <w:rPr>
          <w:rFonts w:asciiTheme="minorHAnsi" w:hAnsiTheme="minorHAnsi" w:cstheme="minorHAnsi"/>
        </w:rPr>
        <w:t xml:space="preserve">  The following is an example of an ID token, based on the color-coded structure of the JSON Web Token described in Section </w:t>
      </w:r>
      <w:r w:rsidR="00CD3CB0">
        <w:rPr>
          <w:rFonts w:asciiTheme="minorHAnsi" w:hAnsiTheme="minorHAnsi" w:cstheme="minorHAnsi"/>
        </w:rPr>
        <w:fldChar w:fldCharType="begin"/>
      </w:r>
      <w:r w:rsidR="00CD3CB0">
        <w:rPr>
          <w:rFonts w:asciiTheme="minorHAnsi" w:hAnsiTheme="minorHAnsi" w:cstheme="minorHAnsi"/>
        </w:rPr>
        <w:instrText xml:space="preserve"> REF _Ref509927460 \w \h </w:instrText>
      </w:r>
      <w:r w:rsidR="00CD3CB0">
        <w:rPr>
          <w:rFonts w:asciiTheme="minorHAnsi" w:hAnsiTheme="minorHAnsi" w:cstheme="minorHAnsi"/>
        </w:rPr>
      </w:r>
      <w:r w:rsidR="00CD3CB0">
        <w:rPr>
          <w:rFonts w:asciiTheme="minorHAnsi" w:hAnsiTheme="minorHAnsi" w:cstheme="minorHAnsi"/>
        </w:rPr>
        <w:fldChar w:fldCharType="separate"/>
      </w:r>
      <w:r w:rsidR="00CD3CB0">
        <w:rPr>
          <w:rFonts w:asciiTheme="minorHAnsi" w:hAnsiTheme="minorHAnsi" w:cstheme="minorHAnsi"/>
        </w:rPr>
        <w:t>3.1</w:t>
      </w:r>
      <w:r w:rsidR="00CD3CB0">
        <w:rPr>
          <w:rFonts w:asciiTheme="minorHAnsi" w:hAnsiTheme="minorHAnsi" w:cstheme="minorHAnsi"/>
        </w:rPr>
        <w:fldChar w:fldCharType="end"/>
      </w:r>
      <w:r w:rsidR="00CD3CB0">
        <w:rPr>
          <w:rFonts w:asciiTheme="minorHAnsi" w:hAnsiTheme="minorHAnsi" w:cstheme="minorHAnsi"/>
        </w:rPr>
        <w:t>.</w:t>
      </w:r>
    </w:p>
    <w:p w14:paraId="67F07493" w14:textId="77777777" w:rsidR="004F424B" w:rsidRPr="00386966" w:rsidRDefault="004F424B" w:rsidP="00AA3568">
      <w:pPr>
        <w:rPr>
          <w:rFonts w:asciiTheme="minorHAnsi" w:hAnsiTheme="minorHAnsi" w:cstheme="minorHAnsi"/>
        </w:rPr>
      </w:pPr>
    </w:p>
    <w:p w14:paraId="73B22A5F" w14:textId="77777777" w:rsidR="00026EC4" w:rsidRPr="00386966" w:rsidRDefault="00026EC4" w:rsidP="00AA3568">
      <w:pPr>
        <w:rPr>
          <w:rFonts w:asciiTheme="minorHAnsi" w:hAnsiTheme="minorHAnsi" w:cstheme="minorHAnsi"/>
          <w:b/>
        </w:rPr>
      </w:pPr>
      <w:r w:rsidRPr="00386966">
        <w:rPr>
          <w:rFonts w:asciiTheme="minorHAnsi" w:hAnsiTheme="minorHAnsi" w:cstheme="minorHAnsi"/>
          <w:b/>
        </w:rPr>
        <w:t>Example:</w:t>
      </w:r>
    </w:p>
    <w:p w14:paraId="42003152" w14:textId="35A95923" w:rsidR="00026EC4" w:rsidRDefault="00026EC4" w:rsidP="00AA3568">
      <w:pPr>
        <w:rPr>
          <w:rFonts w:ascii="Courier New" w:hAnsi="Courier New" w:cs="Courier New"/>
          <w:color w:val="00B0F0"/>
          <w:sz w:val="20"/>
        </w:rPr>
      </w:pPr>
      <w:r w:rsidRPr="00901C0D">
        <w:rPr>
          <w:rFonts w:ascii="Courier New" w:hAnsi="Courier New" w:cs="Courier New"/>
          <w:color w:val="FF0000"/>
          <w:sz w:val="20"/>
        </w:rPr>
        <w:t>eyJhbGciOiJSUzI1NiJ9</w:t>
      </w:r>
      <w:r w:rsidRPr="00026EC4">
        <w:rPr>
          <w:rFonts w:ascii="Courier New" w:hAnsi="Courier New" w:cs="Courier New"/>
          <w:sz w:val="20"/>
        </w:rPr>
        <w:t>.</w:t>
      </w:r>
      <w:r w:rsidRPr="00901C0D">
        <w:rPr>
          <w:rFonts w:ascii="Courier New" w:hAnsi="Courier New" w:cs="Courier New"/>
          <w:color w:val="00B050"/>
          <w:sz w:val="20"/>
        </w:rPr>
        <w:t>eyJhdXRoX3RpbWUiOjE0MTg2OTg3ODIsImV4cCI6MTQxODY5OTQxMiwic3ViIjoiNldaUVBwblF4ViIsIm5vbmNlIjoiMTg4NjM3YjNhZjE0YSIsImF1ZCI6WyJjMWJjODRlNC00N2VlLTRiNjQtYmI1Mi01Y2RhNmM4MWY3ODgiXSwiaXNzIjoiaHR0cHM6XC9cL2lkcC1wLm1pdHJlLm9yZ1wvIiwiaWF0IjoxNDE4Njk4ODEyfQ</w:t>
      </w:r>
      <w:r w:rsidRPr="00026EC4">
        <w:rPr>
          <w:rFonts w:ascii="Courier New" w:hAnsi="Courier New" w:cs="Courier New"/>
          <w:sz w:val="20"/>
        </w:rPr>
        <w:t>.</w:t>
      </w:r>
      <w:r w:rsidRPr="00901C0D">
        <w:rPr>
          <w:rFonts w:ascii="Courier New" w:hAnsi="Courier New" w:cs="Courier New"/>
          <w:color w:val="00B0F0"/>
          <w:sz w:val="20"/>
        </w:rPr>
        <w:t>mQc0rtL56dnJ7_zO_fx8-qObsQhXcn-qN-</w:t>
      </w:r>
      <w:r w:rsidR="00B04F73" w:rsidRPr="00901C0D">
        <w:rPr>
          <w:rFonts w:ascii="Courier New" w:hAnsi="Courier New" w:cs="Courier New"/>
          <w:color w:val="00B0F0"/>
          <w:sz w:val="20"/>
        </w:rPr>
        <w:t>FC3JID</w:t>
      </w:r>
      <w:r w:rsidR="00B04F73">
        <w:rPr>
          <w:rFonts w:ascii="Courier New" w:hAnsi="Courier New" w:cs="Courier New"/>
          <w:color w:val="00B0F0"/>
          <w:sz w:val="20"/>
        </w:rPr>
        <w:t xml:space="preserve"> </w:t>
      </w:r>
      <w:r w:rsidRPr="00901C0D">
        <w:rPr>
          <w:rFonts w:ascii="Courier New" w:hAnsi="Courier New" w:cs="Courier New"/>
          <w:color w:val="00B0F0"/>
          <w:sz w:val="20"/>
        </w:rPr>
        <w:t>BuNmP8i11LRA_sgh_omRRfQAUhZD5qTRPAKbLuCD451lf7ALAUwoGg8zAASI5QNGXoBVVn7buxPd2SElbSnHxu0o8ZsUZZwNpircWNUlYLje6APJf0kre9ztTj-5J1hRKFbbHodR2I1m5q8zQR0ql-</w:t>
      </w:r>
      <w:r w:rsidR="00B04F73" w:rsidRPr="00901C0D">
        <w:rPr>
          <w:rFonts w:ascii="Courier New" w:hAnsi="Courier New" w:cs="Courier New"/>
          <w:color w:val="00B0F0"/>
          <w:sz w:val="20"/>
        </w:rPr>
        <w:t>FoFl</w:t>
      </w:r>
      <w:r w:rsidR="00B04F73">
        <w:rPr>
          <w:rFonts w:ascii="Courier New" w:hAnsi="Courier New" w:cs="Courier New"/>
          <w:color w:val="00B0F0"/>
          <w:sz w:val="20"/>
        </w:rPr>
        <w:t xml:space="preserve"> </w:t>
      </w:r>
      <w:r w:rsidRPr="00901C0D">
        <w:rPr>
          <w:rFonts w:ascii="Courier New" w:hAnsi="Courier New" w:cs="Courier New"/>
          <w:color w:val="00B0F0"/>
          <w:sz w:val="20"/>
        </w:rPr>
        <w:t>OfPhvfurXxCRGqP1xpvLLBUi0JAw3F8hZt_i1RUYWMqLQZV4VU3eVNeIPAD38qD1fxTXGVEd2XDJpmlcxjrWxzJ8fGfJrbsiHCzmCjflhv34O22zb0lJpC0d0VScqxXjNTa2-ULyCoehLcezmssg</w:t>
      </w:r>
    </w:p>
    <w:p w14:paraId="3CCD7592" w14:textId="77777777" w:rsidR="004F424B" w:rsidRPr="00B04F73" w:rsidRDefault="004F424B" w:rsidP="00AA3568">
      <w:pPr>
        <w:rPr>
          <w:rFonts w:ascii="Courier New" w:hAnsi="Courier New" w:cs="Courier New"/>
          <w:color w:val="00B0F0"/>
          <w:sz w:val="20"/>
        </w:rPr>
      </w:pPr>
    </w:p>
    <w:p w14:paraId="132AE7F1" w14:textId="69D6507B" w:rsidR="005C4213" w:rsidRPr="00367108" w:rsidRDefault="00A77030" w:rsidP="005C4213">
      <w:pPr>
        <w:pStyle w:val="Heading3"/>
      </w:pPr>
      <w:bookmarkStart w:id="73" w:name="_Toc509412328"/>
      <w:r w:rsidRPr="00367108">
        <w:t>ID Token Claims</w:t>
      </w:r>
      <w:bookmarkEnd w:id="73"/>
    </w:p>
    <w:p w14:paraId="5DDA6795" w14:textId="3D87C8D4" w:rsidR="004F424B" w:rsidRDefault="004F424B" w:rsidP="004F424B">
      <w:pPr>
        <w:rPr>
          <w:rFonts w:asciiTheme="minorHAnsi" w:hAnsiTheme="minorHAnsi" w:cstheme="minorHAnsi"/>
        </w:rPr>
      </w:pPr>
      <w:r>
        <w:rPr>
          <w:rFonts w:asciiTheme="minorHAnsi" w:hAnsiTheme="minorHAnsi" w:cstheme="minorHAnsi"/>
        </w:rPr>
        <w:t xml:space="preserve">The ID Token </w:t>
      </w:r>
      <w:r w:rsidR="00905AE9">
        <w:rPr>
          <w:rFonts w:asciiTheme="minorHAnsi" w:hAnsiTheme="minorHAnsi" w:cstheme="minorHAnsi"/>
        </w:rPr>
        <w:t>payload contains several fields which indicate the claims associated with the token.</w:t>
      </w:r>
    </w:p>
    <w:p w14:paraId="31541A2B" w14:textId="77777777" w:rsidR="004F424B" w:rsidRPr="004F424B" w:rsidRDefault="004F424B" w:rsidP="004F424B">
      <w:pPr>
        <w:rPr>
          <w:rFonts w:asciiTheme="minorHAnsi" w:hAnsiTheme="minorHAnsi" w:cstheme="minorHAnsi"/>
        </w:rPr>
      </w:pPr>
    </w:p>
    <w:tbl>
      <w:tblPr>
        <w:tblStyle w:val="GridTable6Colorful-Accent1"/>
        <w:tblW w:w="0" w:type="auto"/>
        <w:tblLook w:val="04A0" w:firstRow="1" w:lastRow="0" w:firstColumn="1" w:lastColumn="0" w:noHBand="0" w:noVBand="1"/>
      </w:tblPr>
      <w:tblGrid>
        <w:gridCol w:w="1345"/>
        <w:gridCol w:w="1080"/>
        <w:gridCol w:w="1260"/>
        <w:gridCol w:w="5665"/>
      </w:tblGrid>
      <w:tr w:rsidR="00A77030" w14:paraId="6F9D51C7" w14:textId="77777777" w:rsidTr="00A770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C30DC1C" w14:textId="3BA16C9F" w:rsidR="00A77030" w:rsidRPr="00386966" w:rsidRDefault="00A77030" w:rsidP="00A77030">
            <w:pPr>
              <w:rPr>
                <w:rFonts w:asciiTheme="minorHAnsi" w:hAnsiTheme="minorHAnsi" w:cstheme="minorHAnsi"/>
              </w:rPr>
            </w:pPr>
            <w:r w:rsidRPr="00386966">
              <w:rPr>
                <w:rFonts w:asciiTheme="minorHAnsi" w:hAnsiTheme="minorHAnsi" w:cstheme="minorHAnsi"/>
              </w:rPr>
              <w:t>Field</w:t>
            </w:r>
          </w:p>
        </w:tc>
        <w:tc>
          <w:tcPr>
            <w:tcW w:w="1080" w:type="dxa"/>
          </w:tcPr>
          <w:p w14:paraId="0978EE6C" w14:textId="3559BFA7" w:rsidR="00A77030" w:rsidRPr="00386966" w:rsidRDefault="00A77030" w:rsidP="00A7703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Type</w:t>
            </w:r>
          </w:p>
        </w:tc>
        <w:tc>
          <w:tcPr>
            <w:tcW w:w="1260" w:type="dxa"/>
          </w:tcPr>
          <w:p w14:paraId="7F5F6D50" w14:textId="0255648F" w:rsidR="00A77030" w:rsidRPr="00386966" w:rsidRDefault="00A77030" w:rsidP="00A7703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0AF18C3A" w14:textId="0FB776AC" w:rsidR="00A77030" w:rsidRPr="00386966" w:rsidRDefault="00A77030" w:rsidP="00A7703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Description</w:t>
            </w:r>
          </w:p>
        </w:tc>
      </w:tr>
      <w:tr w:rsidR="00A77030" w14:paraId="2618DF3F" w14:textId="77777777" w:rsidTr="00A7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1572ECA" w14:textId="1C51F3A1" w:rsidR="00A77030" w:rsidRPr="00386966" w:rsidRDefault="00A77030" w:rsidP="00A77030">
            <w:pPr>
              <w:rPr>
                <w:rFonts w:asciiTheme="minorHAnsi" w:hAnsiTheme="minorHAnsi" w:cstheme="minorHAnsi"/>
              </w:rPr>
            </w:pPr>
            <w:r w:rsidRPr="00386966">
              <w:rPr>
                <w:rFonts w:asciiTheme="minorHAnsi" w:hAnsiTheme="minorHAnsi" w:cstheme="minorHAnsi"/>
              </w:rPr>
              <w:t>iss</w:t>
            </w:r>
          </w:p>
        </w:tc>
        <w:tc>
          <w:tcPr>
            <w:tcW w:w="1080" w:type="dxa"/>
          </w:tcPr>
          <w:p w14:paraId="08AAB9A7" w14:textId="593FA71F"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URL</w:t>
            </w:r>
          </w:p>
        </w:tc>
        <w:tc>
          <w:tcPr>
            <w:tcW w:w="1260" w:type="dxa"/>
          </w:tcPr>
          <w:p w14:paraId="18A0ECFA" w14:textId="0778CF44"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70AFDF5D" w14:textId="61431667" w:rsidR="00A77030" w:rsidRPr="00386966" w:rsidRDefault="008C09BE"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 xml:space="preserve">Issuer - </w:t>
            </w:r>
            <w:r w:rsidR="00C8246E" w:rsidRPr="00386966">
              <w:rPr>
                <w:rFonts w:asciiTheme="minorHAnsi" w:hAnsiTheme="minorHAnsi" w:cstheme="minorHAnsi"/>
              </w:rPr>
              <w:t>URL of identity provider that issued the token</w:t>
            </w:r>
            <w:r w:rsidR="00C2093F" w:rsidRPr="00386966">
              <w:rPr>
                <w:rFonts w:asciiTheme="minorHAnsi" w:hAnsiTheme="minorHAnsi" w:cstheme="minorHAnsi"/>
              </w:rPr>
              <w:t>.</w:t>
            </w:r>
          </w:p>
        </w:tc>
      </w:tr>
      <w:tr w:rsidR="00A77030" w14:paraId="57EB4310" w14:textId="77777777" w:rsidTr="00A77030">
        <w:tc>
          <w:tcPr>
            <w:cnfStyle w:val="001000000000" w:firstRow="0" w:lastRow="0" w:firstColumn="1" w:lastColumn="0" w:oddVBand="0" w:evenVBand="0" w:oddHBand="0" w:evenHBand="0" w:firstRowFirstColumn="0" w:firstRowLastColumn="0" w:lastRowFirstColumn="0" w:lastRowLastColumn="0"/>
            <w:tcW w:w="1345" w:type="dxa"/>
          </w:tcPr>
          <w:p w14:paraId="233937B3" w14:textId="11C4A3EA" w:rsidR="00A77030" w:rsidRPr="00386966" w:rsidRDefault="00A77030" w:rsidP="00A77030">
            <w:pPr>
              <w:rPr>
                <w:rFonts w:asciiTheme="minorHAnsi" w:hAnsiTheme="minorHAnsi" w:cstheme="minorHAnsi"/>
              </w:rPr>
            </w:pPr>
            <w:r w:rsidRPr="00386966">
              <w:rPr>
                <w:rFonts w:asciiTheme="minorHAnsi" w:hAnsiTheme="minorHAnsi" w:cstheme="minorHAnsi"/>
              </w:rPr>
              <w:t>sub</w:t>
            </w:r>
          </w:p>
        </w:tc>
        <w:tc>
          <w:tcPr>
            <w:tcW w:w="1080" w:type="dxa"/>
          </w:tcPr>
          <w:p w14:paraId="651A9043" w14:textId="60552111"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471D4A0F" w14:textId="6DED2B16"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49AEF49F" w14:textId="00F42C1F" w:rsidR="00A77030" w:rsidRPr="00386966" w:rsidRDefault="00C8246E"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Token subject, a unique machine-readable string</w:t>
            </w:r>
            <w:r w:rsidR="00C2093F" w:rsidRPr="00386966">
              <w:rPr>
                <w:rFonts w:asciiTheme="minorHAnsi" w:hAnsiTheme="minorHAnsi" w:cstheme="minorHAnsi"/>
              </w:rPr>
              <w:t>.</w:t>
            </w:r>
          </w:p>
        </w:tc>
      </w:tr>
      <w:tr w:rsidR="00A77030" w14:paraId="339A2E7D" w14:textId="77777777" w:rsidTr="00A7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778ABB4" w14:textId="7041DF35" w:rsidR="00A77030" w:rsidRPr="00386966" w:rsidRDefault="00A77030" w:rsidP="00A77030">
            <w:pPr>
              <w:rPr>
                <w:rFonts w:asciiTheme="minorHAnsi" w:hAnsiTheme="minorHAnsi" w:cstheme="minorHAnsi"/>
              </w:rPr>
            </w:pPr>
            <w:r w:rsidRPr="00386966">
              <w:rPr>
                <w:rFonts w:asciiTheme="minorHAnsi" w:hAnsiTheme="minorHAnsi" w:cstheme="minorHAnsi"/>
              </w:rPr>
              <w:t>aud</w:t>
            </w:r>
          </w:p>
        </w:tc>
        <w:tc>
          <w:tcPr>
            <w:tcW w:w="1080" w:type="dxa"/>
          </w:tcPr>
          <w:p w14:paraId="6B6011FF" w14:textId="176E70BE"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5F9F5C58" w14:textId="0C12CA0C"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7FA68DC8" w14:textId="4A248C8F" w:rsidR="00A77030" w:rsidRPr="00386966" w:rsidRDefault="00AA3568"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 xml:space="preserve">Token audience, client ID of </w:t>
            </w:r>
            <w:r w:rsidR="00C8246E" w:rsidRPr="00386966">
              <w:rPr>
                <w:rFonts w:asciiTheme="minorHAnsi" w:hAnsiTheme="minorHAnsi" w:cstheme="minorHAnsi"/>
              </w:rPr>
              <w:t>relying party</w:t>
            </w:r>
            <w:r w:rsidR="00C2093F" w:rsidRPr="00386966">
              <w:rPr>
                <w:rFonts w:asciiTheme="minorHAnsi" w:hAnsiTheme="minorHAnsi" w:cstheme="minorHAnsi"/>
              </w:rPr>
              <w:t>.</w:t>
            </w:r>
          </w:p>
        </w:tc>
      </w:tr>
      <w:tr w:rsidR="00A77030" w14:paraId="7289999F" w14:textId="77777777" w:rsidTr="00A77030">
        <w:tc>
          <w:tcPr>
            <w:cnfStyle w:val="001000000000" w:firstRow="0" w:lastRow="0" w:firstColumn="1" w:lastColumn="0" w:oddVBand="0" w:evenVBand="0" w:oddHBand="0" w:evenHBand="0" w:firstRowFirstColumn="0" w:firstRowLastColumn="0" w:lastRowFirstColumn="0" w:lastRowLastColumn="0"/>
            <w:tcW w:w="1345" w:type="dxa"/>
          </w:tcPr>
          <w:p w14:paraId="3CF63C90" w14:textId="0A59FB89" w:rsidR="00A77030" w:rsidRPr="00386966" w:rsidRDefault="00A77030" w:rsidP="00A77030">
            <w:pPr>
              <w:rPr>
                <w:rFonts w:asciiTheme="minorHAnsi" w:hAnsiTheme="minorHAnsi" w:cstheme="minorHAnsi"/>
              </w:rPr>
            </w:pPr>
            <w:r w:rsidRPr="00386966">
              <w:rPr>
                <w:rFonts w:asciiTheme="minorHAnsi" w:hAnsiTheme="minorHAnsi" w:cstheme="minorHAnsi"/>
              </w:rPr>
              <w:t>exp</w:t>
            </w:r>
          </w:p>
        </w:tc>
        <w:tc>
          <w:tcPr>
            <w:tcW w:w="1080" w:type="dxa"/>
          </w:tcPr>
          <w:p w14:paraId="4D7E4145" w14:textId="3DF2A199"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number</w:t>
            </w:r>
          </w:p>
        </w:tc>
        <w:tc>
          <w:tcPr>
            <w:tcW w:w="1260" w:type="dxa"/>
          </w:tcPr>
          <w:p w14:paraId="7F9ACF8D" w14:textId="6EAB507A"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71194C1B" w14:textId="36BB0A0C" w:rsidR="00A77030" w:rsidRPr="00386966" w:rsidRDefault="00C8246E"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Expiration time of token in epoch time, should expire quickly</w:t>
            </w:r>
            <w:r w:rsidR="00C2093F" w:rsidRPr="00386966">
              <w:rPr>
                <w:rFonts w:asciiTheme="minorHAnsi" w:hAnsiTheme="minorHAnsi" w:cstheme="minorHAnsi"/>
              </w:rPr>
              <w:t>.</w:t>
            </w:r>
          </w:p>
        </w:tc>
      </w:tr>
      <w:tr w:rsidR="00A77030" w14:paraId="3073AD52" w14:textId="77777777" w:rsidTr="00A7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D765AB" w14:textId="3A63DA07" w:rsidR="00A77030" w:rsidRPr="00386966" w:rsidRDefault="00A77030" w:rsidP="00A77030">
            <w:pPr>
              <w:rPr>
                <w:rFonts w:asciiTheme="minorHAnsi" w:hAnsiTheme="minorHAnsi" w:cstheme="minorHAnsi"/>
              </w:rPr>
            </w:pPr>
            <w:r w:rsidRPr="00386966">
              <w:rPr>
                <w:rFonts w:asciiTheme="minorHAnsi" w:hAnsiTheme="minorHAnsi" w:cstheme="minorHAnsi"/>
              </w:rPr>
              <w:t>iat</w:t>
            </w:r>
          </w:p>
        </w:tc>
        <w:tc>
          <w:tcPr>
            <w:tcW w:w="1080" w:type="dxa"/>
          </w:tcPr>
          <w:p w14:paraId="1964232C" w14:textId="74CEF062"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number</w:t>
            </w:r>
          </w:p>
        </w:tc>
        <w:tc>
          <w:tcPr>
            <w:tcW w:w="1260" w:type="dxa"/>
          </w:tcPr>
          <w:p w14:paraId="31A5FE7D" w14:textId="56DD193D"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4820E165" w14:textId="0641ACC8" w:rsidR="00A77030" w:rsidRPr="00386966" w:rsidRDefault="008C09BE"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 xml:space="preserve">Issued at - </w:t>
            </w:r>
            <w:r w:rsidR="00C8246E" w:rsidRPr="00386966">
              <w:rPr>
                <w:rFonts w:asciiTheme="minorHAnsi" w:hAnsiTheme="minorHAnsi" w:cstheme="minorHAnsi"/>
              </w:rPr>
              <w:t>Time token was issued in epoch time</w:t>
            </w:r>
            <w:r w:rsidR="00C2093F" w:rsidRPr="00386966">
              <w:rPr>
                <w:rFonts w:asciiTheme="minorHAnsi" w:hAnsiTheme="minorHAnsi" w:cstheme="minorHAnsi"/>
              </w:rPr>
              <w:t>.</w:t>
            </w:r>
          </w:p>
        </w:tc>
      </w:tr>
      <w:tr w:rsidR="00A77030" w14:paraId="3E11FE29" w14:textId="77777777" w:rsidTr="00A77030">
        <w:tc>
          <w:tcPr>
            <w:cnfStyle w:val="001000000000" w:firstRow="0" w:lastRow="0" w:firstColumn="1" w:lastColumn="0" w:oddVBand="0" w:evenVBand="0" w:oddHBand="0" w:evenHBand="0" w:firstRowFirstColumn="0" w:firstRowLastColumn="0" w:lastRowFirstColumn="0" w:lastRowLastColumn="0"/>
            <w:tcW w:w="1345" w:type="dxa"/>
          </w:tcPr>
          <w:p w14:paraId="60CCDD28" w14:textId="0AA795BB" w:rsidR="00A77030" w:rsidRPr="00386966" w:rsidRDefault="00A77030" w:rsidP="00A77030">
            <w:pPr>
              <w:rPr>
                <w:rFonts w:asciiTheme="minorHAnsi" w:hAnsiTheme="minorHAnsi" w:cstheme="minorHAnsi"/>
              </w:rPr>
            </w:pPr>
            <w:r w:rsidRPr="00386966">
              <w:rPr>
                <w:rFonts w:asciiTheme="minorHAnsi" w:hAnsiTheme="minorHAnsi" w:cstheme="minorHAnsi"/>
              </w:rPr>
              <w:t>auth_time</w:t>
            </w:r>
          </w:p>
        </w:tc>
        <w:tc>
          <w:tcPr>
            <w:tcW w:w="1080" w:type="dxa"/>
          </w:tcPr>
          <w:p w14:paraId="2E4D347A" w14:textId="59380DAA"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number</w:t>
            </w:r>
          </w:p>
        </w:tc>
        <w:tc>
          <w:tcPr>
            <w:tcW w:w="1260" w:type="dxa"/>
          </w:tcPr>
          <w:p w14:paraId="62E30A34" w14:textId="32AA43F8"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optional</w:t>
            </w:r>
          </w:p>
        </w:tc>
        <w:tc>
          <w:tcPr>
            <w:tcW w:w="5665" w:type="dxa"/>
          </w:tcPr>
          <w:p w14:paraId="3B0B5D95" w14:textId="54C98951" w:rsidR="00A77030" w:rsidRPr="00386966" w:rsidRDefault="00C8246E"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Time that user authenticated with identity provider</w:t>
            </w:r>
            <w:r w:rsidR="00C2093F" w:rsidRPr="00386966">
              <w:rPr>
                <w:rFonts w:asciiTheme="minorHAnsi" w:hAnsiTheme="minorHAnsi" w:cstheme="minorHAnsi"/>
              </w:rPr>
              <w:t>.</w:t>
            </w:r>
          </w:p>
        </w:tc>
      </w:tr>
      <w:tr w:rsidR="00A77030" w14:paraId="0044CF9F" w14:textId="77777777" w:rsidTr="00A7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3504D59" w14:textId="3E39FF65" w:rsidR="00A77030" w:rsidRPr="00386966" w:rsidRDefault="00A77030" w:rsidP="00A77030">
            <w:pPr>
              <w:rPr>
                <w:rFonts w:asciiTheme="minorHAnsi" w:hAnsiTheme="minorHAnsi" w:cstheme="minorHAnsi"/>
              </w:rPr>
            </w:pPr>
            <w:r w:rsidRPr="00386966">
              <w:rPr>
                <w:rFonts w:asciiTheme="minorHAnsi" w:hAnsiTheme="minorHAnsi" w:cstheme="minorHAnsi"/>
              </w:rPr>
              <w:t>nonce</w:t>
            </w:r>
          </w:p>
        </w:tc>
        <w:tc>
          <w:tcPr>
            <w:tcW w:w="1080" w:type="dxa"/>
          </w:tcPr>
          <w:p w14:paraId="4AB44319" w14:textId="25646687"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007EE1EA" w14:textId="44666867" w:rsidR="00A77030" w:rsidRPr="00386966" w:rsidRDefault="00C2093F"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w:t>
            </w:r>
            <w:r w:rsidR="00A77030" w:rsidRPr="00386966">
              <w:rPr>
                <w:rFonts w:asciiTheme="minorHAnsi" w:hAnsiTheme="minorHAnsi" w:cstheme="minorHAnsi"/>
              </w:rPr>
              <w:t>ptional</w:t>
            </w:r>
            <w:r w:rsidR="00C8246E" w:rsidRPr="00386966">
              <w:rPr>
                <w:rFonts w:asciiTheme="minorHAnsi" w:hAnsiTheme="minorHAnsi" w:cstheme="minorHAnsi"/>
              </w:rPr>
              <w:t>*</w:t>
            </w:r>
          </w:p>
        </w:tc>
        <w:tc>
          <w:tcPr>
            <w:tcW w:w="5665" w:type="dxa"/>
          </w:tcPr>
          <w:p w14:paraId="1EAD7A98" w14:textId="542DC41D" w:rsidR="00A77030" w:rsidRPr="00386966" w:rsidRDefault="00C2093F"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 xml:space="preserve">Number or bit string that can only be used once.  </w:t>
            </w:r>
            <w:r w:rsidR="00C8246E" w:rsidRPr="00386966">
              <w:rPr>
                <w:rFonts w:asciiTheme="minorHAnsi" w:hAnsiTheme="minorHAnsi" w:cstheme="minorHAnsi"/>
              </w:rPr>
              <w:t xml:space="preserve">Sent by relying party during authentication, used to prevent replay attacks.  </w:t>
            </w:r>
            <w:r w:rsidR="008C09BE" w:rsidRPr="00386966">
              <w:rPr>
                <w:rFonts w:asciiTheme="minorHAnsi" w:hAnsiTheme="minorHAnsi" w:cstheme="minorHAnsi"/>
              </w:rPr>
              <w:t>*</w:t>
            </w:r>
            <w:r w:rsidR="00C8246E" w:rsidRPr="00386966">
              <w:rPr>
                <w:rFonts w:asciiTheme="minorHAnsi" w:hAnsiTheme="minorHAnsi" w:cstheme="minorHAnsi"/>
              </w:rPr>
              <w:t>Must be included if relying party includes it.</w:t>
            </w:r>
          </w:p>
        </w:tc>
      </w:tr>
      <w:tr w:rsidR="00A77030" w14:paraId="6354223D" w14:textId="77777777" w:rsidTr="00A77030">
        <w:tc>
          <w:tcPr>
            <w:cnfStyle w:val="001000000000" w:firstRow="0" w:lastRow="0" w:firstColumn="1" w:lastColumn="0" w:oddVBand="0" w:evenVBand="0" w:oddHBand="0" w:evenHBand="0" w:firstRowFirstColumn="0" w:firstRowLastColumn="0" w:lastRowFirstColumn="0" w:lastRowLastColumn="0"/>
            <w:tcW w:w="1345" w:type="dxa"/>
          </w:tcPr>
          <w:p w14:paraId="6ADDC0CB" w14:textId="55D2AB37" w:rsidR="00A77030" w:rsidRPr="00386966" w:rsidRDefault="00A77030" w:rsidP="00A77030">
            <w:pPr>
              <w:rPr>
                <w:rFonts w:asciiTheme="minorHAnsi" w:hAnsiTheme="minorHAnsi" w:cstheme="minorHAnsi"/>
              </w:rPr>
            </w:pPr>
            <w:r w:rsidRPr="00386966">
              <w:rPr>
                <w:rFonts w:asciiTheme="minorHAnsi" w:hAnsiTheme="minorHAnsi" w:cstheme="minorHAnsi"/>
              </w:rPr>
              <w:lastRenderedPageBreak/>
              <w:t>acr</w:t>
            </w:r>
          </w:p>
        </w:tc>
        <w:tc>
          <w:tcPr>
            <w:tcW w:w="1080" w:type="dxa"/>
          </w:tcPr>
          <w:p w14:paraId="583A0C84" w14:textId="630E01C2"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45FF0FA0" w14:textId="7927D98C" w:rsidR="00A77030" w:rsidRPr="00386966" w:rsidRDefault="00A77030"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optional</w:t>
            </w:r>
          </w:p>
        </w:tc>
        <w:tc>
          <w:tcPr>
            <w:tcW w:w="5665" w:type="dxa"/>
          </w:tcPr>
          <w:p w14:paraId="650747A3" w14:textId="1A712E4A" w:rsidR="00A77030" w:rsidRPr="00386966" w:rsidRDefault="008C09BE" w:rsidP="00A7703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Authentication context reference – how the user authenticated with the identity provider</w:t>
            </w:r>
            <w:r w:rsidR="00C2093F" w:rsidRPr="00386966">
              <w:rPr>
                <w:rFonts w:asciiTheme="minorHAnsi" w:hAnsiTheme="minorHAnsi" w:cstheme="minorHAnsi"/>
              </w:rPr>
              <w:t>.</w:t>
            </w:r>
          </w:p>
        </w:tc>
      </w:tr>
      <w:tr w:rsidR="00A77030" w14:paraId="793F67C1" w14:textId="77777777" w:rsidTr="00A7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DB258D3" w14:textId="5C48A962" w:rsidR="00A77030" w:rsidRPr="00386966" w:rsidRDefault="00A77030" w:rsidP="00A77030">
            <w:pPr>
              <w:rPr>
                <w:rFonts w:asciiTheme="minorHAnsi" w:hAnsiTheme="minorHAnsi" w:cstheme="minorHAnsi"/>
              </w:rPr>
            </w:pPr>
            <w:r w:rsidRPr="00386966">
              <w:rPr>
                <w:rFonts w:asciiTheme="minorHAnsi" w:hAnsiTheme="minorHAnsi" w:cstheme="minorHAnsi"/>
              </w:rPr>
              <w:t>amr</w:t>
            </w:r>
          </w:p>
        </w:tc>
        <w:tc>
          <w:tcPr>
            <w:tcW w:w="1080" w:type="dxa"/>
          </w:tcPr>
          <w:p w14:paraId="2E066840" w14:textId="6960A927"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46DA31AC" w14:textId="3EF02D06" w:rsidR="00A77030" w:rsidRPr="00386966" w:rsidRDefault="00A77030"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optional</w:t>
            </w:r>
          </w:p>
        </w:tc>
        <w:tc>
          <w:tcPr>
            <w:tcW w:w="5665" w:type="dxa"/>
          </w:tcPr>
          <w:p w14:paraId="3BB065D5" w14:textId="3F2D395E" w:rsidR="00A77030" w:rsidRPr="00386966" w:rsidRDefault="008C09BE" w:rsidP="00A7703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Authentication method reference – how the user authenticated with the identity provider</w:t>
            </w:r>
            <w:r w:rsidR="00C2093F" w:rsidRPr="00386966">
              <w:rPr>
                <w:rFonts w:asciiTheme="minorHAnsi" w:hAnsiTheme="minorHAnsi" w:cstheme="minorHAnsi"/>
              </w:rPr>
              <w:t>.</w:t>
            </w:r>
          </w:p>
        </w:tc>
      </w:tr>
    </w:tbl>
    <w:p w14:paraId="644F6589" w14:textId="7624FC11" w:rsidR="00A77030" w:rsidRDefault="00A77030" w:rsidP="00A77030"/>
    <w:p w14:paraId="03E713E3" w14:textId="424B7383" w:rsidR="008C09BE" w:rsidRPr="00905AE9" w:rsidRDefault="008C09BE" w:rsidP="00A77030">
      <w:pPr>
        <w:rPr>
          <w:rFonts w:asciiTheme="minorHAnsi" w:hAnsiTheme="minorHAnsi" w:cstheme="minorHAnsi"/>
          <w:b/>
        </w:rPr>
      </w:pPr>
      <w:r w:rsidRPr="00905AE9">
        <w:rPr>
          <w:rFonts w:asciiTheme="minorHAnsi" w:hAnsiTheme="minorHAnsi" w:cstheme="minorHAnsi"/>
          <w:b/>
        </w:rPr>
        <w:t xml:space="preserve">Example: </w:t>
      </w:r>
    </w:p>
    <w:p w14:paraId="549B3553" w14:textId="77777777"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w:t>
      </w:r>
    </w:p>
    <w:p w14:paraId="61598119" w14:textId="0EE45893"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"iss": "https://</w:t>
      </w:r>
      <w:r w:rsidR="00947D32">
        <w:rPr>
          <w:rFonts w:ascii="Courier New" w:hAnsi="Courier New" w:cs="Courier New"/>
          <w:sz w:val="20"/>
        </w:rPr>
        <w:t>identityprovider</w:t>
      </w:r>
      <w:r w:rsidRPr="008B061A">
        <w:rPr>
          <w:rFonts w:ascii="Courier New" w:hAnsi="Courier New" w:cs="Courier New"/>
          <w:sz w:val="20"/>
        </w:rPr>
        <w:t>.example.com",</w:t>
      </w:r>
    </w:p>
    <w:p w14:paraId="41BA9504" w14:textId="77777777"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"sub": "24400320",</w:t>
      </w:r>
    </w:p>
    <w:p w14:paraId="2DF39ABD" w14:textId="77777777"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"aud": "s6BhdRkqt3",</w:t>
      </w:r>
    </w:p>
    <w:p w14:paraId="758407CB" w14:textId="77777777"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"nonce": "n-0S6_WzA2Mj",</w:t>
      </w:r>
    </w:p>
    <w:p w14:paraId="652BED5B" w14:textId="77777777"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"exp": 1311281970,</w:t>
      </w:r>
    </w:p>
    <w:p w14:paraId="613DAA93" w14:textId="77777777"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"iat": 1311280970,</w:t>
      </w:r>
    </w:p>
    <w:p w14:paraId="15C5C689" w14:textId="77777777"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"auth_time": 1311280969,</w:t>
      </w:r>
    </w:p>
    <w:p w14:paraId="61F2F49C" w14:textId="574F5A9B"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"acr": "urn:mace:incommon:iap:silver",</w:t>
      </w:r>
    </w:p>
    <w:p w14:paraId="354A1A40" w14:textId="5E5AA54B"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 xml:space="preserve">   "amr": ["pwd"]</w:t>
      </w:r>
    </w:p>
    <w:p w14:paraId="639B34A4" w14:textId="581561F0" w:rsidR="008C09BE" w:rsidRPr="008B061A" w:rsidRDefault="008C09BE" w:rsidP="00EB4D44">
      <w:pPr>
        <w:spacing w:before="60" w:after="60"/>
        <w:rPr>
          <w:rFonts w:ascii="Courier New" w:hAnsi="Courier New" w:cs="Courier New"/>
          <w:sz w:val="20"/>
        </w:rPr>
      </w:pPr>
      <w:r w:rsidRPr="008B061A">
        <w:rPr>
          <w:rFonts w:ascii="Courier New" w:hAnsi="Courier New" w:cs="Courier New"/>
          <w:sz w:val="20"/>
        </w:rPr>
        <w:t>}</w:t>
      </w:r>
    </w:p>
    <w:p w14:paraId="1D33FC32" w14:textId="77777777" w:rsidR="008C09BE" w:rsidRPr="008C09BE" w:rsidRDefault="008C09BE" w:rsidP="00A77030">
      <w:pPr>
        <w:rPr>
          <w:rFonts w:ascii="Courier New" w:hAnsi="Courier New" w:cs="Courier New"/>
        </w:rPr>
      </w:pPr>
    </w:p>
    <w:p w14:paraId="3036F1C2" w14:textId="627CBE4A" w:rsidR="00A77030" w:rsidRDefault="00A77030" w:rsidP="00A77030">
      <w:pPr>
        <w:pStyle w:val="Heading2"/>
      </w:pPr>
      <w:bookmarkStart w:id="74" w:name="_Toc509412329"/>
      <w:r>
        <w:t xml:space="preserve">Authorization </w:t>
      </w:r>
      <w:r w:rsidR="00C55787">
        <w:t>Grant</w:t>
      </w:r>
      <w:bookmarkEnd w:id="74"/>
    </w:p>
    <w:p w14:paraId="01385517" w14:textId="4AB961CF" w:rsidR="00AA3568" w:rsidRPr="00246CE2" w:rsidRDefault="00AA3568" w:rsidP="00AA3568">
      <w:pPr>
        <w:rPr>
          <w:rFonts w:asciiTheme="minorHAnsi" w:hAnsiTheme="minorHAnsi" w:cstheme="minorHAnsi"/>
        </w:rPr>
      </w:pPr>
      <w:r w:rsidRPr="00AA3568">
        <w:rPr>
          <w:rFonts w:asciiTheme="minorHAnsi" w:hAnsiTheme="minorHAnsi" w:cstheme="minorHAnsi"/>
        </w:rPr>
        <w:t xml:space="preserve">The authorization </w:t>
      </w:r>
      <w:r w:rsidR="00CE3F82">
        <w:rPr>
          <w:rFonts w:asciiTheme="minorHAnsi" w:hAnsiTheme="minorHAnsi" w:cstheme="minorHAnsi"/>
        </w:rPr>
        <w:t>grant</w:t>
      </w:r>
      <w:r w:rsidRPr="00AA3568">
        <w:rPr>
          <w:rFonts w:asciiTheme="minorHAnsi" w:hAnsiTheme="minorHAnsi" w:cstheme="minorHAnsi"/>
        </w:rPr>
        <w:t xml:space="preserve"> is an opaque string that is returned by the authorization server</w:t>
      </w:r>
      <w:r w:rsidR="00C55787">
        <w:rPr>
          <w:rFonts w:asciiTheme="minorHAnsi" w:hAnsiTheme="minorHAnsi" w:cstheme="minorHAnsi"/>
        </w:rPr>
        <w:t xml:space="preserve">, indicating </w:t>
      </w:r>
      <w:r w:rsidR="00CE3F82">
        <w:rPr>
          <w:rFonts w:asciiTheme="minorHAnsi" w:hAnsiTheme="minorHAnsi" w:cstheme="minorHAnsi"/>
        </w:rPr>
        <w:t>what level of access has been granted by the resource owner</w:t>
      </w:r>
      <w:r w:rsidRPr="00AA3568">
        <w:rPr>
          <w:rFonts w:asciiTheme="minorHAnsi" w:hAnsiTheme="minorHAnsi" w:cstheme="minorHAnsi"/>
        </w:rPr>
        <w:t>.</w:t>
      </w:r>
      <w:r w:rsidR="00CE3F82">
        <w:rPr>
          <w:rFonts w:asciiTheme="minorHAnsi" w:hAnsiTheme="minorHAnsi" w:cstheme="minorHAnsi"/>
        </w:rPr>
        <w:t xml:space="preserve">  Once the client has received the authorization grant, it can use that grant to request an access token to retrieve the </w:t>
      </w:r>
      <w:r w:rsidR="000B71A3">
        <w:rPr>
          <w:rFonts w:asciiTheme="minorHAnsi" w:hAnsiTheme="minorHAnsi" w:cstheme="minorHAnsi"/>
        </w:rPr>
        <w:t xml:space="preserve">protected </w:t>
      </w:r>
      <w:r w:rsidR="00CE3F82">
        <w:rPr>
          <w:rFonts w:asciiTheme="minorHAnsi" w:hAnsiTheme="minorHAnsi" w:cstheme="minorHAnsi"/>
        </w:rPr>
        <w:t>resource.</w:t>
      </w:r>
    </w:p>
    <w:p w14:paraId="69C91CEA" w14:textId="77777777" w:rsidR="00AA3568" w:rsidRPr="00526EED" w:rsidRDefault="00AA3568" w:rsidP="00AA3568">
      <w:pPr>
        <w:rPr>
          <w:rFonts w:asciiTheme="minorHAnsi" w:hAnsiTheme="minorHAnsi" w:cstheme="minorHAnsi"/>
          <w:b/>
        </w:rPr>
      </w:pPr>
      <w:r w:rsidRPr="00526EED">
        <w:rPr>
          <w:rFonts w:asciiTheme="minorHAnsi" w:hAnsiTheme="minorHAnsi" w:cstheme="minorHAnsi"/>
          <w:b/>
        </w:rPr>
        <w:t>Example:</w:t>
      </w:r>
    </w:p>
    <w:p w14:paraId="32BB7153" w14:textId="32D50540" w:rsidR="00AA3568" w:rsidRDefault="00526EED" w:rsidP="00AA3568">
      <w:pPr>
        <w:rPr>
          <w:rFonts w:ascii="Courier New" w:hAnsi="Courier New" w:cs="Courier New"/>
          <w:sz w:val="20"/>
        </w:rPr>
      </w:pPr>
      <w:r>
        <w:rPr>
          <w:rFonts w:ascii="Courier New" w:hAnsi="Courier New" w:cs="Courier New"/>
          <w:sz w:val="20"/>
        </w:rPr>
        <w:t>SplxlOBeZQQYbYS6WxSbIA</w:t>
      </w:r>
    </w:p>
    <w:p w14:paraId="7700B239" w14:textId="77777777" w:rsidR="00386966" w:rsidRPr="008B061A" w:rsidRDefault="00386966" w:rsidP="00AA3568">
      <w:pPr>
        <w:rPr>
          <w:rFonts w:ascii="Courier New" w:hAnsi="Courier New" w:cs="Courier New"/>
          <w:sz w:val="20"/>
        </w:rPr>
      </w:pPr>
    </w:p>
    <w:p w14:paraId="5D6C3294" w14:textId="142512FF" w:rsidR="00A77030" w:rsidRDefault="00A77030" w:rsidP="00A77030">
      <w:pPr>
        <w:pStyle w:val="Heading2"/>
      </w:pPr>
      <w:bookmarkStart w:id="75" w:name="_Toc509412330"/>
      <w:r>
        <w:t>Access Token</w:t>
      </w:r>
      <w:bookmarkEnd w:id="75"/>
    </w:p>
    <w:p w14:paraId="6D568485" w14:textId="163C3FFE" w:rsidR="00AA3568" w:rsidRDefault="00AA3568" w:rsidP="00AA3568">
      <w:pPr>
        <w:rPr>
          <w:rFonts w:asciiTheme="minorHAnsi" w:hAnsiTheme="minorHAnsi" w:cstheme="minorHAnsi"/>
        </w:rPr>
      </w:pPr>
      <w:r w:rsidRPr="00386966">
        <w:rPr>
          <w:rFonts w:asciiTheme="minorHAnsi" w:hAnsiTheme="minorHAnsi" w:cstheme="minorHAnsi"/>
        </w:rPr>
        <w:t>The access token returned by the authorization server is a JSON web token.</w:t>
      </w:r>
    </w:p>
    <w:p w14:paraId="206FC3E6" w14:textId="1A252861" w:rsidR="004F424B" w:rsidRDefault="004F424B" w:rsidP="00AA3568">
      <w:pPr>
        <w:rPr>
          <w:rFonts w:asciiTheme="minorHAnsi" w:hAnsiTheme="minorHAnsi" w:cstheme="minorHAnsi"/>
        </w:rPr>
      </w:pPr>
    </w:p>
    <w:p w14:paraId="1E8ADE1E" w14:textId="17996BEF" w:rsidR="004F424B" w:rsidRDefault="004F424B" w:rsidP="00AA3568">
      <w:pPr>
        <w:rPr>
          <w:rFonts w:asciiTheme="minorHAnsi" w:hAnsiTheme="minorHAnsi" w:cstheme="minorHAnsi"/>
          <w:b/>
        </w:rPr>
      </w:pPr>
      <w:r w:rsidRPr="004F424B">
        <w:rPr>
          <w:rFonts w:asciiTheme="minorHAnsi" w:hAnsiTheme="minorHAnsi" w:cstheme="minorHAnsi"/>
          <w:b/>
        </w:rPr>
        <w:t>Example:</w:t>
      </w:r>
    </w:p>
    <w:p w14:paraId="73CE6C23" w14:textId="0A69DDF5" w:rsidR="00905AE9" w:rsidRPr="00905AE9" w:rsidRDefault="00905AE9" w:rsidP="00905AE9">
      <w:pPr>
        <w:spacing w:before="0" w:after="0"/>
        <w:rPr>
          <w:rFonts w:ascii="Courier New" w:hAnsi="Courier New" w:cs="Courier New"/>
          <w:color w:val="00B050"/>
          <w:sz w:val="20"/>
        </w:rPr>
      </w:pPr>
      <w:r w:rsidRPr="004972D5">
        <w:rPr>
          <w:rFonts w:ascii="Courier New" w:hAnsi="Courier New" w:cs="Courier New"/>
          <w:color w:val="FF0000"/>
          <w:sz w:val="20"/>
        </w:rPr>
        <w:t>eyJhbGciOiJIUzI1NiIsInR5cCI6IkpXVCJ9</w:t>
      </w:r>
      <w:r w:rsidRPr="004972D5">
        <w:rPr>
          <w:rFonts w:ascii="Courier New" w:hAnsi="Courier New" w:cs="Courier New"/>
          <w:sz w:val="20"/>
        </w:rPr>
        <w:t>.</w:t>
      </w:r>
      <w:r w:rsidRPr="004972D5">
        <w:rPr>
          <w:rFonts w:ascii="Courier New" w:hAnsi="Courier New" w:cs="Courier New"/>
          <w:color w:val="00B050"/>
          <w:sz w:val="20"/>
        </w:rPr>
        <w:t>eyJzdWIiOiIxMjM0NTY3ODkwIiwibmFtZSI6IkpvaG4gRG9lIiwiaWF0IjoxNTE2MjM5MDIyfQ</w:t>
      </w:r>
      <w:r w:rsidRPr="004972D5">
        <w:rPr>
          <w:rFonts w:ascii="Courier New" w:hAnsi="Courier New" w:cs="Courier New"/>
          <w:sz w:val="20"/>
        </w:rPr>
        <w:t>.</w:t>
      </w:r>
      <w:r w:rsidRPr="004972D5">
        <w:rPr>
          <w:rFonts w:ascii="Courier New" w:hAnsi="Courier New" w:cs="Courier New"/>
          <w:color w:val="00B0F0"/>
          <w:sz w:val="20"/>
        </w:rPr>
        <w:t>XbPfbIHMI6arZ3Y922BhjWgQzWXcXNrz0ogtVhfEd2o</w:t>
      </w:r>
    </w:p>
    <w:p w14:paraId="0AA65CA6" w14:textId="200869CA" w:rsidR="004F424B" w:rsidRDefault="004F424B" w:rsidP="00AA3568">
      <w:pPr>
        <w:rPr>
          <w:rFonts w:asciiTheme="minorHAnsi" w:hAnsiTheme="minorHAnsi" w:cstheme="minorHAnsi"/>
        </w:rPr>
      </w:pPr>
    </w:p>
    <w:p w14:paraId="7DCF3203" w14:textId="77777777" w:rsidR="00665457" w:rsidRPr="00386966" w:rsidRDefault="00665457" w:rsidP="00AA3568">
      <w:pPr>
        <w:rPr>
          <w:rFonts w:asciiTheme="minorHAnsi" w:hAnsiTheme="minorHAnsi" w:cstheme="minorHAnsi"/>
        </w:rPr>
      </w:pPr>
    </w:p>
    <w:p w14:paraId="1A144B53" w14:textId="5EEA5150" w:rsidR="00175FD8" w:rsidRPr="00367108" w:rsidRDefault="00175FD8" w:rsidP="00175FD8">
      <w:pPr>
        <w:pStyle w:val="Heading3"/>
      </w:pPr>
      <w:bookmarkStart w:id="76" w:name="_Toc509412331"/>
      <w:r w:rsidRPr="00367108">
        <w:lastRenderedPageBreak/>
        <w:t>Access Token Claims</w:t>
      </w:r>
      <w:bookmarkEnd w:id="76"/>
    </w:p>
    <w:p w14:paraId="579A70C3" w14:textId="6E2CF935" w:rsidR="00665457" w:rsidRDefault="00665457" w:rsidP="00665457">
      <w:pPr>
        <w:rPr>
          <w:rFonts w:asciiTheme="minorHAnsi" w:hAnsiTheme="minorHAnsi" w:cstheme="minorHAnsi"/>
        </w:rPr>
      </w:pPr>
      <w:r>
        <w:rPr>
          <w:rFonts w:asciiTheme="minorHAnsi" w:hAnsiTheme="minorHAnsi" w:cstheme="minorHAnsi"/>
        </w:rPr>
        <w:t>The Access Token payload contains several fields which indicate the claims associated with the token.</w:t>
      </w:r>
    </w:p>
    <w:p w14:paraId="0C93B477" w14:textId="77777777" w:rsidR="00175FD8" w:rsidRDefault="00175FD8" w:rsidP="00AA3568"/>
    <w:tbl>
      <w:tblPr>
        <w:tblStyle w:val="GridTable6Colorful-Accent1"/>
        <w:tblW w:w="0" w:type="auto"/>
        <w:tblLook w:val="04A0" w:firstRow="1" w:lastRow="0" w:firstColumn="1" w:lastColumn="0" w:noHBand="0" w:noVBand="1"/>
      </w:tblPr>
      <w:tblGrid>
        <w:gridCol w:w="1345"/>
        <w:gridCol w:w="1080"/>
        <w:gridCol w:w="1260"/>
        <w:gridCol w:w="5665"/>
      </w:tblGrid>
      <w:tr w:rsidR="00175FD8" w14:paraId="55AFE23B" w14:textId="77777777" w:rsidTr="001B2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F6CE835"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Field</w:t>
            </w:r>
          </w:p>
        </w:tc>
        <w:tc>
          <w:tcPr>
            <w:tcW w:w="1080" w:type="dxa"/>
          </w:tcPr>
          <w:p w14:paraId="10153590" w14:textId="77777777" w:rsidR="00175FD8" w:rsidRPr="00386966" w:rsidRDefault="00175FD8" w:rsidP="001B2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Type</w:t>
            </w:r>
          </w:p>
        </w:tc>
        <w:tc>
          <w:tcPr>
            <w:tcW w:w="1260" w:type="dxa"/>
          </w:tcPr>
          <w:p w14:paraId="18B495FA" w14:textId="77777777" w:rsidR="00175FD8" w:rsidRPr="00386966" w:rsidRDefault="00175FD8" w:rsidP="001B2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62EA684B" w14:textId="77777777" w:rsidR="00175FD8" w:rsidRPr="00386966" w:rsidRDefault="00175FD8" w:rsidP="001B2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Description</w:t>
            </w:r>
          </w:p>
        </w:tc>
      </w:tr>
      <w:tr w:rsidR="00175FD8" w14:paraId="70C25E2E" w14:textId="77777777" w:rsidTr="001B2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786DB3B"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iss</w:t>
            </w:r>
          </w:p>
        </w:tc>
        <w:tc>
          <w:tcPr>
            <w:tcW w:w="1080" w:type="dxa"/>
          </w:tcPr>
          <w:p w14:paraId="6B95528E"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URL</w:t>
            </w:r>
          </w:p>
        </w:tc>
        <w:tc>
          <w:tcPr>
            <w:tcW w:w="1260" w:type="dxa"/>
          </w:tcPr>
          <w:p w14:paraId="5A8CEF8B"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6BCE9F4E"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Issuer - URL of identity provider that issued the token.</w:t>
            </w:r>
          </w:p>
        </w:tc>
      </w:tr>
      <w:tr w:rsidR="00175FD8" w14:paraId="05023043" w14:textId="77777777" w:rsidTr="001B29D8">
        <w:tc>
          <w:tcPr>
            <w:cnfStyle w:val="001000000000" w:firstRow="0" w:lastRow="0" w:firstColumn="1" w:lastColumn="0" w:oddVBand="0" w:evenVBand="0" w:oddHBand="0" w:evenHBand="0" w:firstRowFirstColumn="0" w:firstRowLastColumn="0" w:lastRowFirstColumn="0" w:lastRowLastColumn="0"/>
            <w:tcW w:w="1345" w:type="dxa"/>
          </w:tcPr>
          <w:p w14:paraId="6BA40BCF"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sub</w:t>
            </w:r>
          </w:p>
        </w:tc>
        <w:tc>
          <w:tcPr>
            <w:tcW w:w="1080" w:type="dxa"/>
          </w:tcPr>
          <w:p w14:paraId="0F660335"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5795B73C"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25A34E5E"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Token subject, a unique machine-readable string.</w:t>
            </w:r>
          </w:p>
        </w:tc>
      </w:tr>
      <w:tr w:rsidR="00175FD8" w14:paraId="76FAC15B" w14:textId="77777777" w:rsidTr="001B2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0023216"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aud</w:t>
            </w:r>
          </w:p>
        </w:tc>
        <w:tc>
          <w:tcPr>
            <w:tcW w:w="1080" w:type="dxa"/>
          </w:tcPr>
          <w:p w14:paraId="2F48553A"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04FA66BE"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1544443E"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Token audience, client ID of relying party.</w:t>
            </w:r>
          </w:p>
        </w:tc>
      </w:tr>
      <w:tr w:rsidR="00175FD8" w14:paraId="176062C6" w14:textId="77777777" w:rsidTr="001B29D8">
        <w:tc>
          <w:tcPr>
            <w:cnfStyle w:val="001000000000" w:firstRow="0" w:lastRow="0" w:firstColumn="1" w:lastColumn="0" w:oddVBand="0" w:evenVBand="0" w:oddHBand="0" w:evenHBand="0" w:firstRowFirstColumn="0" w:firstRowLastColumn="0" w:lastRowFirstColumn="0" w:lastRowLastColumn="0"/>
            <w:tcW w:w="1345" w:type="dxa"/>
          </w:tcPr>
          <w:p w14:paraId="0CD8C12A"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exp</w:t>
            </w:r>
          </w:p>
        </w:tc>
        <w:tc>
          <w:tcPr>
            <w:tcW w:w="1080" w:type="dxa"/>
          </w:tcPr>
          <w:p w14:paraId="72771A88"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number</w:t>
            </w:r>
          </w:p>
        </w:tc>
        <w:tc>
          <w:tcPr>
            <w:tcW w:w="1260" w:type="dxa"/>
          </w:tcPr>
          <w:p w14:paraId="5E41CF09"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1DB08163"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Expiration time of token in epoch time, should expire quickly.</w:t>
            </w:r>
          </w:p>
        </w:tc>
      </w:tr>
      <w:tr w:rsidR="00175FD8" w14:paraId="4310F934" w14:textId="77777777" w:rsidTr="001B2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7B9F50F"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iat</w:t>
            </w:r>
          </w:p>
        </w:tc>
        <w:tc>
          <w:tcPr>
            <w:tcW w:w="1080" w:type="dxa"/>
          </w:tcPr>
          <w:p w14:paraId="63FB23F4"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number</w:t>
            </w:r>
          </w:p>
        </w:tc>
        <w:tc>
          <w:tcPr>
            <w:tcW w:w="1260" w:type="dxa"/>
          </w:tcPr>
          <w:p w14:paraId="349F29DF"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required</w:t>
            </w:r>
          </w:p>
        </w:tc>
        <w:tc>
          <w:tcPr>
            <w:tcW w:w="5665" w:type="dxa"/>
          </w:tcPr>
          <w:p w14:paraId="59162EDF"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Issued at - Time token was issued in epoch time.</w:t>
            </w:r>
          </w:p>
        </w:tc>
      </w:tr>
      <w:tr w:rsidR="00175FD8" w14:paraId="7BF7D2A4" w14:textId="77777777" w:rsidTr="001B29D8">
        <w:tc>
          <w:tcPr>
            <w:cnfStyle w:val="001000000000" w:firstRow="0" w:lastRow="0" w:firstColumn="1" w:lastColumn="0" w:oddVBand="0" w:evenVBand="0" w:oddHBand="0" w:evenHBand="0" w:firstRowFirstColumn="0" w:firstRowLastColumn="0" w:lastRowFirstColumn="0" w:lastRowLastColumn="0"/>
            <w:tcW w:w="1345" w:type="dxa"/>
          </w:tcPr>
          <w:p w14:paraId="7D3511B5"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auth_time</w:t>
            </w:r>
          </w:p>
        </w:tc>
        <w:tc>
          <w:tcPr>
            <w:tcW w:w="1080" w:type="dxa"/>
          </w:tcPr>
          <w:p w14:paraId="77F55A71"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number</w:t>
            </w:r>
          </w:p>
        </w:tc>
        <w:tc>
          <w:tcPr>
            <w:tcW w:w="1260" w:type="dxa"/>
          </w:tcPr>
          <w:p w14:paraId="1A9B8D7A"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optional</w:t>
            </w:r>
          </w:p>
        </w:tc>
        <w:tc>
          <w:tcPr>
            <w:tcW w:w="5665" w:type="dxa"/>
          </w:tcPr>
          <w:p w14:paraId="5C8F2E80"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Time that user authenticated with identity provider.</w:t>
            </w:r>
          </w:p>
        </w:tc>
      </w:tr>
      <w:tr w:rsidR="00175FD8" w14:paraId="1D749D4A" w14:textId="77777777" w:rsidTr="001B2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D58DE3A"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nonce</w:t>
            </w:r>
          </w:p>
        </w:tc>
        <w:tc>
          <w:tcPr>
            <w:tcW w:w="1080" w:type="dxa"/>
          </w:tcPr>
          <w:p w14:paraId="055252A2"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4238B232"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optional*</w:t>
            </w:r>
          </w:p>
        </w:tc>
        <w:tc>
          <w:tcPr>
            <w:tcW w:w="5665" w:type="dxa"/>
          </w:tcPr>
          <w:p w14:paraId="1418FB7D"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Number or bit string that can only be used once.  Sent by relying party during authentication, used to prevent replay attacks.  *Must be included if relying party includes it.</w:t>
            </w:r>
          </w:p>
        </w:tc>
      </w:tr>
      <w:tr w:rsidR="00175FD8" w14:paraId="765CBCE7" w14:textId="77777777" w:rsidTr="001B29D8">
        <w:tc>
          <w:tcPr>
            <w:cnfStyle w:val="001000000000" w:firstRow="0" w:lastRow="0" w:firstColumn="1" w:lastColumn="0" w:oddVBand="0" w:evenVBand="0" w:oddHBand="0" w:evenHBand="0" w:firstRowFirstColumn="0" w:firstRowLastColumn="0" w:lastRowFirstColumn="0" w:lastRowLastColumn="0"/>
            <w:tcW w:w="1345" w:type="dxa"/>
          </w:tcPr>
          <w:p w14:paraId="1DC2E02C"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acr</w:t>
            </w:r>
          </w:p>
        </w:tc>
        <w:tc>
          <w:tcPr>
            <w:tcW w:w="1080" w:type="dxa"/>
          </w:tcPr>
          <w:p w14:paraId="581ECBFA"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3084276A"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optional</w:t>
            </w:r>
          </w:p>
        </w:tc>
        <w:tc>
          <w:tcPr>
            <w:tcW w:w="5665" w:type="dxa"/>
          </w:tcPr>
          <w:p w14:paraId="58E8CF12" w14:textId="77777777" w:rsidR="00175FD8" w:rsidRPr="00386966" w:rsidRDefault="00175FD8"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Authentication context reference – how the user authenticated with the identity provider.</w:t>
            </w:r>
          </w:p>
        </w:tc>
      </w:tr>
      <w:tr w:rsidR="00175FD8" w14:paraId="70D00E2B" w14:textId="77777777" w:rsidTr="001B2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EC7E22D" w14:textId="77777777" w:rsidR="00175FD8" w:rsidRPr="00386966" w:rsidRDefault="00175FD8" w:rsidP="001B29D8">
            <w:pPr>
              <w:rPr>
                <w:rFonts w:asciiTheme="minorHAnsi" w:hAnsiTheme="minorHAnsi" w:cstheme="minorHAnsi"/>
              </w:rPr>
            </w:pPr>
            <w:r w:rsidRPr="00386966">
              <w:rPr>
                <w:rFonts w:asciiTheme="minorHAnsi" w:hAnsiTheme="minorHAnsi" w:cstheme="minorHAnsi"/>
              </w:rPr>
              <w:t>amr</w:t>
            </w:r>
          </w:p>
        </w:tc>
        <w:tc>
          <w:tcPr>
            <w:tcW w:w="1080" w:type="dxa"/>
          </w:tcPr>
          <w:p w14:paraId="353CC6B8"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string</w:t>
            </w:r>
          </w:p>
        </w:tc>
        <w:tc>
          <w:tcPr>
            <w:tcW w:w="1260" w:type="dxa"/>
          </w:tcPr>
          <w:p w14:paraId="77A049AC"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optional</w:t>
            </w:r>
          </w:p>
        </w:tc>
        <w:tc>
          <w:tcPr>
            <w:tcW w:w="5665" w:type="dxa"/>
          </w:tcPr>
          <w:p w14:paraId="5B373A9A" w14:textId="77777777" w:rsidR="00175FD8" w:rsidRPr="00386966" w:rsidRDefault="00175FD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6966">
              <w:rPr>
                <w:rFonts w:asciiTheme="minorHAnsi" w:hAnsiTheme="minorHAnsi" w:cstheme="minorHAnsi"/>
              </w:rPr>
              <w:t>Authentication method reference – how the user authenticated with the identity provider.</w:t>
            </w:r>
          </w:p>
        </w:tc>
      </w:tr>
    </w:tbl>
    <w:p w14:paraId="1DE9C9F2" w14:textId="77777777" w:rsidR="00175FD8" w:rsidRDefault="00175FD8" w:rsidP="00175FD8">
      <w:pPr>
        <w:pStyle w:val="Heading2"/>
        <w:numPr>
          <w:ilvl w:val="0"/>
          <w:numId w:val="0"/>
        </w:numPr>
        <w:ind w:left="720"/>
      </w:pPr>
    </w:p>
    <w:p w14:paraId="02F4722E" w14:textId="5824FC24" w:rsidR="00A77030" w:rsidRDefault="00A77030" w:rsidP="00175FD8">
      <w:pPr>
        <w:pStyle w:val="Heading2"/>
      </w:pPr>
      <w:bookmarkStart w:id="77" w:name="_Toc509412332"/>
      <w:r>
        <w:t>JSON Web Key</w:t>
      </w:r>
      <w:r w:rsidR="00AA3568">
        <w:t xml:space="preserve"> (JWK)</w:t>
      </w:r>
      <w:bookmarkEnd w:id="77"/>
    </w:p>
    <w:p w14:paraId="0F794D5D" w14:textId="6F476CBB" w:rsidR="00607A5B" w:rsidRDefault="00607A5B" w:rsidP="00607A5B">
      <w:pPr>
        <w:rPr>
          <w:rFonts w:asciiTheme="minorHAnsi" w:hAnsiTheme="minorHAnsi" w:cstheme="minorHAnsi"/>
        </w:rPr>
      </w:pPr>
      <w:r>
        <w:rPr>
          <w:rFonts w:asciiTheme="minorHAnsi" w:hAnsiTheme="minorHAnsi" w:cstheme="minorHAnsi"/>
        </w:rPr>
        <w:t>The Access Token payload contains several fields which indicate type of the key, how it was generated, and information about the X.509 certificate associated with the key.</w:t>
      </w:r>
    </w:p>
    <w:p w14:paraId="64804CA4" w14:textId="6DF344BB" w:rsidR="00C2093F" w:rsidRDefault="00C2093F" w:rsidP="00C2093F"/>
    <w:tbl>
      <w:tblPr>
        <w:tblStyle w:val="GridTable6Colorful-Accent1"/>
        <w:tblW w:w="9355" w:type="dxa"/>
        <w:tblLook w:val="04A0" w:firstRow="1" w:lastRow="0" w:firstColumn="1" w:lastColumn="0" w:noHBand="0" w:noVBand="1"/>
      </w:tblPr>
      <w:tblGrid>
        <w:gridCol w:w="805"/>
        <w:gridCol w:w="990"/>
        <w:gridCol w:w="1260"/>
        <w:gridCol w:w="6300"/>
      </w:tblGrid>
      <w:tr w:rsidR="00DB7D03" w14:paraId="276FC254" w14:textId="77777777" w:rsidTr="00CD3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FDD5636" w14:textId="77777777" w:rsidR="00DB7D03" w:rsidRDefault="00DB7D03" w:rsidP="003670D3">
            <w:pPr>
              <w:rPr>
                <w:rFonts w:asciiTheme="minorHAnsi" w:hAnsiTheme="minorHAnsi" w:cstheme="minorHAnsi"/>
              </w:rPr>
            </w:pPr>
            <w:r>
              <w:rPr>
                <w:rFonts w:asciiTheme="minorHAnsi" w:hAnsiTheme="minorHAnsi" w:cstheme="minorHAnsi"/>
              </w:rPr>
              <w:t>Field</w:t>
            </w:r>
          </w:p>
        </w:tc>
        <w:tc>
          <w:tcPr>
            <w:tcW w:w="990" w:type="dxa"/>
          </w:tcPr>
          <w:p w14:paraId="094106A0" w14:textId="77777777" w:rsidR="00DB7D03" w:rsidRDefault="00DB7D03"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1260" w:type="dxa"/>
          </w:tcPr>
          <w:p w14:paraId="7DAA9AFA" w14:textId="7F7055AF" w:rsidR="00DB7D03" w:rsidRDefault="00DB7D03"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6300" w:type="dxa"/>
          </w:tcPr>
          <w:p w14:paraId="1EA7D3A9" w14:textId="06EE43C5" w:rsidR="00DB7D03" w:rsidRDefault="00DB7D03"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DB7D03" w14:paraId="6B342BFF" w14:textId="77777777" w:rsidTr="00CD3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511E9C8" w14:textId="3BB2BA4E" w:rsidR="00DB7D03" w:rsidRDefault="00DB7D03" w:rsidP="003670D3">
            <w:pPr>
              <w:rPr>
                <w:rFonts w:asciiTheme="minorHAnsi" w:hAnsiTheme="minorHAnsi" w:cstheme="minorHAnsi"/>
              </w:rPr>
            </w:pPr>
            <w:r>
              <w:rPr>
                <w:rFonts w:asciiTheme="minorHAnsi" w:hAnsiTheme="minorHAnsi" w:cstheme="minorHAnsi"/>
              </w:rPr>
              <w:t>kty</w:t>
            </w:r>
          </w:p>
        </w:tc>
        <w:tc>
          <w:tcPr>
            <w:tcW w:w="990" w:type="dxa"/>
          </w:tcPr>
          <w:p w14:paraId="7B428714" w14:textId="77777777" w:rsidR="00DB7D03" w:rsidRDefault="00DB7D03"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1260" w:type="dxa"/>
          </w:tcPr>
          <w:p w14:paraId="0075288D" w14:textId="35322E3E" w:rsidR="00DB7D03" w:rsidRDefault="00DB7D03"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6300" w:type="dxa"/>
          </w:tcPr>
          <w:p w14:paraId="4244F9E9" w14:textId="58E43D31" w:rsidR="00DB7D03" w:rsidRDefault="0008646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Key type</w:t>
            </w:r>
          </w:p>
        </w:tc>
      </w:tr>
      <w:tr w:rsidR="00DB7D03" w14:paraId="6A0D864B" w14:textId="77777777" w:rsidTr="00CD3CB0">
        <w:tc>
          <w:tcPr>
            <w:cnfStyle w:val="001000000000" w:firstRow="0" w:lastRow="0" w:firstColumn="1" w:lastColumn="0" w:oddVBand="0" w:evenVBand="0" w:oddHBand="0" w:evenHBand="0" w:firstRowFirstColumn="0" w:firstRowLastColumn="0" w:lastRowFirstColumn="0" w:lastRowLastColumn="0"/>
            <w:tcW w:w="805" w:type="dxa"/>
          </w:tcPr>
          <w:p w14:paraId="4B88B2FF" w14:textId="322C9885" w:rsidR="00DB7D03" w:rsidRDefault="00DB7D03" w:rsidP="003670D3">
            <w:pPr>
              <w:rPr>
                <w:rFonts w:asciiTheme="minorHAnsi" w:hAnsiTheme="minorHAnsi" w:cstheme="minorHAnsi"/>
              </w:rPr>
            </w:pPr>
            <w:r>
              <w:rPr>
                <w:rFonts w:asciiTheme="minorHAnsi" w:hAnsiTheme="minorHAnsi" w:cstheme="minorHAnsi"/>
              </w:rPr>
              <w:lastRenderedPageBreak/>
              <w:t>n</w:t>
            </w:r>
          </w:p>
        </w:tc>
        <w:tc>
          <w:tcPr>
            <w:tcW w:w="990" w:type="dxa"/>
          </w:tcPr>
          <w:p w14:paraId="5647C710" w14:textId="77777777" w:rsidR="00DB7D03" w:rsidRDefault="00DB7D03"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1260" w:type="dxa"/>
          </w:tcPr>
          <w:p w14:paraId="2F23288E" w14:textId="169EA363" w:rsidR="00DB7D03" w:rsidRDefault="00DB7D03"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6300" w:type="dxa"/>
          </w:tcPr>
          <w:p w14:paraId="1AAC9645" w14:textId="7034F5BF" w:rsidR="00DB7D03" w:rsidRDefault="0008646F"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Modulus for the standard X.509 certificate</w:t>
            </w:r>
          </w:p>
        </w:tc>
      </w:tr>
      <w:tr w:rsidR="00DB7D03" w14:paraId="3F57781C" w14:textId="77777777" w:rsidTr="00CD3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3E5D20D" w14:textId="41B34B32" w:rsidR="00DB7D03" w:rsidRDefault="00DB7D03" w:rsidP="003670D3">
            <w:pPr>
              <w:rPr>
                <w:rFonts w:asciiTheme="minorHAnsi" w:hAnsiTheme="minorHAnsi" w:cstheme="minorHAnsi"/>
              </w:rPr>
            </w:pPr>
            <w:r>
              <w:rPr>
                <w:rFonts w:asciiTheme="minorHAnsi" w:hAnsiTheme="minorHAnsi" w:cstheme="minorHAnsi"/>
              </w:rPr>
              <w:t>e</w:t>
            </w:r>
          </w:p>
        </w:tc>
        <w:tc>
          <w:tcPr>
            <w:tcW w:w="990" w:type="dxa"/>
          </w:tcPr>
          <w:p w14:paraId="42B7F84A" w14:textId="77777777" w:rsidR="00DB7D03" w:rsidRDefault="00DB7D03"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1260" w:type="dxa"/>
          </w:tcPr>
          <w:p w14:paraId="53C9DC05" w14:textId="7EB91B46" w:rsidR="00DB7D03" w:rsidRDefault="00DB7D03"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6300" w:type="dxa"/>
          </w:tcPr>
          <w:p w14:paraId="26BD183C" w14:textId="1DD73F5B" w:rsidR="00DB7D03" w:rsidRDefault="0008646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Exponent for the standard X.509 certificate</w:t>
            </w:r>
          </w:p>
        </w:tc>
      </w:tr>
      <w:tr w:rsidR="00DB7D03" w14:paraId="7E32FDE7" w14:textId="77777777" w:rsidTr="00CD3CB0">
        <w:tc>
          <w:tcPr>
            <w:cnfStyle w:val="001000000000" w:firstRow="0" w:lastRow="0" w:firstColumn="1" w:lastColumn="0" w:oddVBand="0" w:evenVBand="0" w:oddHBand="0" w:evenHBand="0" w:firstRowFirstColumn="0" w:firstRowLastColumn="0" w:lastRowFirstColumn="0" w:lastRowLastColumn="0"/>
            <w:tcW w:w="805" w:type="dxa"/>
          </w:tcPr>
          <w:p w14:paraId="19A79A7F" w14:textId="78A97B20" w:rsidR="00DB7D03" w:rsidRDefault="00DB7D03" w:rsidP="003670D3">
            <w:pPr>
              <w:rPr>
                <w:rFonts w:asciiTheme="minorHAnsi" w:hAnsiTheme="minorHAnsi" w:cstheme="minorHAnsi"/>
              </w:rPr>
            </w:pPr>
            <w:r>
              <w:rPr>
                <w:rFonts w:asciiTheme="minorHAnsi" w:hAnsiTheme="minorHAnsi" w:cstheme="minorHAnsi"/>
              </w:rPr>
              <w:t>alg</w:t>
            </w:r>
          </w:p>
        </w:tc>
        <w:tc>
          <w:tcPr>
            <w:tcW w:w="990" w:type="dxa"/>
          </w:tcPr>
          <w:p w14:paraId="4DDEC930" w14:textId="77777777" w:rsidR="00DB7D03" w:rsidRDefault="00DB7D03"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1260" w:type="dxa"/>
          </w:tcPr>
          <w:p w14:paraId="67ED18C1" w14:textId="4DC2C715" w:rsidR="00DB7D03" w:rsidRDefault="00DB7D03"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6300" w:type="dxa"/>
          </w:tcPr>
          <w:p w14:paraId="76D9021D" w14:textId="7959F876" w:rsidR="00DB7D03" w:rsidRDefault="0008646F"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Algorithm for the key</w:t>
            </w:r>
          </w:p>
        </w:tc>
      </w:tr>
      <w:tr w:rsidR="00DB7D03" w14:paraId="61997F82" w14:textId="77777777" w:rsidTr="00CD3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543925D" w14:textId="6E4A9622" w:rsidR="00DB7D03" w:rsidRDefault="00DB7D03" w:rsidP="003670D3">
            <w:pPr>
              <w:rPr>
                <w:rFonts w:asciiTheme="minorHAnsi" w:hAnsiTheme="minorHAnsi" w:cstheme="minorHAnsi"/>
              </w:rPr>
            </w:pPr>
            <w:r>
              <w:rPr>
                <w:rFonts w:asciiTheme="minorHAnsi" w:hAnsiTheme="minorHAnsi" w:cstheme="minorHAnsi"/>
              </w:rPr>
              <w:t>kid</w:t>
            </w:r>
          </w:p>
        </w:tc>
        <w:tc>
          <w:tcPr>
            <w:tcW w:w="990" w:type="dxa"/>
          </w:tcPr>
          <w:p w14:paraId="0C52AE9D" w14:textId="77777777" w:rsidR="00DB7D03" w:rsidRDefault="00DB7D03"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1260" w:type="dxa"/>
          </w:tcPr>
          <w:p w14:paraId="3B6740B1" w14:textId="78DE937F" w:rsidR="00DB7D03" w:rsidRDefault="00DB7D03"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required</w:t>
            </w:r>
          </w:p>
        </w:tc>
        <w:tc>
          <w:tcPr>
            <w:tcW w:w="6300" w:type="dxa"/>
          </w:tcPr>
          <w:p w14:paraId="5B0172AF" w14:textId="15F62564" w:rsidR="00DB7D03" w:rsidRDefault="0008646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Unique identifier for the key</w:t>
            </w:r>
          </w:p>
        </w:tc>
      </w:tr>
    </w:tbl>
    <w:p w14:paraId="3BBCED7E" w14:textId="77777777" w:rsidR="00452F61" w:rsidRDefault="00452F61" w:rsidP="00C2093F"/>
    <w:p w14:paraId="11234582" w14:textId="0A9AD0F6" w:rsidR="00C2093F" w:rsidRPr="00B8160C" w:rsidRDefault="00C2093F" w:rsidP="00C2093F">
      <w:pPr>
        <w:rPr>
          <w:rFonts w:asciiTheme="minorHAnsi" w:hAnsiTheme="minorHAnsi" w:cstheme="minorHAnsi"/>
          <w:b/>
        </w:rPr>
      </w:pPr>
      <w:r w:rsidRPr="00B8160C">
        <w:rPr>
          <w:rFonts w:asciiTheme="minorHAnsi" w:hAnsiTheme="minorHAnsi" w:cstheme="minorHAnsi"/>
          <w:b/>
        </w:rPr>
        <w:t>Example:</w:t>
      </w:r>
    </w:p>
    <w:p w14:paraId="0224F4E0" w14:textId="77777777" w:rsidR="00C2093F" w:rsidRPr="008B061A" w:rsidRDefault="00C2093F" w:rsidP="00EB4D44">
      <w:pPr>
        <w:spacing w:before="60" w:after="60"/>
        <w:rPr>
          <w:rFonts w:ascii="Courier New" w:hAnsi="Courier New" w:cs="Courier New"/>
          <w:sz w:val="20"/>
        </w:rPr>
      </w:pPr>
      <w:r>
        <w:rPr>
          <w:rFonts w:ascii="Courier New" w:hAnsi="Courier New" w:cs="Courier New"/>
        </w:rPr>
        <w:t xml:space="preserve">   </w:t>
      </w:r>
      <w:r w:rsidRPr="008B061A">
        <w:rPr>
          <w:rFonts w:ascii="Courier New" w:hAnsi="Courier New" w:cs="Courier New"/>
          <w:sz w:val="20"/>
        </w:rPr>
        <w:t>{</w:t>
      </w:r>
    </w:p>
    <w:p w14:paraId="55B9D63B" w14:textId="56892BD5" w:rsidR="00C2093F" w:rsidRPr="008B061A" w:rsidRDefault="00C2093F" w:rsidP="00EB4D44">
      <w:pPr>
        <w:spacing w:before="60" w:after="60"/>
        <w:rPr>
          <w:rFonts w:ascii="Courier New" w:hAnsi="Courier New" w:cs="Courier New"/>
          <w:sz w:val="20"/>
        </w:rPr>
      </w:pPr>
      <w:r w:rsidRPr="008B061A">
        <w:rPr>
          <w:rFonts w:ascii="Courier New" w:hAnsi="Courier New" w:cs="Courier New"/>
          <w:sz w:val="20"/>
        </w:rPr>
        <w:t xml:space="preserve">     "kty":"RSA",</w:t>
      </w:r>
    </w:p>
    <w:p w14:paraId="117E60FC" w14:textId="77777777" w:rsidR="00C2093F" w:rsidRPr="008B061A" w:rsidRDefault="00C2093F" w:rsidP="00EB4D44">
      <w:pPr>
        <w:spacing w:before="0" w:after="0"/>
        <w:rPr>
          <w:rFonts w:ascii="Courier New" w:hAnsi="Courier New" w:cs="Courier New"/>
          <w:sz w:val="20"/>
        </w:rPr>
      </w:pPr>
      <w:r w:rsidRPr="008B061A">
        <w:rPr>
          <w:rFonts w:ascii="Courier New" w:hAnsi="Courier New" w:cs="Courier New"/>
          <w:sz w:val="20"/>
        </w:rPr>
        <w:t xml:space="preserve">     "n": "0vx7agoebGcQSuuPiLJXZptN9nndrQmbXEps2aiAFbWhM78LhWx</w:t>
      </w:r>
    </w:p>
    <w:p w14:paraId="15E0E5A5" w14:textId="77777777" w:rsidR="00C2093F" w:rsidRPr="008B061A" w:rsidRDefault="00C2093F" w:rsidP="00696420">
      <w:pPr>
        <w:spacing w:before="0" w:after="0"/>
        <w:ind w:left="720" w:firstLine="720"/>
        <w:rPr>
          <w:rFonts w:ascii="Courier New" w:hAnsi="Courier New" w:cs="Courier New"/>
          <w:sz w:val="20"/>
        </w:rPr>
      </w:pPr>
      <w:r w:rsidRPr="008B061A">
        <w:rPr>
          <w:rFonts w:ascii="Courier New" w:hAnsi="Courier New" w:cs="Courier New"/>
          <w:sz w:val="20"/>
        </w:rPr>
        <w:t>4cbbfAAtVT86zwu1RK7aPFFxuhDR1L6tSoc_BJECPebWKRXjBZCiFV</w:t>
      </w:r>
    </w:p>
    <w:p w14:paraId="437B684E" w14:textId="77777777" w:rsidR="00C2093F" w:rsidRPr="008B061A" w:rsidRDefault="00C2093F" w:rsidP="0008104A">
      <w:pPr>
        <w:spacing w:before="0" w:after="0"/>
        <w:ind w:left="720" w:firstLine="720"/>
        <w:rPr>
          <w:rFonts w:ascii="Courier New" w:hAnsi="Courier New" w:cs="Courier New"/>
          <w:sz w:val="20"/>
        </w:rPr>
      </w:pPr>
      <w:r w:rsidRPr="008B061A">
        <w:rPr>
          <w:rFonts w:ascii="Courier New" w:hAnsi="Courier New" w:cs="Courier New"/>
          <w:sz w:val="20"/>
        </w:rPr>
        <w:t>4n3oknjhMstn64tZ_2W-5JsGY4Hc5n9yBXArwl93lqt7_RN5w6Cf</w:t>
      </w:r>
    </w:p>
    <w:p w14:paraId="1B012F6E" w14:textId="77777777" w:rsidR="00C2093F" w:rsidRPr="008B061A" w:rsidRDefault="00C2093F" w:rsidP="0008104A">
      <w:pPr>
        <w:spacing w:before="0" w:after="0"/>
        <w:ind w:left="720" w:firstLine="720"/>
        <w:rPr>
          <w:rFonts w:ascii="Courier New" w:hAnsi="Courier New" w:cs="Courier New"/>
          <w:sz w:val="20"/>
        </w:rPr>
      </w:pPr>
      <w:r w:rsidRPr="008B061A">
        <w:rPr>
          <w:rFonts w:ascii="Courier New" w:hAnsi="Courier New" w:cs="Courier New"/>
          <w:sz w:val="20"/>
        </w:rPr>
        <w:t>0h4QyQ5v-65YGjQR0_FDW2QvzqY368QQMicAtaSqzs8KJZgnYb</w:t>
      </w:r>
    </w:p>
    <w:p w14:paraId="5EABA938" w14:textId="77777777" w:rsidR="00C2093F" w:rsidRPr="008B061A" w:rsidRDefault="00C2093F" w:rsidP="0008104A">
      <w:pPr>
        <w:spacing w:before="0" w:after="0"/>
        <w:ind w:left="720" w:firstLine="720"/>
        <w:rPr>
          <w:rFonts w:ascii="Courier New" w:hAnsi="Courier New" w:cs="Courier New"/>
          <w:sz w:val="20"/>
        </w:rPr>
      </w:pPr>
      <w:r w:rsidRPr="008B061A">
        <w:rPr>
          <w:rFonts w:ascii="Courier New" w:hAnsi="Courier New" w:cs="Courier New"/>
          <w:sz w:val="20"/>
        </w:rPr>
        <w:t>9c7d0zgdAZHzu6qMQvRL5hajrn1n91CbOpbISD08qNLyrdkt-</w:t>
      </w:r>
    </w:p>
    <w:p w14:paraId="2D839A61" w14:textId="55E8CA74" w:rsidR="00C2093F" w:rsidRPr="008B061A" w:rsidRDefault="00C2093F">
      <w:pPr>
        <w:spacing w:before="0" w:after="0"/>
        <w:ind w:left="720" w:firstLine="720"/>
        <w:rPr>
          <w:rFonts w:ascii="Courier New" w:hAnsi="Courier New" w:cs="Courier New"/>
          <w:sz w:val="20"/>
        </w:rPr>
      </w:pPr>
      <w:r w:rsidRPr="008B061A">
        <w:rPr>
          <w:rFonts w:ascii="Courier New" w:hAnsi="Courier New" w:cs="Courier New"/>
          <w:sz w:val="20"/>
        </w:rPr>
        <w:t>bFTWhAI4vMQFh6WeZu0fM4lFd2NcRwr3XPksINHaQ-G_xBniIqb</w:t>
      </w:r>
    </w:p>
    <w:p w14:paraId="2CC640B3" w14:textId="475262D7" w:rsidR="00C2093F" w:rsidRPr="008B061A" w:rsidRDefault="00C2093F">
      <w:pPr>
        <w:spacing w:before="0" w:after="0"/>
        <w:rPr>
          <w:rFonts w:ascii="Courier New" w:hAnsi="Courier New" w:cs="Courier New"/>
          <w:sz w:val="20"/>
        </w:rPr>
      </w:pPr>
      <w:r w:rsidRPr="008B061A">
        <w:rPr>
          <w:rFonts w:ascii="Courier New" w:hAnsi="Courier New" w:cs="Courier New"/>
          <w:sz w:val="20"/>
        </w:rPr>
        <w:t xml:space="preserve">     </w:t>
      </w:r>
      <w:r w:rsidRPr="008B061A">
        <w:rPr>
          <w:rFonts w:ascii="Courier New" w:hAnsi="Courier New" w:cs="Courier New"/>
          <w:sz w:val="20"/>
        </w:rPr>
        <w:tab/>
      </w:r>
      <w:r w:rsidR="00A459A4">
        <w:rPr>
          <w:rFonts w:ascii="Courier New" w:hAnsi="Courier New" w:cs="Courier New"/>
          <w:sz w:val="20"/>
        </w:rPr>
        <w:t xml:space="preserve">      </w:t>
      </w:r>
      <w:r w:rsidRPr="008B061A">
        <w:rPr>
          <w:rFonts w:ascii="Courier New" w:hAnsi="Courier New" w:cs="Courier New"/>
          <w:sz w:val="20"/>
        </w:rPr>
        <w:t>w0Ls1jF44-csFCur-kEgU8awapJzKnqDKgw",</w:t>
      </w:r>
    </w:p>
    <w:p w14:paraId="4CACD51D" w14:textId="41F914E1" w:rsidR="00C2093F" w:rsidRPr="008B061A" w:rsidRDefault="00C2093F" w:rsidP="00EB4D44">
      <w:pPr>
        <w:spacing w:before="60" w:after="60"/>
        <w:rPr>
          <w:rFonts w:ascii="Courier New" w:hAnsi="Courier New" w:cs="Courier New"/>
          <w:sz w:val="20"/>
        </w:rPr>
      </w:pPr>
      <w:r w:rsidRPr="008B061A">
        <w:rPr>
          <w:rFonts w:ascii="Courier New" w:hAnsi="Courier New" w:cs="Courier New"/>
          <w:sz w:val="20"/>
        </w:rPr>
        <w:t xml:space="preserve">     "e":"AQAB",</w:t>
      </w:r>
    </w:p>
    <w:p w14:paraId="1D789B52" w14:textId="133F9422" w:rsidR="00C2093F" w:rsidRPr="008B061A" w:rsidRDefault="00C2093F" w:rsidP="00EB4D44">
      <w:pPr>
        <w:spacing w:before="60" w:after="60"/>
        <w:rPr>
          <w:rFonts w:ascii="Courier New" w:hAnsi="Courier New" w:cs="Courier New"/>
          <w:sz w:val="20"/>
        </w:rPr>
      </w:pPr>
      <w:r w:rsidRPr="008B061A">
        <w:rPr>
          <w:rFonts w:ascii="Courier New" w:hAnsi="Courier New" w:cs="Courier New"/>
          <w:sz w:val="20"/>
        </w:rPr>
        <w:t xml:space="preserve">     "alg":"RS256",</w:t>
      </w:r>
    </w:p>
    <w:p w14:paraId="0851D5E0" w14:textId="77777777" w:rsidR="00C2093F" w:rsidRPr="008B061A" w:rsidRDefault="00C2093F" w:rsidP="00EB4D44">
      <w:pPr>
        <w:spacing w:before="60" w:after="60"/>
        <w:rPr>
          <w:rFonts w:ascii="Courier New" w:hAnsi="Courier New" w:cs="Courier New"/>
          <w:sz w:val="20"/>
        </w:rPr>
      </w:pPr>
      <w:r w:rsidRPr="008B061A">
        <w:rPr>
          <w:rFonts w:ascii="Courier New" w:hAnsi="Courier New" w:cs="Courier New"/>
          <w:sz w:val="20"/>
        </w:rPr>
        <w:t xml:space="preserve">     "kid":"2011-04-29"</w:t>
      </w:r>
    </w:p>
    <w:p w14:paraId="441CF287" w14:textId="7F9292AD" w:rsidR="002C3A1A" w:rsidRPr="008B061A" w:rsidRDefault="00C2093F" w:rsidP="00EB4D44">
      <w:pPr>
        <w:spacing w:before="60" w:after="60"/>
        <w:rPr>
          <w:rFonts w:ascii="Courier New" w:hAnsi="Courier New" w:cs="Courier New"/>
          <w:sz w:val="20"/>
        </w:rPr>
      </w:pPr>
      <w:r w:rsidRPr="008B061A">
        <w:rPr>
          <w:rFonts w:ascii="Courier New" w:hAnsi="Courier New" w:cs="Courier New"/>
          <w:sz w:val="20"/>
        </w:rPr>
        <w:t xml:space="preserve">   }</w:t>
      </w:r>
    </w:p>
    <w:p w14:paraId="1EAB4AA4" w14:textId="77777777" w:rsidR="00E921F9" w:rsidRDefault="00E921F9">
      <w:pPr>
        <w:spacing w:before="0" w:after="0"/>
        <w:rPr>
          <w:rFonts w:ascii="Arial Narrow" w:hAnsi="Arial Narrow"/>
          <w:b/>
          <w:kern w:val="28"/>
          <w:sz w:val="36"/>
        </w:rPr>
      </w:pPr>
      <w:r>
        <w:br w:type="page"/>
      </w:r>
    </w:p>
    <w:p w14:paraId="60292505" w14:textId="17FB0ADA" w:rsidR="00E921F9" w:rsidRDefault="002C3A1A" w:rsidP="002C3A1A">
      <w:pPr>
        <w:pStyle w:val="Heading1"/>
      </w:pPr>
      <w:bookmarkStart w:id="78" w:name="_Toc509412333"/>
      <w:r w:rsidRPr="00063011">
        <w:lastRenderedPageBreak/>
        <w:t>API Specification</w:t>
      </w:r>
      <w:bookmarkEnd w:id="78"/>
    </w:p>
    <w:p w14:paraId="7D600C04" w14:textId="50C85543" w:rsidR="00F039B6" w:rsidRPr="00386966" w:rsidRDefault="00BD0E36" w:rsidP="006B7793">
      <w:pPr>
        <w:rPr>
          <w:rFonts w:asciiTheme="minorHAnsi" w:hAnsiTheme="minorHAnsi" w:cstheme="minorHAnsi"/>
        </w:rPr>
      </w:pPr>
      <w:r w:rsidRPr="00386966">
        <w:rPr>
          <w:rFonts w:asciiTheme="minorHAnsi" w:hAnsiTheme="minorHAnsi" w:cstheme="minorHAnsi"/>
        </w:rPr>
        <w:t>The Poplin security mechanism is broken up into two services, one to implement the OpenID Connect identity provider (authentication) and another to implement the OAuth2-based authorization service (authorization).</w:t>
      </w:r>
    </w:p>
    <w:p w14:paraId="14DC125B" w14:textId="1F27F8FB" w:rsidR="006B7793" w:rsidRPr="00386966" w:rsidRDefault="006B7793" w:rsidP="006B7793">
      <w:pPr>
        <w:rPr>
          <w:rFonts w:asciiTheme="minorHAnsi" w:hAnsiTheme="minorHAnsi" w:cstheme="minorHAnsi"/>
        </w:rPr>
      </w:pPr>
      <w:r w:rsidRPr="00386966">
        <w:rPr>
          <w:rFonts w:asciiTheme="minorHAnsi" w:hAnsiTheme="minorHAnsi" w:cstheme="minorHAnsi"/>
        </w:rPr>
        <w:t>All</w:t>
      </w:r>
      <w:r w:rsidR="001472B1" w:rsidRPr="00386966">
        <w:rPr>
          <w:rFonts w:asciiTheme="minorHAnsi" w:hAnsiTheme="minorHAnsi" w:cstheme="minorHAnsi"/>
        </w:rPr>
        <w:t xml:space="preserve"> requests are made and encrypted </w:t>
      </w:r>
      <w:r w:rsidR="00C30131" w:rsidRPr="00386966">
        <w:rPr>
          <w:rFonts w:asciiTheme="minorHAnsi" w:hAnsiTheme="minorHAnsi" w:cstheme="minorHAnsi"/>
        </w:rPr>
        <w:t xml:space="preserve">using TLS </w:t>
      </w:r>
      <w:r w:rsidR="003314C6" w:rsidRPr="0084271C">
        <w:rPr>
          <w:rFonts w:asciiTheme="minorHAnsi" w:hAnsiTheme="minorHAnsi" w:cstheme="minorHAnsi"/>
        </w:rPr>
        <w:t>v1.2 X.509 v3</w:t>
      </w:r>
      <w:r w:rsidR="003314C6">
        <w:t xml:space="preserve"> </w:t>
      </w:r>
      <w:r w:rsidR="00C30131" w:rsidRPr="00386966">
        <w:rPr>
          <w:rFonts w:asciiTheme="minorHAnsi" w:hAnsiTheme="minorHAnsi" w:cstheme="minorHAnsi"/>
        </w:rPr>
        <w:t xml:space="preserve">certificates </w:t>
      </w:r>
      <w:r w:rsidR="001472B1" w:rsidRPr="00386966">
        <w:rPr>
          <w:rFonts w:asciiTheme="minorHAnsi" w:hAnsiTheme="minorHAnsi" w:cstheme="minorHAnsi"/>
        </w:rPr>
        <w:t>through the HTTPS protocol.</w:t>
      </w:r>
    </w:p>
    <w:p w14:paraId="3ED759BF" w14:textId="6B440563" w:rsidR="0043352C" w:rsidRDefault="0043352C" w:rsidP="0043352C">
      <w:pPr>
        <w:pStyle w:val="Heading2"/>
        <w:numPr>
          <w:ilvl w:val="1"/>
          <w:numId w:val="1"/>
        </w:numPr>
      </w:pPr>
      <w:bookmarkStart w:id="79" w:name="_Toc509412334"/>
      <w:r>
        <w:t>Authentication Service (OpenID Connect)</w:t>
      </w:r>
      <w:bookmarkEnd w:id="79"/>
    </w:p>
    <w:p w14:paraId="3A5973B4" w14:textId="393B1B2B" w:rsidR="007E104B" w:rsidRDefault="00870C94" w:rsidP="007E104B">
      <w:pPr>
        <w:pStyle w:val="Heading3"/>
      </w:pPr>
      <w:bookmarkStart w:id="80" w:name="_Toc509412335"/>
      <w:r w:rsidRPr="009C6390">
        <w:t>Discovery</w:t>
      </w:r>
      <w:r w:rsidR="007E104B" w:rsidRPr="009C6390">
        <w:t xml:space="preserve"> Endpoint</w:t>
      </w:r>
      <w:bookmarkEnd w:id="80"/>
    </w:p>
    <w:p w14:paraId="2E6C3228" w14:textId="0F94CE9B" w:rsidR="00FB6653" w:rsidRPr="00C62CFE" w:rsidRDefault="00FB6653" w:rsidP="00FB6653">
      <w:pPr>
        <w:pStyle w:val="Heading4"/>
        <w:rPr>
          <w:b w:val="0"/>
        </w:rPr>
      </w:pPr>
      <w:r>
        <w:rPr>
          <w:b w:val="0"/>
        </w:rPr>
        <w:t xml:space="preserve">Get Endpoints Supported by Authentication </w:t>
      </w:r>
      <w:r w:rsidR="009B7A52">
        <w:rPr>
          <w:b w:val="0"/>
        </w:rPr>
        <w:t xml:space="preserve">(OpenID Connect) </w:t>
      </w:r>
      <w:r>
        <w:rPr>
          <w:b w:val="0"/>
        </w:rPr>
        <w:t>Service</w:t>
      </w:r>
    </w:p>
    <w:p w14:paraId="096372ED" w14:textId="355B7E5D" w:rsidR="00F20B2F" w:rsidRPr="00386966" w:rsidRDefault="006573EB" w:rsidP="00F20B2F">
      <w:pPr>
        <w:rPr>
          <w:rFonts w:asciiTheme="minorHAnsi" w:hAnsiTheme="minorHAnsi" w:cstheme="minorHAnsi"/>
          <w:b/>
        </w:rPr>
      </w:pPr>
      <w:r w:rsidRPr="00386966">
        <w:rPr>
          <w:rFonts w:asciiTheme="minorHAnsi" w:hAnsiTheme="minorHAnsi" w:cstheme="minorHAnsi"/>
          <w:b/>
        </w:rPr>
        <w:t>GET /.well-known/openid-configuration</w:t>
      </w:r>
    </w:p>
    <w:p w14:paraId="120B946C" w14:textId="3854B910" w:rsidR="006573EB" w:rsidRPr="00386966" w:rsidRDefault="006573EB" w:rsidP="00F20B2F">
      <w:pPr>
        <w:rPr>
          <w:rFonts w:asciiTheme="minorHAnsi" w:hAnsiTheme="minorHAnsi" w:cstheme="minorHAnsi"/>
        </w:rPr>
      </w:pPr>
      <w:r w:rsidRPr="00386966">
        <w:rPr>
          <w:rFonts w:asciiTheme="minorHAnsi" w:hAnsiTheme="minorHAnsi" w:cstheme="minorHAnsi"/>
          <w:b/>
        </w:rPr>
        <w:t xml:space="preserve">Purpose:  </w:t>
      </w:r>
      <w:r w:rsidRPr="00386966">
        <w:rPr>
          <w:rFonts w:asciiTheme="minorHAnsi" w:hAnsiTheme="minorHAnsi" w:cstheme="minorHAnsi"/>
        </w:rPr>
        <w:t>This call retrieves information about the capabilities of the authentication service, including what token types and encryption algorithms are supported.  It also provided URLs for each of the available endpoints.</w:t>
      </w:r>
    </w:p>
    <w:p w14:paraId="254C5B54" w14:textId="381AED07" w:rsidR="004C02DC" w:rsidRDefault="004C02DC" w:rsidP="00F20B2F">
      <w:pPr>
        <w:rPr>
          <w:rFonts w:asciiTheme="minorHAnsi" w:hAnsiTheme="minorHAnsi" w:cstheme="minorHAnsi"/>
        </w:rPr>
      </w:pPr>
    </w:p>
    <w:p w14:paraId="27272056" w14:textId="77777777" w:rsidR="00BE5E84" w:rsidRPr="00F5113A" w:rsidRDefault="00BE5E84" w:rsidP="00BE5E84">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BE5E84" w14:paraId="5A7DB355" w14:textId="77777777" w:rsidTr="00A42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3104ABA" w14:textId="77777777" w:rsidR="00BE5E84" w:rsidRDefault="00BE5E84" w:rsidP="00A42FF9">
            <w:pPr>
              <w:rPr>
                <w:rFonts w:asciiTheme="minorHAnsi" w:hAnsiTheme="minorHAnsi" w:cstheme="minorHAnsi"/>
              </w:rPr>
            </w:pPr>
            <w:r>
              <w:rPr>
                <w:rFonts w:asciiTheme="minorHAnsi" w:hAnsiTheme="minorHAnsi" w:cstheme="minorHAnsi"/>
              </w:rPr>
              <w:t>Header</w:t>
            </w:r>
          </w:p>
        </w:tc>
        <w:tc>
          <w:tcPr>
            <w:tcW w:w="1915" w:type="dxa"/>
          </w:tcPr>
          <w:p w14:paraId="430F7FFC" w14:textId="77777777" w:rsidR="00BE5E84" w:rsidRDefault="00BE5E84"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44ADCC26" w14:textId="77777777" w:rsidR="00BE5E84" w:rsidRDefault="00BE5E84"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BE5E84" w14:paraId="5880CCF8" w14:textId="77777777" w:rsidTr="00A4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355A271" w14:textId="77777777" w:rsidR="00BE5E84" w:rsidRDefault="00BE5E84" w:rsidP="00A42FF9">
            <w:pPr>
              <w:rPr>
                <w:rFonts w:asciiTheme="minorHAnsi" w:hAnsiTheme="minorHAnsi" w:cstheme="minorHAnsi"/>
              </w:rPr>
            </w:pPr>
            <w:r>
              <w:rPr>
                <w:rFonts w:asciiTheme="minorHAnsi" w:hAnsiTheme="minorHAnsi" w:cstheme="minorHAnsi"/>
              </w:rPr>
              <w:t>Host</w:t>
            </w:r>
          </w:p>
        </w:tc>
        <w:tc>
          <w:tcPr>
            <w:tcW w:w="1915" w:type="dxa"/>
          </w:tcPr>
          <w:p w14:paraId="2745855F" w14:textId="77777777" w:rsidR="00BE5E84" w:rsidRDefault="00BE5E84"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311A4975" w14:textId="5C8D1A0E" w:rsidR="00BE5E84" w:rsidRDefault="00BE5E84"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URL of </w:t>
            </w:r>
            <w:r w:rsidR="00D3724E">
              <w:rPr>
                <w:rFonts w:asciiTheme="minorHAnsi" w:hAnsiTheme="minorHAnsi" w:cstheme="minorHAnsi"/>
              </w:rPr>
              <w:t>identity provider</w:t>
            </w:r>
          </w:p>
        </w:tc>
      </w:tr>
      <w:tr w:rsidR="00BE5E84" w14:paraId="787D73A7" w14:textId="77777777" w:rsidTr="00A42FF9">
        <w:tc>
          <w:tcPr>
            <w:cnfStyle w:val="001000000000" w:firstRow="0" w:lastRow="0" w:firstColumn="1" w:lastColumn="0" w:oddVBand="0" w:evenVBand="0" w:oddHBand="0" w:evenHBand="0" w:firstRowFirstColumn="0" w:firstRowLastColumn="0" w:lastRowFirstColumn="0" w:lastRowLastColumn="0"/>
            <w:tcW w:w="1590" w:type="dxa"/>
          </w:tcPr>
          <w:p w14:paraId="60441A29" w14:textId="77777777" w:rsidR="00BE5E84" w:rsidRDefault="00BE5E84" w:rsidP="00A42FF9">
            <w:pPr>
              <w:rPr>
                <w:rFonts w:asciiTheme="minorHAnsi" w:hAnsiTheme="minorHAnsi" w:cstheme="minorHAnsi"/>
              </w:rPr>
            </w:pPr>
            <w:r>
              <w:rPr>
                <w:rFonts w:asciiTheme="minorHAnsi" w:hAnsiTheme="minorHAnsi" w:cstheme="minorHAnsi"/>
              </w:rPr>
              <w:t>Accept</w:t>
            </w:r>
          </w:p>
        </w:tc>
        <w:tc>
          <w:tcPr>
            <w:tcW w:w="1915" w:type="dxa"/>
          </w:tcPr>
          <w:p w14:paraId="2FAC8F75" w14:textId="77777777" w:rsidR="00BE5E84" w:rsidRDefault="00BE5E84"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0A0838F3" w14:textId="77777777" w:rsidR="00BE5E84" w:rsidRDefault="00BE5E84"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bl>
    <w:p w14:paraId="7C03FC4E" w14:textId="6606FF4A" w:rsidR="00BE5E84" w:rsidRDefault="00BE5E84" w:rsidP="00F20B2F">
      <w:pPr>
        <w:rPr>
          <w:rFonts w:asciiTheme="minorHAnsi" w:hAnsiTheme="minorHAnsi" w:cstheme="minorHAnsi"/>
        </w:rPr>
      </w:pPr>
    </w:p>
    <w:p w14:paraId="4064E2FC" w14:textId="77777777" w:rsidR="00BE5E84" w:rsidRPr="00F5113A" w:rsidRDefault="00BE5E84" w:rsidP="00BE5E84">
      <w:pPr>
        <w:rPr>
          <w:rFonts w:asciiTheme="minorHAnsi" w:hAnsiTheme="minorHAnsi" w:cstheme="minorHAnsi"/>
          <w:b/>
        </w:rPr>
      </w:pPr>
      <w:r>
        <w:rPr>
          <w:rFonts w:asciiTheme="minorHAnsi" w:hAnsiTheme="minorHAnsi" w:cstheme="minorHAnsi"/>
          <w:b/>
        </w:rPr>
        <w:t>Response</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4758"/>
        <w:gridCol w:w="1422"/>
        <w:gridCol w:w="3175"/>
      </w:tblGrid>
      <w:tr w:rsidR="001C2482" w14:paraId="4FFE4A90" w14:textId="77777777" w:rsidTr="001C2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7964B822" w14:textId="77777777" w:rsidR="00BE5E84" w:rsidRDefault="00BE5E84" w:rsidP="00A42FF9">
            <w:pPr>
              <w:rPr>
                <w:rFonts w:asciiTheme="minorHAnsi" w:hAnsiTheme="minorHAnsi" w:cstheme="minorHAnsi"/>
              </w:rPr>
            </w:pPr>
            <w:r>
              <w:rPr>
                <w:rFonts w:asciiTheme="minorHAnsi" w:hAnsiTheme="minorHAnsi" w:cstheme="minorHAnsi"/>
              </w:rPr>
              <w:t>Field</w:t>
            </w:r>
          </w:p>
        </w:tc>
        <w:tc>
          <w:tcPr>
            <w:tcW w:w="1422" w:type="dxa"/>
          </w:tcPr>
          <w:p w14:paraId="27F8E158" w14:textId="77777777" w:rsidR="00BE5E84" w:rsidRDefault="00BE5E84"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3175" w:type="dxa"/>
          </w:tcPr>
          <w:p w14:paraId="11E9C384" w14:textId="77777777" w:rsidR="00BE5E84" w:rsidRDefault="00BE5E84"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1C2482" w14:paraId="5EE786C2" w14:textId="77777777" w:rsidTr="001C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697F4536" w14:textId="236A8DA7" w:rsidR="00BE5E84" w:rsidRDefault="00734980" w:rsidP="00A42FF9">
            <w:pPr>
              <w:rPr>
                <w:rFonts w:asciiTheme="minorHAnsi" w:hAnsiTheme="minorHAnsi" w:cstheme="minorHAnsi"/>
              </w:rPr>
            </w:pPr>
            <w:r>
              <w:rPr>
                <w:rFonts w:asciiTheme="minorHAnsi" w:hAnsiTheme="minorHAnsi" w:cstheme="minorHAnsi"/>
              </w:rPr>
              <w:t>issuer</w:t>
            </w:r>
          </w:p>
        </w:tc>
        <w:tc>
          <w:tcPr>
            <w:tcW w:w="1422" w:type="dxa"/>
          </w:tcPr>
          <w:p w14:paraId="528F0CB8" w14:textId="77777777" w:rsidR="00BE5E84" w:rsidRDefault="00BE5E84"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3175" w:type="dxa"/>
          </w:tcPr>
          <w:p w14:paraId="54E7E275" w14:textId="21D2A9BB" w:rsidR="00BE5E84" w:rsidRPr="001C2482" w:rsidRDefault="00D3724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identity provider</w:t>
            </w:r>
          </w:p>
        </w:tc>
      </w:tr>
      <w:tr w:rsidR="001C2482" w14:paraId="4EAD2AD5" w14:textId="77777777" w:rsidTr="001C2482">
        <w:tc>
          <w:tcPr>
            <w:cnfStyle w:val="001000000000" w:firstRow="0" w:lastRow="0" w:firstColumn="1" w:lastColumn="0" w:oddVBand="0" w:evenVBand="0" w:oddHBand="0" w:evenHBand="0" w:firstRowFirstColumn="0" w:firstRowLastColumn="0" w:lastRowFirstColumn="0" w:lastRowLastColumn="0"/>
            <w:tcW w:w="4758" w:type="dxa"/>
          </w:tcPr>
          <w:p w14:paraId="73299BA9" w14:textId="5B244B97" w:rsidR="00BE5E84" w:rsidRDefault="00734980" w:rsidP="00A42FF9">
            <w:pPr>
              <w:rPr>
                <w:rFonts w:asciiTheme="minorHAnsi" w:hAnsiTheme="minorHAnsi" w:cstheme="minorHAnsi"/>
              </w:rPr>
            </w:pPr>
            <w:r>
              <w:rPr>
                <w:rFonts w:asciiTheme="minorHAnsi" w:hAnsiTheme="minorHAnsi" w:cstheme="minorHAnsi"/>
              </w:rPr>
              <w:t>authorization_endpoint</w:t>
            </w:r>
          </w:p>
        </w:tc>
        <w:tc>
          <w:tcPr>
            <w:tcW w:w="1422" w:type="dxa"/>
          </w:tcPr>
          <w:p w14:paraId="1E45A4C6" w14:textId="77777777" w:rsidR="00BE5E84" w:rsidRDefault="00BE5E84"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3175" w:type="dxa"/>
          </w:tcPr>
          <w:p w14:paraId="70CEF580" w14:textId="53FA95BF" w:rsidR="00BE5E84" w:rsidRDefault="00D3724E"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authorization endpoint</w:t>
            </w:r>
          </w:p>
        </w:tc>
      </w:tr>
      <w:tr w:rsidR="001C2482" w14:paraId="122B9E13" w14:textId="77777777" w:rsidTr="001C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6451069E" w14:textId="0BF212FC" w:rsidR="00BE5E84" w:rsidRDefault="00734980" w:rsidP="00A42FF9">
            <w:pPr>
              <w:rPr>
                <w:rFonts w:asciiTheme="minorHAnsi" w:hAnsiTheme="minorHAnsi" w:cstheme="minorHAnsi"/>
              </w:rPr>
            </w:pPr>
            <w:r>
              <w:rPr>
                <w:rFonts w:asciiTheme="minorHAnsi" w:hAnsiTheme="minorHAnsi" w:cstheme="minorHAnsi"/>
              </w:rPr>
              <w:t>token_endpoint</w:t>
            </w:r>
          </w:p>
        </w:tc>
        <w:tc>
          <w:tcPr>
            <w:tcW w:w="1422" w:type="dxa"/>
          </w:tcPr>
          <w:p w14:paraId="1377C20E" w14:textId="77777777" w:rsidR="00BE5E84" w:rsidRDefault="00BE5E84"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3175" w:type="dxa"/>
          </w:tcPr>
          <w:p w14:paraId="745C40B7" w14:textId="505273B3" w:rsidR="00BE5E84" w:rsidRDefault="00D3724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token endpoint</w:t>
            </w:r>
          </w:p>
        </w:tc>
      </w:tr>
      <w:tr w:rsidR="001C2482" w14:paraId="5152A59D" w14:textId="77777777" w:rsidTr="001C2482">
        <w:tc>
          <w:tcPr>
            <w:cnfStyle w:val="001000000000" w:firstRow="0" w:lastRow="0" w:firstColumn="1" w:lastColumn="0" w:oddVBand="0" w:evenVBand="0" w:oddHBand="0" w:evenHBand="0" w:firstRowFirstColumn="0" w:firstRowLastColumn="0" w:lastRowFirstColumn="0" w:lastRowLastColumn="0"/>
            <w:tcW w:w="4758" w:type="dxa"/>
          </w:tcPr>
          <w:p w14:paraId="2E5C0077" w14:textId="1165C9C7" w:rsidR="00BE5E84" w:rsidRDefault="00734980" w:rsidP="00A42FF9">
            <w:pPr>
              <w:rPr>
                <w:rFonts w:asciiTheme="minorHAnsi" w:hAnsiTheme="minorHAnsi" w:cstheme="minorHAnsi"/>
              </w:rPr>
            </w:pPr>
            <w:r>
              <w:rPr>
                <w:rFonts w:asciiTheme="minorHAnsi" w:hAnsiTheme="minorHAnsi" w:cstheme="minorHAnsi"/>
              </w:rPr>
              <w:t>userinfo_endpoint</w:t>
            </w:r>
          </w:p>
        </w:tc>
        <w:tc>
          <w:tcPr>
            <w:tcW w:w="1422" w:type="dxa"/>
          </w:tcPr>
          <w:p w14:paraId="1A8AAC99" w14:textId="77777777" w:rsidR="00BE5E84" w:rsidRDefault="00BE5E84"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3175" w:type="dxa"/>
          </w:tcPr>
          <w:p w14:paraId="550C3B7A" w14:textId="3A74E3C2" w:rsidR="00BE5E84" w:rsidRDefault="00D3724E"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user information endpoint</w:t>
            </w:r>
          </w:p>
        </w:tc>
      </w:tr>
      <w:tr w:rsidR="001C2482" w14:paraId="6049FBE8" w14:textId="77777777" w:rsidTr="001C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6AA86042" w14:textId="28AB53B9" w:rsidR="00BE5E84" w:rsidRDefault="00734980" w:rsidP="00A42FF9">
            <w:pPr>
              <w:rPr>
                <w:rFonts w:asciiTheme="minorHAnsi" w:hAnsiTheme="minorHAnsi" w:cstheme="minorHAnsi"/>
              </w:rPr>
            </w:pPr>
            <w:r>
              <w:rPr>
                <w:rFonts w:asciiTheme="minorHAnsi" w:hAnsiTheme="minorHAnsi" w:cstheme="minorHAnsi"/>
              </w:rPr>
              <w:lastRenderedPageBreak/>
              <w:t>revocation_endpoint</w:t>
            </w:r>
          </w:p>
        </w:tc>
        <w:tc>
          <w:tcPr>
            <w:tcW w:w="1422" w:type="dxa"/>
          </w:tcPr>
          <w:p w14:paraId="5881B737" w14:textId="77777777" w:rsidR="00BE5E84" w:rsidRDefault="00BE5E84"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3175" w:type="dxa"/>
          </w:tcPr>
          <w:p w14:paraId="035EA0C3" w14:textId="6F4B0E00" w:rsidR="00BE5E84" w:rsidRDefault="00D3724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token revocation endpoint</w:t>
            </w:r>
          </w:p>
        </w:tc>
      </w:tr>
      <w:tr w:rsidR="001C2482" w14:paraId="26C4B605" w14:textId="77777777" w:rsidTr="001C2482">
        <w:tc>
          <w:tcPr>
            <w:cnfStyle w:val="001000000000" w:firstRow="0" w:lastRow="0" w:firstColumn="1" w:lastColumn="0" w:oddVBand="0" w:evenVBand="0" w:oddHBand="0" w:evenHBand="0" w:firstRowFirstColumn="0" w:firstRowLastColumn="0" w:lastRowFirstColumn="0" w:lastRowLastColumn="0"/>
            <w:tcW w:w="4758" w:type="dxa"/>
          </w:tcPr>
          <w:p w14:paraId="1151CD6C" w14:textId="624C286D" w:rsidR="00BE5E84" w:rsidRDefault="001C2482" w:rsidP="00A42FF9">
            <w:pPr>
              <w:rPr>
                <w:rFonts w:asciiTheme="minorHAnsi" w:hAnsiTheme="minorHAnsi" w:cstheme="minorHAnsi"/>
              </w:rPr>
            </w:pPr>
            <w:r>
              <w:rPr>
                <w:rFonts w:asciiTheme="minorHAnsi" w:hAnsiTheme="minorHAnsi" w:cstheme="minorHAnsi"/>
              </w:rPr>
              <w:t>jwks_uri</w:t>
            </w:r>
          </w:p>
        </w:tc>
        <w:tc>
          <w:tcPr>
            <w:tcW w:w="1422" w:type="dxa"/>
          </w:tcPr>
          <w:p w14:paraId="0A426F6B" w14:textId="77777777" w:rsidR="00BE5E84" w:rsidRDefault="00BE5E84"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3175" w:type="dxa"/>
          </w:tcPr>
          <w:p w14:paraId="31B924C7" w14:textId="0413A8C3" w:rsidR="00BE5E84" w:rsidRDefault="00D3724E"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URI for public JSON Web Key</w:t>
            </w:r>
          </w:p>
        </w:tc>
      </w:tr>
      <w:tr w:rsidR="001C2482" w14:paraId="36B145A4" w14:textId="77777777" w:rsidTr="001C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63879B7B" w14:textId="7EAF65D6" w:rsidR="001C2482" w:rsidRDefault="00734980" w:rsidP="001C2482">
            <w:pPr>
              <w:rPr>
                <w:rFonts w:asciiTheme="minorHAnsi" w:hAnsiTheme="minorHAnsi" w:cstheme="minorHAnsi"/>
              </w:rPr>
            </w:pPr>
            <w:r>
              <w:rPr>
                <w:rFonts w:asciiTheme="minorHAnsi" w:hAnsiTheme="minorHAnsi" w:cstheme="minorHAnsi"/>
              </w:rPr>
              <w:t>response_types_supported</w:t>
            </w:r>
          </w:p>
        </w:tc>
        <w:tc>
          <w:tcPr>
            <w:tcW w:w="1422" w:type="dxa"/>
          </w:tcPr>
          <w:p w14:paraId="6464AA54" w14:textId="6E6DF5BB" w:rsidR="001C2482" w:rsidRDefault="001C2482" w:rsidP="001C248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array[string]</w:t>
            </w:r>
          </w:p>
        </w:tc>
        <w:tc>
          <w:tcPr>
            <w:tcW w:w="3175" w:type="dxa"/>
          </w:tcPr>
          <w:p w14:paraId="04E740E5" w14:textId="2D02A0CB" w:rsidR="001C2482" w:rsidRDefault="00D3724E" w:rsidP="001C248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 of types can be included in responses</w:t>
            </w:r>
          </w:p>
        </w:tc>
      </w:tr>
      <w:tr w:rsidR="001C2482" w14:paraId="62B91B19" w14:textId="77777777" w:rsidTr="001C2482">
        <w:tc>
          <w:tcPr>
            <w:cnfStyle w:val="001000000000" w:firstRow="0" w:lastRow="0" w:firstColumn="1" w:lastColumn="0" w:oddVBand="0" w:evenVBand="0" w:oddHBand="0" w:evenHBand="0" w:firstRowFirstColumn="0" w:firstRowLastColumn="0" w:lastRowFirstColumn="0" w:lastRowLastColumn="0"/>
            <w:tcW w:w="4758" w:type="dxa"/>
          </w:tcPr>
          <w:p w14:paraId="49C9841D" w14:textId="731B084C" w:rsidR="001C2482" w:rsidRDefault="00734980" w:rsidP="001C2482">
            <w:pPr>
              <w:rPr>
                <w:rFonts w:asciiTheme="minorHAnsi" w:hAnsiTheme="minorHAnsi" w:cstheme="minorHAnsi"/>
              </w:rPr>
            </w:pPr>
            <w:r>
              <w:rPr>
                <w:rFonts w:asciiTheme="minorHAnsi" w:hAnsiTheme="minorHAnsi" w:cstheme="minorHAnsi"/>
              </w:rPr>
              <w:t>subject_types_supported</w:t>
            </w:r>
          </w:p>
        </w:tc>
        <w:tc>
          <w:tcPr>
            <w:tcW w:w="1422" w:type="dxa"/>
          </w:tcPr>
          <w:p w14:paraId="52DE16B7" w14:textId="2068D28C" w:rsidR="001C2482" w:rsidRDefault="001C2482" w:rsidP="001C248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array[string]</w:t>
            </w:r>
          </w:p>
        </w:tc>
        <w:tc>
          <w:tcPr>
            <w:tcW w:w="3175" w:type="dxa"/>
          </w:tcPr>
          <w:p w14:paraId="2D1A3D94" w14:textId="7950D54F" w:rsidR="001C2482" w:rsidRDefault="00160AE5" w:rsidP="001C248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Subject identifier types supported by the identity provider.</w:t>
            </w:r>
          </w:p>
        </w:tc>
      </w:tr>
      <w:tr w:rsidR="001C2482" w14:paraId="36A7A715" w14:textId="77777777" w:rsidTr="001C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72518118" w14:textId="65488735" w:rsidR="001C2482" w:rsidRDefault="001C2482" w:rsidP="001C2482">
            <w:pPr>
              <w:rPr>
                <w:rFonts w:asciiTheme="minorHAnsi" w:hAnsiTheme="minorHAnsi" w:cstheme="minorHAnsi"/>
              </w:rPr>
            </w:pPr>
            <w:r>
              <w:rPr>
                <w:rFonts w:asciiTheme="minorHAnsi" w:hAnsiTheme="minorHAnsi" w:cstheme="minorHAnsi"/>
              </w:rPr>
              <w:t>id_token_signing_alg_va</w:t>
            </w:r>
            <w:r w:rsidR="00734980">
              <w:rPr>
                <w:rFonts w:asciiTheme="minorHAnsi" w:hAnsiTheme="minorHAnsi" w:cstheme="minorHAnsi"/>
              </w:rPr>
              <w:t>lues_supported</w:t>
            </w:r>
          </w:p>
        </w:tc>
        <w:tc>
          <w:tcPr>
            <w:tcW w:w="1422" w:type="dxa"/>
          </w:tcPr>
          <w:p w14:paraId="3BD26EF4" w14:textId="2B249BEE" w:rsidR="001C2482" w:rsidRDefault="001C2482" w:rsidP="001C248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array[string]</w:t>
            </w:r>
          </w:p>
        </w:tc>
        <w:tc>
          <w:tcPr>
            <w:tcW w:w="3175" w:type="dxa"/>
          </w:tcPr>
          <w:p w14:paraId="12F75C96" w14:textId="449204AD" w:rsidR="001C2482" w:rsidRDefault="00D3724E" w:rsidP="001C248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 of signing algorithms used to sign ID tokens</w:t>
            </w:r>
          </w:p>
        </w:tc>
      </w:tr>
      <w:tr w:rsidR="001C2482" w14:paraId="310F03BE" w14:textId="77777777" w:rsidTr="001C2482">
        <w:tc>
          <w:tcPr>
            <w:cnfStyle w:val="001000000000" w:firstRow="0" w:lastRow="0" w:firstColumn="1" w:lastColumn="0" w:oddVBand="0" w:evenVBand="0" w:oddHBand="0" w:evenHBand="0" w:firstRowFirstColumn="0" w:firstRowLastColumn="0" w:lastRowFirstColumn="0" w:lastRowLastColumn="0"/>
            <w:tcW w:w="4758" w:type="dxa"/>
          </w:tcPr>
          <w:p w14:paraId="58C19A22" w14:textId="761BB77E" w:rsidR="00BE5E84" w:rsidRDefault="001C2482" w:rsidP="00A42FF9">
            <w:pPr>
              <w:rPr>
                <w:rFonts w:asciiTheme="minorHAnsi" w:hAnsiTheme="minorHAnsi" w:cstheme="minorHAnsi"/>
              </w:rPr>
            </w:pPr>
            <w:r>
              <w:rPr>
                <w:rFonts w:asciiTheme="minorHAnsi" w:hAnsiTheme="minorHAnsi" w:cstheme="minorHAnsi"/>
              </w:rPr>
              <w:t>scopes_supported</w:t>
            </w:r>
          </w:p>
        </w:tc>
        <w:tc>
          <w:tcPr>
            <w:tcW w:w="1422" w:type="dxa"/>
          </w:tcPr>
          <w:p w14:paraId="1642EB76" w14:textId="218702BF" w:rsidR="00BE5E84" w:rsidRDefault="001C2482"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array[string]</w:t>
            </w:r>
          </w:p>
        </w:tc>
        <w:tc>
          <w:tcPr>
            <w:tcW w:w="3175" w:type="dxa"/>
          </w:tcPr>
          <w:p w14:paraId="204FD0EE" w14:textId="52592336" w:rsidR="00BE5E84" w:rsidRDefault="007C07E5"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 of scope values that the authentication service supports</w:t>
            </w:r>
          </w:p>
        </w:tc>
      </w:tr>
      <w:tr w:rsidR="001C2482" w14:paraId="6E14F016" w14:textId="77777777" w:rsidTr="001C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280F5C3A" w14:textId="365B4927" w:rsidR="00BE5E84" w:rsidRDefault="001C2482" w:rsidP="00A42FF9">
            <w:pPr>
              <w:rPr>
                <w:rFonts w:asciiTheme="minorHAnsi" w:hAnsiTheme="minorHAnsi" w:cstheme="minorHAnsi"/>
              </w:rPr>
            </w:pPr>
            <w:r>
              <w:rPr>
                <w:rFonts w:asciiTheme="minorHAnsi" w:hAnsiTheme="minorHAnsi" w:cstheme="minorHAnsi"/>
              </w:rPr>
              <w:t>token_endpoint_auth_methods_supported</w:t>
            </w:r>
          </w:p>
        </w:tc>
        <w:tc>
          <w:tcPr>
            <w:tcW w:w="1422" w:type="dxa"/>
          </w:tcPr>
          <w:p w14:paraId="7051EC7E" w14:textId="62D2CBAB" w:rsidR="00BE5E84" w:rsidRDefault="001C2482"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array[string]</w:t>
            </w:r>
          </w:p>
        </w:tc>
        <w:tc>
          <w:tcPr>
            <w:tcW w:w="3175" w:type="dxa"/>
          </w:tcPr>
          <w:p w14:paraId="11EA8C4C" w14:textId="4A147B9F" w:rsidR="00BE5E84" w:rsidRDefault="00D3724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 of authorization methods supported on token endpoint</w:t>
            </w:r>
          </w:p>
        </w:tc>
      </w:tr>
      <w:tr w:rsidR="001C2482" w14:paraId="3E67CAAE" w14:textId="77777777" w:rsidTr="001C2482">
        <w:tc>
          <w:tcPr>
            <w:cnfStyle w:val="001000000000" w:firstRow="0" w:lastRow="0" w:firstColumn="1" w:lastColumn="0" w:oddVBand="0" w:evenVBand="0" w:oddHBand="0" w:evenHBand="0" w:firstRowFirstColumn="0" w:firstRowLastColumn="0" w:lastRowFirstColumn="0" w:lastRowLastColumn="0"/>
            <w:tcW w:w="4758" w:type="dxa"/>
          </w:tcPr>
          <w:p w14:paraId="344B69D7" w14:textId="720FC437" w:rsidR="00BE5E84" w:rsidRDefault="001C2482" w:rsidP="00A42FF9">
            <w:pPr>
              <w:rPr>
                <w:rFonts w:asciiTheme="minorHAnsi" w:hAnsiTheme="minorHAnsi" w:cstheme="minorHAnsi"/>
              </w:rPr>
            </w:pPr>
            <w:r>
              <w:rPr>
                <w:rFonts w:asciiTheme="minorHAnsi" w:hAnsiTheme="minorHAnsi" w:cstheme="minorHAnsi"/>
              </w:rPr>
              <w:t>claims_supported</w:t>
            </w:r>
          </w:p>
        </w:tc>
        <w:tc>
          <w:tcPr>
            <w:tcW w:w="1422" w:type="dxa"/>
          </w:tcPr>
          <w:p w14:paraId="4C281BAC" w14:textId="181976CD" w:rsidR="00BE5E84" w:rsidRDefault="001C2482"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array[string]</w:t>
            </w:r>
          </w:p>
        </w:tc>
        <w:tc>
          <w:tcPr>
            <w:tcW w:w="3175" w:type="dxa"/>
          </w:tcPr>
          <w:p w14:paraId="39BA62A9" w14:textId="6A8D8540" w:rsidR="00BE5E84" w:rsidRDefault="00D3724E"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List of user identity claims supported by </w:t>
            </w:r>
            <w:r w:rsidR="007C07E5">
              <w:rPr>
                <w:rFonts w:asciiTheme="minorHAnsi" w:hAnsiTheme="minorHAnsi" w:cstheme="minorHAnsi"/>
              </w:rPr>
              <w:t>authentication service</w:t>
            </w:r>
          </w:p>
        </w:tc>
      </w:tr>
    </w:tbl>
    <w:p w14:paraId="357CB358" w14:textId="77777777" w:rsidR="00BE5E84" w:rsidRPr="00386966" w:rsidRDefault="00BE5E84" w:rsidP="00F20B2F">
      <w:pPr>
        <w:rPr>
          <w:rFonts w:asciiTheme="minorHAnsi" w:hAnsiTheme="minorHAnsi" w:cstheme="minorHAnsi"/>
        </w:rPr>
      </w:pPr>
    </w:p>
    <w:p w14:paraId="21E8EF3D" w14:textId="3E431E86" w:rsidR="004C02DC" w:rsidRPr="00386966" w:rsidRDefault="004C02DC" w:rsidP="00F20B2F">
      <w:pPr>
        <w:rPr>
          <w:rFonts w:asciiTheme="minorHAnsi" w:hAnsiTheme="minorHAnsi" w:cstheme="minorHAnsi"/>
          <w:b/>
        </w:rPr>
      </w:pPr>
      <w:r w:rsidRPr="00386966">
        <w:rPr>
          <w:rFonts w:asciiTheme="minorHAnsi" w:hAnsiTheme="minorHAnsi" w:cstheme="minorHAnsi"/>
          <w:b/>
        </w:rPr>
        <w:t>Example call:</w:t>
      </w:r>
    </w:p>
    <w:p w14:paraId="0F3AC8E6" w14:textId="63B007D9" w:rsidR="004C02DC" w:rsidRPr="007C7FD9" w:rsidRDefault="004C02DC" w:rsidP="00C948B4">
      <w:pPr>
        <w:spacing w:before="0" w:after="0"/>
        <w:rPr>
          <w:rFonts w:ascii="Courier New" w:hAnsi="Courier New" w:cs="Courier New"/>
          <w:sz w:val="20"/>
        </w:rPr>
      </w:pPr>
      <w:r w:rsidRPr="007C7FD9">
        <w:rPr>
          <w:rFonts w:ascii="Courier New" w:hAnsi="Courier New" w:cs="Courier New"/>
          <w:sz w:val="20"/>
        </w:rPr>
        <w:t xml:space="preserve">GET </w:t>
      </w:r>
      <w:r w:rsidRPr="004C02DC">
        <w:rPr>
          <w:rFonts w:ascii="Courier New" w:hAnsi="Courier New" w:cs="Courier New"/>
          <w:sz w:val="20"/>
        </w:rPr>
        <w:t xml:space="preserve">/.well-known/openid-configuration </w:t>
      </w:r>
      <w:r w:rsidRPr="007C7FD9">
        <w:rPr>
          <w:rFonts w:ascii="Courier New" w:hAnsi="Courier New" w:cs="Courier New"/>
          <w:sz w:val="20"/>
        </w:rPr>
        <w:t>HTTP/1.1</w:t>
      </w:r>
    </w:p>
    <w:p w14:paraId="5D39E815" w14:textId="77777777" w:rsidR="004C02DC" w:rsidRPr="007C7FD9" w:rsidRDefault="004C02DC" w:rsidP="00C948B4">
      <w:pPr>
        <w:spacing w:before="0" w:after="0"/>
        <w:rPr>
          <w:rFonts w:ascii="Courier New" w:hAnsi="Courier New" w:cs="Courier New"/>
          <w:sz w:val="20"/>
        </w:rPr>
      </w:pPr>
      <w:r w:rsidRPr="007C7FD9">
        <w:rPr>
          <w:rFonts w:ascii="Courier New" w:hAnsi="Courier New" w:cs="Courier New"/>
          <w:sz w:val="20"/>
        </w:rPr>
        <w:t xml:space="preserve">Host: </w:t>
      </w:r>
      <w:r>
        <w:rPr>
          <w:rFonts w:ascii="Courier New" w:hAnsi="Courier New" w:cs="Courier New"/>
          <w:sz w:val="20"/>
        </w:rPr>
        <w:t>identityprovider</w:t>
      </w:r>
      <w:r w:rsidRPr="007C7FD9">
        <w:rPr>
          <w:rFonts w:ascii="Courier New" w:hAnsi="Courier New" w:cs="Courier New"/>
          <w:sz w:val="20"/>
        </w:rPr>
        <w:t>.example.com</w:t>
      </w:r>
    </w:p>
    <w:p w14:paraId="2FF6BF04" w14:textId="4C53F9D0" w:rsidR="004C02DC" w:rsidRDefault="004C02DC" w:rsidP="00C948B4">
      <w:pPr>
        <w:spacing w:before="0" w:after="0"/>
        <w:rPr>
          <w:rFonts w:ascii="Courier New" w:hAnsi="Courier New" w:cs="Courier New"/>
          <w:sz w:val="20"/>
        </w:rPr>
      </w:pPr>
      <w:r w:rsidRPr="007C7FD9">
        <w:rPr>
          <w:rFonts w:ascii="Courier New" w:hAnsi="Courier New" w:cs="Courier New"/>
          <w:sz w:val="20"/>
        </w:rPr>
        <w:t>Accept: text/plain, applicatio</w:t>
      </w:r>
      <w:r>
        <w:rPr>
          <w:rFonts w:ascii="Courier New" w:hAnsi="Courier New" w:cs="Courier New"/>
          <w:sz w:val="20"/>
        </w:rPr>
        <w:t>n/json, application/*+json, */*</w:t>
      </w:r>
    </w:p>
    <w:p w14:paraId="4CA385CA" w14:textId="77777777" w:rsidR="004C02DC" w:rsidRPr="004C02DC" w:rsidRDefault="004C02DC" w:rsidP="00F20B2F">
      <w:pPr>
        <w:rPr>
          <w:rFonts w:ascii="Courier New" w:hAnsi="Courier New" w:cs="Courier New"/>
          <w:sz w:val="20"/>
        </w:rPr>
      </w:pPr>
    </w:p>
    <w:p w14:paraId="27635F5B" w14:textId="5ED0D2D6" w:rsidR="004C02DC" w:rsidRPr="00386966" w:rsidRDefault="004C02DC" w:rsidP="00F20B2F">
      <w:pPr>
        <w:rPr>
          <w:rFonts w:asciiTheme="minorHAnsi" w:hAnsiTheme="minorHAnsi" w:cstheme="minorHAnsi"/>
          <w:b/>
        </w:rPr>
      </w:pPr>
      <w:r w:rsidRPr="00386966">
        <w:rPr>
          <w:rFonts w:asciiTheme="minorHAnsi" w:hAnsiTheme="minorHAnsi" w:cstheme="minorHAnsi"/>
          <w:b/>
        </w:rPr>
        <w:t>Example response:</w:t>
      </w:r>
    </w:p>
    <w:p w14:paraId="71B8B03C"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w:t>
      </w:r>
    </w:p>
    <w:p w14:paraId="554DE827" w14:textId="0C480C84"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"issuer": "https://identityprovider.example.com",</w:t>
      </w:r>
    </w:p>
    <w:p w14:paraId="28D011D6" w14:textId="76D675DB"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"authorization_endpoint": "https:// identityprovider.example.com/auth",</w:t>
      </w:r>
    </w:p>
    <w:p w14:paraId="51490746" w14:textId="4A61E0E1"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"token_endpoint": "https:// identityprovider.example.com/token",</w:t>
      </w:r>
    </w:p>
    <w:p w14:paraId="79A8DBAC" w14:textId="3B8A4C50"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"userinfo_endpoint": "https:// identityprovider.example.com/userinfo",</w:t>
      </w:r>
    </w:p>
    <w:p w14:paraId="5E004E1E" w14:textId="52B58CBD"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"revocation_endpoint": "https:// identityprovider.example.com/revoke",</w:t>
      </w:r>
    </w:p>
    <w:p w14:paraId="4CC1BFD2" w14:textId="328D241C"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"jwks_uri": "https:// identityprovider.example.com/jwks_uri",</w:t>
      </w:r>
    </w:p>
    <w:p w14:paraId="3FE8BCD9"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"response_types_supported": [</w:t>
      </w:r>
    </w:p>
    <w:p w14:paraId="5EA19757"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"code",</w:t>
      </w:r>
    </w:p>
    <w:p w14:paraId="7837BB85"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"token",</w:t>
      </w:r>
    </w:p>
    <w:p w14:paraId="0D21D222"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"id_token",</w:t>
      </w:r>
    </w:p>
    <w:p w14:paraId="65871CB8"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"code token",</w:t>
      </w:r>
    </w:p>
    <w:p w14:paraId="0B65ABCB"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"code id_token",</w:t>
      </w:r>
    </w:p>
    <w:p w14:paraId="567C4244"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lastRenderedPageBreak/>
        <w:t xml:space="preserve">  "token id_token",</w:t>
      </w:r>
    </w:p>
    <w:p w14:paraId="78071B64"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"code token id_token",</w:t>
      </w:r>
    </w:p>
    <w:p w14:paraId="43B2D2B9"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"none"</w:t>
      </w:r>
    </w:p>
    <w:p w14:paraId="3E4AE5BD"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w:t>
      </w:r>
    </w:p>
    <w:p w14:paraId="5A5C5807"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"subject_types_supported": [</w:t>
      </w:r>
    </w:p>
    <w:p w14:paraId="23A9F29D"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"public"</w:t>
      </w:r>
    </w:p>
    <w:p w14:paraId="49CD445B"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w:t>
      </w:r>
    </w:p>
    <w:p w14:paraId="62C4304C"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"id_token_signing_alg_values_supported": [</w:t>
      </w:r>
    </w:p>
    <w:p w14:paraId="1B7DBA44"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"RS256"</w:t>
      </w:r>
    </w:p>
    <w:p w14:paraId="415F7056"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w:t>
      </w:r>
    </w:p>
    <w:p w14:paraId="05655E79"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"scopes_supported": [</w:t>
      </w:r>
    </w:p>
    <w:p w14:paraId="1CE60986"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"openid",</w:t>
      </w:r>
    </w:p>
    <w:p w14:paraId="40080AAF"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"email",</w:t>
      </w:r>
    </w:p>
    <w:p w14:paraId="0F8EAD79"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"profile"</w:t>
      </w:r>
    </w:p>
    <w:p w14:paraId="6FA1C2E3"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w:t>
      </w:r>
    </w:p>
    <w:p w14:paraId="2BBE66B1"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"token_endpoint_auth_methods_supported": [</w:t>
      </w:r>
    </w:p>
    <w:p w14:paraId="42766141"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"client_secret_post",</w:t>
      </w:r>
    </w:p>
    <w:p w14:paraId="527DC2FE"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"client_secret_basic"</w:t>
      </w:r>
    </w:p>
    <w:p w14:paraId="3DAE75F2"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w:t>
      </w:r>
    </w:p>
    <w:p w14:paraId="68EF9F6D"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"claims_supported": [</w:t>
      </w:r>
    </w:p>
    <w:p w14:paraId="4BC4029F"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"aud",</w:t>
      </w:r>
    </w:p>
    <w:p w14:paraId="39A5686D"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"email",</w:t>
      </w:r>
    </w:p>
    <w:p w14:paraId="19A3EF32"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"email_verified",</w:t>
      </w:r>
    </w:p>
    <w:p w14:paraId="411C2396"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"exp",</w:t>
      </w:r>
    </w:p>
    <w:p w14:paraId="6F8E03D6"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"family_name",</w:t>
      </w:r>
    </w:p>
    <w:p w14:paraId="36361A7C"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"given_name",</w:t>
      </w:r>
    </w:p>
    <w:p w14:paraId="54A2D6B2"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"iat",</w:t>
      </w:r>
    </w:p>
    <w:p w14:paraId="061347BB"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"iss",</w:t>
      </w:r>
    </w:p>
    <w:p w14:paraId="2CB374FA"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"locale",</w:t>
      </w:r>
    </w:p>
    <w:p w14:paraId="7B9B5C74"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"name",</w:t>
      </w:r>
    </w:p>
    <w:p w14:paraId="1236D2D7"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"picture",</w:t>
      </w:r>
    </w:p>
    <w:p w14:paraId="5C434FF4" w14:textId="77777777"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 xml:space="preserve">  "sub"</w:t>
      </w:r>
    </w:p>
    <w:p w14:paraId="1D5F3948" w14:textId="351466AE" w:rsidR="004C02DC" w:rsidRPr="00C948B4" w:rsidRDefault="007C07E5" w:rsidP="00C948B4">
      <w:pPr>
        <w:spacing w:before="0" w:after="0"/>
        <w:rPr>
          <w:rFonts w:ascii="Courier New" w:hAnsi="Courier New" w:cs="Courier New"/>
          <w:sz w:val="20"/>
        </w:rPr>
      </w:pPr>
      <w:r>
        <w:rPr>
          <w:rFonts w:ascii="Courier New" w:hAnsi="Courier New" w:cs="Courier New"/>
          <w:sz w:val="20"/>
        </w:rPr>
        <w:t xml:space="preserve"> ]</w:t>
      </w:r>
    </w:p>
    <w:p w14:paraId="75499DA5" w14:textId="18DD8A2B" w:rsidR="004C02DC" w:rsidRPr="00C948B4" w:rsidRDefault="004C02DC" w:rsidP="00C948B4">
      <w:pPr>
        <w:spacing w:before="0" w:after="0"/>
        <w:rPr>
          <w:rFonts w:ascii="Courier New" w:hAnsi="Courier New" w:cs="Courier New"/>
          <w:sz w:val="20"/>
        </w:rPr>
      </w:pPr>
      <w:r w:rsidRPr="00C948B4">
        <w:rPr>
          <w:rFonts w:ascii="Courier New" w:hAnsi="Courier New" w:cs="Courier New"/>
          <w:sz w:val="20"/>
        </w:rPr>
        <w:t>}</w:t>
      </w:r>
    </w:p>
    <w:p w14:paraId="102ED18A" w14:textId="2038A045" w:rsidR="00726072" w:rsidRDefault="006573EB" w:rsidP="00726072">
      <w:pPr>
        <w:pStyle w:val="Heading3"/>
      </w:pPr>
      <w:bookmarkStart w:id="81" w:name="_Toc509412336"/>
      <w:r>
        <w:t>Token</w:t>
      </w:r>
      <w:r w:rsidR="00726072" w:rsidRPr="009C6390">
        <w:t xml:space="preserve"> Endpoint</w:t>
      </w:r>
      <w:bookmarkEnd w:id="81"/>
    </w:p>
    <w:p w14:paraId="000A2854" w14:textId="0B72EC5C" w:rsidR="00726072" w:rsidRDefault="00726072" w:rsidP="00726072">
      <w:pPr>
        <w:pStyle w:val="Heading4"/>
        <w:rPr>
          <w:b w:val="0"/>
        </w:rPr>
      </w:pPr>
      <w:r>
        <w:rPr>
          <w:b w:val="0"/>
        </w:rPr>
        <w:t>Get ID Token</w:t>
      </w:r>
    </w:p>
    <w:p w14:paraId="52E24A6E" w14:textId="7253D9AB" w:rsidR="00726072" w:rsidRPr="00386966" w:rsidRDefault="00726072" w:rsidP="00726072">
      <w:pPr>
        <w:rPr>
          <w:rFonts w:asciiTheme="minorHAnsi" w:hAnsiTheme="minorHAnsi" w:cstheme="minorHAnsi"/>
          <w:b/>
        </w:rPr>
      </w:pPr>
      <w:r w:rsidRPr="00386966">
        <w:rPr>
          <w:rFonts w:asciiTheme="minorHAnsi" w:hAnsiTheme="minorHAnsi" w:cstheme="minorHAnsi"/>
          <w:b/>
        </w:rPr>
        <w:t>POST /</w:t>
      </w:r>
      <w:r w:rsidR="00A33559" w:rsidRPr="00386966">
        <w:rPr>
          <w:rFonts w:asciiTheme="minorHAnsi" w:hAnsiTheme="minorHAnsi" w:cstheme="minorHAnsi"/>
          <w:b/>
        </w:rPr>
        <w:t>token</w:t>
      </w:r>
    </w:p>
    <w:p w14:paraId="2C669BF2" w14:textId="3A539670" w:rsidR="00726072" w:rsidRPr="00386966" w:rsidRDefault="00726072" w:rsidP="00726072">
      <w:pPr>
        <w:rPr>
          <w:rFonts w:asciiTheme="minorHAnsi" w:hAnsiTheme="minorHAnsi" w:cstheme="minorHAnsi"/>
        </w:rPr>
      </w:pPr>
      <w:r w:rsidRPr="00386966">
        <w:rPr>
          <w:rFonts w:asciiTheme="minorHAnsi" w:hAnsiTheme="minorHAnsi" w:cstheme="minorHAnsi"/>
          <w:b/>
        </w:rPr>
        <w:t>Purpose:</w:t>
      </w:r>
      <w:r w:rsidR="00AF7FC3" w:rsidRPr="00386966">
        <w:rPr>
          <w:rFonts w:asciiTheme="minorHAnsi" w:hAnsiTheme="minorHAnsi" w:cstheme="minorHAnsi"/>
          <w:b/>
        </w:rPr>
        <w:t xml:space="preserve">  </w:t>
      </w:r>
      <w:r w:rsidR="00AF7FC3" w:rsidRPr="00386966">
        <w:rPr>
          <w:rFonts w:asciiTheme="minorHAnsi" w:hAnsiTheme="minorHAnsi" w:cstheme="minorHAnsi"/>
        </w:rPr>
        <w:t xml:space="preserve">This call </w:t>
      </w:r>
      <w:r w:rsidR="0075244F" w:rsidRPr="00386966">
        <w:rPr>
          <w:rFonts w:asciiTheme="minorHAnsi" w:hAnsiTheme="minorHAnsi" w:cstheme="minorHAnsi"/>
        </w:rPr>
        <w:t>generates an ID token if the user credentials are valid.</w:t>
      </w:r>
    </w:p>
    <w:p w14:paraId="68CBF27B" w14:textId="4D7EAB97" w:rsidR="00726072" w:rsidRPr="00386966" w:rsidRDefault="00726072" w:rsidP="00726072">
      <w:pPr>
        <w:rPr>
          <w:rFonts w:asciiTheme="minorHAnsi" w:hAnsiTheme="minorHAnsi" w:cstheme="minorHAnsi"/>
        </w:rPr>
      </w:pPr>
      <w:r w:rsidRPr="00386966">
        <w:rPr>
          <w:rFonts w:asciiTheme="minorHAnsi" w:hAnsiTheme="minorHAnsi" w:cstheme="minorHAnsi"/>
          <w:b/>
        </w:rPr>
        <w:t>Format:</w:t>
      </w:r>
      <w:r w:rsidRPr="00386966">
        <w:rPr>
          <w:rFonts w:asciiTheme="minorHAnsi" w:hAnsiTheme="minorHAnsi" w:cstheme="minorHAnsi"/>
        </w:rPr>
        <w:t xml:space="preserve"> </w:t>
      </w:r>
      <w:r w:rsidR="00E818C2" w:rsidRPr="00386966">
        <w:rPr>
          <w:rFonts w:asciiTheme="minorHAnsi" w:hAnsiTheme="minorHAnsi" w:cstheme="minorHAnsi"/>
        </w:rPr>
        <w:t xml:space="preserve"> </w:t>
      </w:r>
      <w:r w:rsidRPr="00386966">
        <w:rPr>
          <w:rFonts w:asciiTheme="minorHAnsi" w:hAnsiTheme="minorHAnsi" w:cstheme="minorHAnsi"/>
        </w:rPr>
        <w:t>JSON</w:t>
      </w:r>
    </w:p>
    <w:p w14:paraId="054498BE" w14:textId="7B56A5F5" w:rsidR="00726072" w:rsidRDefault="00726072" w:rsidP="00726072"/>
    <w:p w14:paraId="3996175B" w14:textId="77777777" w:rsidR="00E818C2" w:rsidRPr="00F5113A" w:rsidRDefault="00E818C2" w:rsidP="00E818C2">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E818C2" w14:paraId="5D883824" w14:textId="77777777" w:rsidTr="00842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4E0AD3DA" w14:textId="77777777" w:rsidR="00E818C2" w:rsidRDefault="00E818C2" w:rsidP="00842238">
            <w:pPr>
              <w:rPr>
                <w:rFonts w:asciiTheme="minorHAnsi" w:hAnsiTheme="minorHAnsi" w:cstheme="minorHAnsi"/>
              </w:rPr>
            </w:pPr>
            <w:r>
              <w:rPr>
                <w:rFonts w:asciiTheme="minorHAnsi" w:hAnsiTheme="minorHAnsi" w:cstheme="minorHAnsi"/>
              </w:rPr>
              <w:t>Header</w:t>
            </w:r>
          </w:p>
        </w:tc>
        <w:tc>
          <w:tcPr>
            <w:tcW w:w="1915" w:type="dxa"/>
          </w:tcPr>
          <w:p w14:paraId="106E2B37" w14:textId="77777777" w:rsidR="00E818C2" w:rsidRDefault="00E818C2" w:rsidP="0084223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6D7C885D" w14:textId="77777777" w:rsidR="00E818C2" w:rsidRDefault="00E818C2" w:rsidP="0084223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E818C2" w14:paraId="13BE03E9" w14:textId="77777777" w:rsidTr="00842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4DDEADB2" w14:textId="77777777" w:rsidR="00E818C2" w:rsidRDefault="00E818C2" w:rsidP="00842238">
            <w:pPr>
              <w:rPr>
                <w:rFonts w:asciiTheme="minorHAnsi" w:hAnsiTheme="minorHAnsi" w:cstheme="minorHAnsi"/>
              </w:rPr>
            </w:pPr>
            <w:r>
              <w:rPr>
                <w:rFonts w:asciiTheme="minorHAnsi" w:hAnsiTheme="minorHAnsi" w:cstheme="minorHAnsi"/>
              </w:rPr>
              <w:t>Host</w:t>
            </w:r>
          </w:p>
        </w:tc>
        <w:tc>
          <w:tcPr>
            <w:tcW w:w="1915" w:type="dxa"/>
          </w:tcPr>
          <w:p w14:paraId="72BA5FBA" w14:textId="77777777" w:rsidR="00E818C2" w:rsidRDefault="00E818C2" w:rsidP="0084223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72F74925" w14:textId="77777777" w:rsidR="00E818C2" w:rsidRDefault="00E818C2" w:rsidP="0084223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E818C2" w14:paraId="32CF93E1" w14:textId="77777777" w:rsidTr="00842238">
        <w:tc>
          <w:tcPr>
            <w:cnfStyle w:val="001000000000" w:firstRow="0" w:lastRow="0" w:firstColumn="1" w:lastColumn="0" w:oddVBand="0" w:evenVBand="0" w:oddHBand="0" w:evenHBand="0" w:firstRowFirstColumn="0" w:firstRowLastColumn="0" w:lastRowFirstColumn="0" w:lastRowLastColumn="0"/>
            <w:tcW w:w="1590" w:type="dxa"/>
          </w:tcPr>
          <w:p w14:paraId="7BA8B1AC" w14:textId="77777777" w:rsidR="00E818C2" w:rsidRDefault="00E818C2" w:rsidP="00842238">
            <w:pPr>
              <w:rPr>
                <w:rFonts w:asciiTheme="minorHAnsi" w:hAnsiTheme="minorHAnsi" w:cstheme="minorHAnsi"/>
              </w:rPr>
            </w:pPr>
            <w:r>
              <w:rPr>
                <w:rFonts w:asciiTheme="minorHAnsi" w:hAnsiTheme="minorHAnsi" w:cstheme="minorHAnsi"/>
              </w:rPr>
              <w:t>Accept</w:t>
            </w:r>
          </w:p>
        </w:tc>
        <w:tc>
          <w:tcPr>
            <w:tcW w:w="1915" w:type="dxa"/>
          </w:tcPr>
          <w:p w14:paraId="11B4FDE3" w14:textId="77777777" w:rsidR="00E818C2" w:rsidRDefault="00E818C2" w:rsidP="0084223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677C9E3E" w14:textId="77777777" w:rsidR="00E818C2" w:rsidRDefault="00E818C2" w:rsidP="0084223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E818C2" w14:paraId="185A877D" w14:textId="77777777" w:rsidTr="00842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6068F308" w14:textId="77777777" w:rsidR="00E818C2" w:rsidRDefault="00E818C2" w:rsidP="00842238">
            <w:pPr>
              <w:rPr>
                <w:rFonts w:asciiTheme="minorHAnsi" w:hAnsiTheme="minorHAnsi" w:cstheme="minorHAnsi"/>
              </w:rPr>
            </w:pPr>
            <w:r>
              <w:rPr>
                <w:rFonts w:asciiTheme="minorHAnsi" w:hAnsiTheme="minorHAnsi" w:cstheme="minorHAnsi"/>
              </w:rPr>
              <w:lastRenderedPageBreak/>
              <w:t>Authorization</w:t>
            </w:r>
          </w:p>
        </w:tc>
        <w:tc>
          <w:tcPr>
            <w:tcW w:w="1915" w:type="dxa"/>
          </w:tcPr>
          <w:p w14:paraId="35406102" w14:textId="77777777" w:rsidR="00E818C2" w:rsidRDefault="00E818C2" w:rsidP="0084223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01D6612C" w14:textId="77777777" w:rsidR="00E818C2" w:rsidRDefault="00E818C2" w:rsidP="0084223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Bearer token</w:t>
            </w:r>
          </w:p>
        </w:tc>
      </w:tr>
    </w:tbl>
    <w:p w14:paraId="46299014" w14:textId="125D3B09" w:rsidR="00E818C2" w:rsidRDefault="00E818C2" w:rsidP="00726072"/>
    <w:p w14:paraId="6244F4F7" w14:textId="77777777" w:rsidR="00E97519" w:rsidRPr="00F5113A" w:rsidRDefault="00E97519" w:rsidP="00E97519">
      <w:pPr>
        <w:rPr>
          <w:rFonts w:asciiTheme="minorHAnsi" w:hAnsiTheme="minorHAnsi" w:cstheme="minorHAnsi"/>
          <w:b/>
        </w:rPr>
      </w:pPr>
      <w:r>
        <w:rPr>
          <w:rFonts w:asciiTheme="minorHAnsi" w:hAnsiTheme="minorHAnsi" w:cstheme="minorHAnsi"/>
          <w:b/>
        </w:rPr>
        <w:t>Parameters</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626"/>
        <w:gridCol w:w="1969"/>
        <w:gridCol w:w="5760"/>
      </w:tblGrid>
      <w:tr w:rsidR="00E97519" w14:paraId="1416000C" w14:textId="77777777" w:rsidTr="00A42FF9">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26" w:type="dxa"/>
          </w:tcPr>
          <w:p w14:paraId="0A768C23" w14:textId="77777777" w:rsidR="00E97519" w:rsidRDefault="00E97519" w:rsidP="00A42FF9">
            <w:pPr>
              <w:rPr>
                <w:rFonts w:asciiTheme="minorHAnsi" w:hAnsiTheme="minorHAnsi" w:cstheme="minorHAnsi"/>
              </w:rPr>
            </w:pPr>
            <w:r>
              <w:rPr>
                <w:rFonts w:asciiTheme="minorHAnsi" w:hAnsiTheme="minorHAnsi" w:cstheme="minorHAnsi"/>
              </w:rPr>
              <w:t>Parameter</w:t>
            </w:r>
          </w:p>
        </w:tc>
        <w:tc>
          <w:tcPr>
            <w:tcW w:w="1969" w:type="dxa"/>
          </w:tcPr>
          <w:p w14:paraId="00EADD7B" w14:textId="77777777" w:rsidR="00E97519" w:rsidRDefault="00E97519"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760" w:type="dxa"/>
          </w:tcPr>
          <w:p w14:paraId="4D3F6517" w14:textId="77777777" w:rsidR="00E97519" w:rsidRDefault="00E97519"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E97519" w14:paraId="42E30990" w14:textId="77777777" w:rsidTr="00A4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2B0C7F63" w14:textId="77777777" w:rsidR="00E97519" w:rsidRDefault="00E97519" w:rsidP="00A42FF9">
            <w:pPr>
              <w:rPr>
                <w:rFonts w:asciiTheme="minorHAnsi" w:hAnsiTheme="minorHAnsi" w:cstheme="minorHAnsi"/>
              </w:rPr>
            </w:pPr>
            <w:r>
              <w:rPr>
                <w:rFonts w:asciiTheme="minorHAnsi" w:hAnsiTheme="minorHAnsi" w:cstheme="minorHAnsi"/>
              </w:rPr>
              <w:t>grant_type</w:t>
            </w:r>
          </w:p>
        </w:tc>
        <w:tc>
          <w:tcPr>
            <w:tcW w:w="1969" w:type="dxa"/>
          </w:tcPr>
          <w:p w14:paraId="197FC731" w14:textId="77777777" w:rsidR="00E97519" w:rsidRDefault="00E97519"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760" w:type="dxa"/>
          </w:tcPr>
          <w:p w14:paraId="56096E8D" w14:textId="3EAF27A4" w:rsidR="00E97519" w:rsidRDefault="00E97519"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w:t>
            </w:r>
            <w:r w:rsidR="00965BDE">
              <w:rPr>
                <w:rFonts w:asciiTheme="minorHAnsi" w:hAnsiTheme="minorHAnsi" w:cstheme="minorHAnsi"/>
              </w:rPr>
              <w:t>id</w:t>
            </w:r>
            <w:r>
              <w:rPr>
                <w:rFonts w:asciiTheme="minorHAnsi" w:hAnsiTheme="minorHAnsi" w:cstheme="minorHAnsi"/>
              </w:rPr>
              <w:t xml:space="preserve">_token” to get an </w:t>
            </w:r>
            <w:r w:rsidR="00965BDE">
              <w:rPr>
                <w:rFonts w:asciiTheme="minorHAnsi" w:hAnsiTheme="minorHAnsi" w:cstheme="minorHAnsi"/>
              </w:rPr>
              <w:t>ID</w:t>
            </w:r>
            <w:r>
              <w:rPr>
                <w:rFonts w:asciiTheme="minorHAnsi" w:hAnsiTheme="minorHAnsi" w:cstheme="minorHAnsi"/>
              </w:rPr>
              <w:t xml:space="preserve"> token</w:t>
            </w:r>
          </w:p>
        </w:tc>
      </w:tr>
    </w:tbl>
    <w:p w14:paraId="1DAE803E" w14:textId="3BE492B3" w:rsidR="00BE5E84" w:rsidRDefault="00BE5E84" w:rsidP="00726072"/>
    <w:p w14:paraId="777AE843" w14:textId="77777777" w:rsidR="00965BDE" w:rsidRPr="00F5113A" w:rsidRDefault="00965BDE" w:rsidP="00965BDE">
      <w:pPr>
        <w:rPr>
          <w:rFonts w:asciiTheme="minorHAnsi" w:hAnsiTheme="minorHAnsi" w:cstheme="minorHAnsi"/>
          <w:b/>
        </w:rPr>
      </w:pPr>
      <w:r>
        <w:rPr>
          <w:rFonts w:asciiTheme="minorHAnsi" w:hAnsiTheme="minorHAnsi" w:cstheme="minorHAnsi"/>
          <w:b/>
        </w:rPr>
        <w:t>Response</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885"/>
        <w:gridCol w:w="1890"/>
        <w:gridCol w:w="5580"/>
      </w:tblGrid>
      <w:tr w:rsidR="00965BDE" w14:paraId="11C212F2" w14:textId="77777777" w:rsidTr="0096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12D5BAF" w14:textId="77777777" w:rsidR="00965BDE" w:rsidRDefault="00965BDE" w:rsidP="00A42FF9">
            <w:pPr>
              <w:rPr>
                <w:rFonts w:asciiTheme="minorHAnsi" w:hAnsiTheme="minorHAnsi" w:cstheme="minorHAnsi"/>
              </w:rPr>
            </w:pPr>
            <w:r>
              <w:rPr>
                <w:rFonts w:asciiTheme="minorHAnsi" w:hAnsiTheme="minorHAnsi" w:cstheme="minorHAnsi"/>
              </w:rPr>
              <w:t>Field</w:t>
            </w:r>
          </w:p>
        </w:tc>
        <w:tc>
          <w:tcPr>
            <w:tcW w:w="1890" w:type="dxa"/>
          </w:tcPr>
          <w:p w14:paraId="04232078" w14:textId="77777777" w:rsidR="00965BDE" w:rsidRDefault="00965BDE"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580" w:type="dxa"/>
          </w:tcPr>
          <w:p w14:paraId="52A1518B" w14:textId="77777777" w:rsidR="00965BDE" w:rsidRDefault="00965BDE"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965BDE" w14:paraId="782E0094" w14:textId="77777777" w:rsidTr="0096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D5D9266" w14:textId="1C5ADDB6" w:rsidR="00965BDE" w:rsidRDefault="00734980" w:rsidP="00A42FF9">
            <w:pPr>
              <w:rPr>
                <w:rFonts w:asciiTheme="minorHAnsi" w:hAnsiTheme="minorHAnsi" w:cstheme="minorHAnsi"/>
              </w:rPr>
            </w:pPr>
            <w:r>
              <w:rPr>
                <w:rFonts w:asciiTheme="minorHAnsi" w:hAnsiTheme="minorHAnsi" w:cstheme="minorHAnsi"/>
              </w:rPr>
              <w:t>access_token</w:t>
            </w:r>
          </w:p>
        </w:tc>
        <w:tc>
          <w:tcPr>
            <w:tcW w:w="1890" w:type="dxa"/>
          </w:tcPr>
          <w:p w14:paraId="69C62DA4" w14:textId="77777777" w:rsidR="00965BDE" w:rsidRDefault="00965BD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580" w:type="dxa"/>
          </w:tcPr>
          <w:p w14:paraId="72D1DD91" w14:textId="7BD12D2E" w:rsidR="00965BDE" w:rsidRPr="00965BDE" w:rsidRDefault="00965BD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Access token </w:t>
            </w:r>
            <w:r w:rsidR="005D4391">
              <w:rPr>
                <w:rFonts w:asciiTheme="minorHAnsi" w:hAnsiTheme="minorHAnsi" w:cstheme="minorHAnsi"/>
              </w:rPr>
              <w:t>to get user information</w:t>
            </w:r>
          </w:p>
        </w:tc>
      </w:tr>
      <w:tr w:rsidR="00965BDE" w14:paraId="1402B640" w14:textId="77777777" w:rsidTr="00965BDE">
        <w:tc>
          <w:tcPr>
            <w:cnfStyle w:val="001000000000" w:firstRow="0" w:lastRow="0" w:firstColumn="1" w:lastColumn="0" w:oddVBand="0" w:evenVBand="0" w:oddHBand="0" w:evenHBand="0" w:firstRowFirstColumn="0" w:firstRowLastColumn="0" w:lastRowFirstColumn="0" w:lastRowLastColumn="0"/>
            <w:tcW w:w="1885" w:type="dxa"/>
          </w:tcPr>
          <w:p w14:paraId="17D9262E" w14:textId="03E85CB0" w:rsidR="00965BDE" w:rsidRDefault="00965BDE" w:rsidP="00A42FF9">
            <w:pPr>
              <w:rPr>
                <w:rFonts w:asciiTheme="minorHAnsi" w:hAnsiTheme="minorHAnsi" w:cstheme="minorHAnsi"/>
              </w:rPr>
            </w:pPr>
            <w:r>
              <w:rPr>
                <w:rFonts w:asciiTheme="minorHAnsi" w:hAnsiTheme="minorHAnsi" w:cstheme="minorHAnsi"/>
              </w:rPr>
              <w:t>token_ty</w:t>
            </w:r>
            <w:r w:rsidR="00734980">
              <w:rPr>
                <w:rFonts w:asciiTheme="minorHAnsi" w:hAnsiTheme="minorHAnsi" w:cstheme="minorHAnsi"/>
              </w:rPr>
              <w:t>pe</w:t>
            </w:r>
          </w:p>
        </w:tc>
        <w:tc>
          <w:tcPr>
            <w:tcW w:w="1890" w:type="dxa"/>
          </w:tcPr>
          <w:p w14:paraId="009A624B" w14:textId="77777777" w:rsidR="00965BDE" w:rsidRDefault="00965BDE"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580" w:type="dxa"/>
          </w:tcPr>
          <w:p w14:paraId="3DB997D6" w14:textId="4D7698EE" w:rsidR="00965BDE" w:rsidRDefault="00965BDE"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ID token</w:t>
            </w:r>
          </w:p>
        </w:tc>
      </w:tr>
      <w:tr w:rsidR="00965BDE" w14:paraId="7D42E9EC" w14:textId="77777777" w:rsidTr="0096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7167B75" w14:textId="14995294" w:rsidR="00965BDE" w:rsidRDefault="00734980" w:rsidP="00A42FF9">
            <w:pPr>
              <w:rPr>
                <w:rFonts w:asciiTheme="minorHAnsi" w:hAnsiTheme="minorHAnsi" w:cstheme="minorHAnsi"/>
              </w:rPr>
            </w:pPr>
            <w:r>
              <w:rPr>
                <w:rFonts w:asciiTheme="minorHAnsi" w:hAnsiTheme="minorHAnsi" w:cstheme="minorHAnsi"/>
              </w:rPr>
              <w:t>id_token</w:t>
            </w:r>
          </w:p>
        </w:tc>
        <w:tc>
          <w:tcPr>
            <w:tcW w:w="1890" w:type="dxa"/>
          </w:tcPr>
          <w:p w14:paraId="448B18E9" w14:textId="54992EF0" w:rsidR="00965BDE" w:rsidRDefault="00965BD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580" w:type="dxa"/>
          </w:tcPr>
          <w:p w14:paraId="27478195" w14:textId="11FEB43E" w:rsidR="00965BDE" w:rsidRDefault="00965BDE"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ID token</w:t>
            </w:r>
          </w:p>
        </w:tc>
      </w:tr>
    </w:tbl>
    <w:p w14:paraId="4ADCAF00" w14:textId="77777777" w:rsidR="00965BDE" w:rsidRDefault="00965BDE" w:rsidP="00726072"/>
    <w:p w14:paraId="213FC272" w14:textId="77777777" w:rsidR="00A44F58" w:rsidRPr="00386966" w:rsidRDefault="00A44F58" w:rsidP="00A44F58">
      <w:pPr>
        <w:rPr>
          <w:rFonts w:asciiTheme="minorHAnsi" w:hAnsiTheme="minorHAnsi" w:cstheme="minorHAnsi"/>
          <w:b/>
        </w:rPr>
      </w:pPr>
      <w:r w:rsidRPr="00386966">
        <w:rPr>
          <w:rFonts w:asciiTheme="minorHAnsi" w:hAnsiTheme="minorHAnsi" w:cstheme="minorHAnsi"/>
          <w:b/>
        </w:rPr>
        <w:t>Example call:</w:t>
      </w:r>
    </w:p>
    <w:p w14:paraId="26134C42" w14:textId="714502D1" w:rsidR="00A44F58" w:rsidRPr="007C7FD9" w:rsidRDefault="00A44F58" w:rsidP="00A44F58">
      <w:pPr>
        <w:rPr>
          <w:rFonts w:ascii="Courier New" w:hAnsi="Courier New" w:cs="Courier New"/>
          <w:sz w:val="20"/>
        </w:rPr>
      </w:pPr>
      <w:r w:rsidRPr="007C7FD9">
        <w:rPr>
          <w:rFonts w:ascii="Courier New" w:hAnsi="Courier New" w:cs="Courier New"/>
          <w:sz w:val="20"/>
        </w:rPr>
        <w:t>GET /</w:t>
      </w:r>
      <w:r>
        <w:rPr>
          <w:rFonts w:ascii="Courier New" w:hAnsi="Courier New" w:cs="Courier New"/>
          <w:sz w:val="20"/>
        </w:rPr>
        <w:t>token</w:t>
      </w:r>
      <w:r w:rsidRPr="007C7FD9">
        <w:rPr>
          <w:rFonts w:ascii="Courier New" w:hAnsi="Courier New" w:cs="Courier New"/>
          <w:sz w:val="20"/>
        </w:rPr>
        <w:t xml:space="preserve"> HTTP/1.1</w:t>
      </w:r>
    </w:p>
    <w:p w14:paraId="4D614655" w14:textId="77777777" w:rsidR="00A44F58" w:rsidRPr="007C7FD9" w:rsidRDefault="00A44F58" w:rsidP="00A44F58">
      <w:pPr>
        <w:rPr>
          <w:rFonts w:ascii="Courier New" w:hAnsi="Courier New" w:cs="Courier New"/>
          <w:sz w:val="20"/>
        </w:rPr>
      </w:pPr>
      <w:r w:rsidRPr="007C7FD9">
        <w:rPr>
          <w:rFonts w:ascii="Courier New" w:hAnsi="Courier New" w:cs="Courier New"/>
          <w:sz w:val="20"/>
        </w:rPr>
        <w:t xml:space="preserve">Host: </w:t>
      </w:r>
      <w:r>
        <w:rPr>
          <w:rFonts w:ascii="Courier New" w:hAnsi="Courier New" w:cs="Courier New"/>
          <w:sz w:val="20"/>
        </w:rPr>
        <w:t>identityprovider</w:t>
      </w:r>
      <w:r w:rsidRPr="007C7FD9">
        <w:rPr>
          <w:rFonts w:ascii="Courier New" w:hAnsi="Courier New" w:cs="Courier New"/>
          <w:sz w:val="20"/>
        </w:rPr>
        <w:t>.example.com</w:t>
      </w:r>
    </w:p>
    <w:p w14:paraId="27D41A39" w14:textId="77777777" w:rsidR="00A44F58" w:rsidRPr="007C7FD9" w:rsidRDefault="00A44F58" w:rsidP="00A44F58">
      <w:pPr>
        <w:rPr>
          <w:rFonts w:ascii="Courier New" w:hAnsi="Courier New" w:cs="Courier New"/>
          <w:sz w:val="20"/>
        </w:rPr>
      </w:pPr>
      <w:r w:rsidRPr="007C7FD9">
        <w:rPr>
          <w:rFonts w:ascii="Courier New" w:hAnsi="Courier New" w:cs="Courier New"/>
          <w:sz w:val="20"/>
        </w:rPr>
        <w:t>Accept: text/plain, application/json, application/*+json, */*</w:t>
      </w:r>
    </w:p>
    <w:p w14:paraId="0EFED367" w14:textId="4847AB8E" w:rsidR="00A44F58" w:rsidRDefault="00A44F58" w:rsidP="00A44F58">
      <w:pPr>
        <w:spacing w:before="0" w:after="0"/>
        <w:rPr>
          <w:rFonts w:ascii="Courier New" w:hAnsi="Courier New" w:cs="Courier New"/>
          <w:color w:val="00B0F0"/>
          <w:sz w:val="20"/>
        </w:rPr>
      </w:pPr>
      <w:r w:rsidRPr="007C7FD9">
        <w:rPr>
          <w:rFonts w:ascii="Courier New" w:hAnsi="Courier New" w:cs="Courier New"/>
          <w:sz w:val="20"/>
        </w:rPr>
        <w:t>Au</w:t>
      </w:r>
      <w:r>
        <w:rPr>
          <w:rFonts w:ascii="Courier New" w:hAnsi="Courier New" w:cs="Courier New"/>
          <w:sz w:val="20"/>
        </w:rPr>
        <w:t xml:space="preserve">thorization: Bearer </w:t>
      </w:r>
      <w:r w:rsidRPr="003870CC">
        <w:rPr>
          <w:rFonts w:ascii="Courier New" w:hAnsi="Courier New" w:cs="Courier New"/>
          <w:color w:val="FF0000"/>
          <w:sz w:val="20"/>
        </w:rPr>
        <w:t>eyJhbGciOiJSUzI1NiJ9</w:t>
      </w:r>
      <w:r w:rsidRPr="007C7FD9">
        <w:rPr>
          <w:rFonts w:ascii="Courier New" w:hAnsi="Courier New" w:cs="Courier New"/>
          <w:sz w:val="20"/>
        </w:rPr>
        <w:t>.</w:t>
      </w:r>
      <w:r w:rsidRPr="003870CC">
        <w:rPr>
          <w:rFonts w:ascii="Courier New" w:hAnsi="Courier New" w:cs="Courier New"/>
          <w:color w:val="00B050"/>
          <w:sz w:val="20"/>
        </w:rPr>
        <w:t>eyJleHAiOjE0MTg3MDI0MTIsImF1ZCI6WyJjMWJjODRlNC00N2VlLTRiNjQtYmI1Mi01Y2RhNmM4MWY3ODgiXSwiaXNzIjoiaHR0cHM6XC9cL2lkcC1wLmV4YW1wbGUuY29tXC8iLCJqdGkiOiJkM2Y3YjQ4Zi1iYzgxLTQwZWMtYTE0MC05NzRhZjc0YzRkZTMiLCJpYXQiOjE0MTg2OTg4MTJ9i</w:t>
      </w:r>
      <w:r w:rsidRPr="007C7FD9">
        <w:rPr>
          <w:rFonts w:ascii="Courier New" w:hAnsi="Courier New" w:cs="Courier New"/>
          <w:sz w:val="20"/>
        </w:rPr>
        <w:t>.</w:t>
      </w:r>
      <w:r w:rsidRPr="003870CC">
        <w:rPr>
          <w:rFonts w:ascii="Courier New" w:hAnsi="Courier New" w:cs="Courier New"/>
          <w:color w:val="00B0F0"/>
          <w:sz w:val="20"/>
        </w:rPr>
        <w:t>HMz_tzZ90_b0QZSAXtQtvclZ7M4uDAs1WxCFxpgBfBanolW37X8h1ECrUJexbXMD6rrj_uuWEqPD738oWRo0rOnoKJAgbF1GhXPAYnN5pZRygWSD1a6RcmN85SxUig0H0e7drmdmRkPQgbl2wMhu-6h2Oqw-ize4dKmykN9UX_2drXrooSxpRZqFVYX8PkCvCCBuFy2O-HPRov_SwtJMk5qjUWM yn2I4Nu2s-R20aCA-7T5dunr0iWCkLQnVnaXMfA22RlRiU87nl21zappYb1_EHF9ePyq3Q353cDU</w:t>
      </w:r>
      <w:r>
        <w:rPr>
          <w:rFonts w:ascii="Courier New" w:hAnsi="Courier New" w:cs="Courier New"/>
          <w:color w:val="00B0F0"/>
          <w:sz w:val="20"/>
        </w:rPr>
        <w:t>Y</w:t>
      </w:r>
      <w:r w:rsidRPr="003870CC">
        <w:rPr>
          <w:rFonts w:ascii="Courier New" w:hAnsi="Courier New" w:cs="Courier New"/>
          <w:color w:val="00B0F0"/>
          <w:sz w:val="20"/>
        </w:rPr>
        <w:t xml:space="preserve"> 7vje8m2kKXYTgc_bUAYuWW3SMSw5UlKaHtSZ6PQICoA</w:t>
      </w:r>
    </w:p>
    <w:p w14:paraId="30C06FC1" w14:textId="6C070FFE" w:rsidR="00A44F58" w:rsidRDefault="00A44F58" w:rsidP="00A44F58">
      <w:pPr>
        <w:spacing w:before="0" w:after="0"/>
        <w:rPr>
          <w:rFonts w:ascii="Courier New" w:hAnsi="Courier New" w:cs="Courier New"/>
          <w:sz w:val="20"/>
        </w:rPr>
      </w:pPr>
    </w:p>
    <w:p w14:paraId="65FD673A" w14:textId="16107011" w:rsidR="001C66D5" w:rsidRDefault="00E97519" w:rsidP="00965BDE">
      <w:pPr>
        <w:spacing w:before="0" w:after="0"/>
        <w:rPr>
          <w:rFonts w:ascii="Courier New" w:hAnsi="Courier New" w:cs="Courier New"/>
          <w:sz w:val="20"/>
        </w:rPr>
      </w:pPr>
      <w:r>
        <w:rPr>
          <w:rFonts w:ascii="Courier New" w:hAnsi="Courier New" w:cs="Courier New"/>
          <w:sz w:val="20"/>
        </w:rPr>
        <w:t>g</w:t>
      </w:r>
      <w:r w:rsidR="001C66D5">
        <w:rPr>
          <w:rFonts w:ascii="Courier New" w:hAnsi="Courier New" w:cs="Courier New"/>
          <w:sz w:val="20"/>
        </w:rPr>
        <w:t>rant_type=</w:t>
      </w:r>
      <w:r w:rsidR="00965BDE">
        <w:rPr>
          <w:rFonts w:ascii="Courier New" w:hAnsi="Courier New" w:cs="Courier New"/>
          <w:sz w:val="20"/>
        </w:rPr>
        <w:t>id_token</w:t>
      </w:r>
    </w:p>
    <w:p w14:paraId="0FA7F37A" w14:textId="77777777" w:rsidR="00965BDE" w:rsidRDefault="00965BDE" w:rsidP="00965BDE">
      <w:pPr>
        <w:spacing w:before="0" w:after="0"/>
        <w:rPr>
          <w:rFonts w:ascii="Courier New" w:hAnsi="Courier New" w:cs="Courier New"/>
          <w:sz w:val="20"/>
        </w:rPr>
      </w:pPr>
    </w:p>
    <w:p w14:paraId="788910C1" w14:textId="77777777" w:rsidR="00A44F58" w:rsidRPr="00386966" w:rsidRDefault="00A44F58" w:rsidP="00A44F58">
      <w:pPr>
        <w:rPr>
          <w:rFonts w:asciiTheme="minorHAnsi" w:hAnsiTheme="minorHAnsi" w:cstheme="minorHAnsi"/>
          <w:b/>
        </w:rPr>
      </w:pPr>
      <w:r w:rsidRPr="00386966">
        <w:rPr>
          <w:rFonts w:asciiTheme="minorHAnsi" w:hAnsiTheme="minorHAnsi" w:cstheme="minorHAnsi"/>
          <w:b/>
        </w:rPr>
        <w:t>Example response:</w:t>
      </w:r>
    </w:p>
    <w:p w14:paraId="5EF1C2DD" w14:textId="60BE49F4" w:rsidR="00A44F58" w:rsidRDefault="00A44F58" w:rsidP="00EB4D44">
      <w:pPr>
        <w:spacing w:before="60" w:after="60"/>
        <w:rPr>
          <w:rFonts w:ascii="Courier New" w:hAnsi="Courier New" w:cs="Courier New"/>
          <w:sz w:val="20"/>
        </w:rPr>
      </w:pPr>
      <w:r w:rsidRPr="007C7FD9">
        <w:rPr>
          <w:rFonts w:ascii="Courier New" w:hAnsi="Courier New" w:cs="Courier New"/>
          <w:sz w:val="20"/>
        </w:rPr>
        <w:t>HTTP 200 OK</w:t>
      </w:r>
    </w:p>
    <w:p w14:paraId="7F27FF49" w14:textId="4212665B" w:rsidR="001C66D5" w:rsidRDefault="001C66D5" w:rsidP="00EB4D44">
      <w:pPr>
        <w:spacing w:before="60" w:after="60"/>
        <w:rPr>
          <w:rFonts w:ascii="Courier New" w:hAnsi="Courier New" w:cs="Courier New"/>
          <w:sz w:val="20"/>
        </w:rPr>
      </w:pPr>
      <w:r>
        <w:rPr>
          <w:rFonts w:ascii="Courier New" w:hAnsi="Courier New" w:cs="Courier New"/>
          <w:sz w:val="20"/>
        </w:rPr>
        <w:t>Content-Type: application/json</w:t>
      </w:r>
    </w:p>
    <w:p w14:paraId="56ED8820" w14:textId="654D0FBC" w:rsidR="001C66D5" w:rsidRDefault="001C66D5" w:rsidP="00EB4D44">
      <w:pPr>
        <w:spacing w:before="60" w:after="60"/>
        <w:rPr>
          <w:rFonts w:ascii="Courier New" w:hAnsi="Courier New" w:cs="Courier New"/>
          <w:sz w:val="20"/>
        </w:rPr>
      </w:pPr>
      <w:r>
        <w:rPr>
          <w:rFonts w:ascii="Courier New" w:hAnsi="Courier New" w:cs="Courier New"/>
          <w:sz w:val="20"/>
        </w:rPr>
        <w:t>Cache-Control: no-store</w:t>
      </w:r>
    </w:p>
    <w:p w14:paraId="5861977B" w14:textId="31C8F196" w:rsidR="001C66D5" w:rsidRDefault="001C66D5" w:rsidP="00EB4D44">
      <w:pPr>
        <w:spacing w:before="60" w:after="60"/>
        <w:rPr>
          <w:rFonts w:ascii="Courier New" w:hAnsi="Courier New" w:cs="Courier New"/>
          <w:sz w:val="20"/>
        </w:rPr>
      </w:pPr>
      <w:r>
        <w:rPr>
          <w:rFonts w:ascii="Courier New" w:hAnsi="Courier New" w:cs="Courier New"/>
          <w:sz w:val="20"/>
        </w:rPr>
        <w:t>Pragma: no-cache</w:t>
      </w:r>
    </w:p>
    <w:p w14:paraId="04E8DABE" w14:textId="63643093" w:rsidR="001C66D5" w:rsidRDefault="001C66D5" w:rsidP="00EB4D44">
      <w:pPr>
        <w:spacing w:before="60" w:after="60"/>
        <w:rPr>
          <w:rFonts w:ascii="Courier New" w:hAnsi="Courier New" w:cs="Courier New"/>
          <w:sz w:val="20"/>
        </w:rPr>
      </w:pPr>
    </w:p>
    <w:p w14:paraId="15A86DCB" w14:textId="30AEBF79" w:rsidR="001C66D5" w:rsidRDefault="001C66D5" w:rsidP="00EB4D44">
      <w:pPr>
        <w:spacing w:before="60" w:after="60"/>
        <w:rPr>
          <w:rFonts w:ascii="Courier New" w:hAnsi="Courier New" w:cs="Courier New"/>
          <w:sz w:val="20"/>
        </w:rPr>
      </w:pPr>
      <w:r>
        <w:rPr>
          <w:rFonts w:ascii="Courier New" w:hAnsi="Courier New" w:cs="Courier New"/>
          <w:sz w:val="20"/>
        </w:rPr>
        <w:t>{</w:t>
      </w:r>
    </w:p>
    <w:p w14:paraId="138B5818" w14:textId="77777777" w:rsidR="00B8160C" w:rsidRPr="004972D5" w:rsidRDefault="001C66D5" w:rsidP="00B8160C">
      <w:pPr>
        <w:spacing w:before="0" w:after="0"/>
        <w:rPr>
          <w:rFonts w:ascii="Courier New" w:hAnsi="Courier New" w:cs="Courier New"/>
          <w:color w:val="00B050"/>
          <w:sz w:val="20"/>
        </w:rPr>
      </w:pPr>
      <w:r>
        <w:rPr>
          <w:rFonts w:ascii="Courier New" w:hAnsi="Courier New" w:cs="Courier New"/>
          <w:sz w:val="20"/>
        </w:rPr>
        <w:t xml:space="preserve">  “access_token”: “</w:t>
      </w:r>
      <w:r w:rsidR="00B8160C" w:rsidRPr="004972D5">
        <w:rPr>
          <w:rFonts w:ascii="Courier New" w:hAnsi="Courier New" w:cs="Courier New"/>
          <w:color w:val="FF0000"/>
          <w:sz w:val="20"/>
        </w:rPr>
        <w:t>eyJhbGciOiJIUzI1NiIsInR5cCI6IkpXVCJ9</w:t>
      </w:r>
      <w:r w:rsidR="00B8160C" w:rsidRPr="004972D5">
        <w:rPr>
          <w:rFonts w:ascii="Courier New" w:hAnsi="Courier New" w:cs="Courier New"/>
          <w:sz w:val="20"/>
        </w:rPr>
        <w:t>.</w:t>
      </w:r>
      <w:r w:rsidR="00B8160C" w:rsidRPr="004972D5">
        <w:rPr>
          <w:rFonts w:ascii="Courier New" w:hAnsi="Courier New" w:cs="Courier New"/>
          <w:color w:val="00B050"/>
          <w:sz w:val="20"/>
        </w:rPr>
        <w:t>eyJzdWIiOiIxMjM0NTY3O</w:t>
      </w:r>
    </w:p>
    <w:p w14:paraId="63BF5D38" w14:textId="77777777" w:rsidR="00B8160C" w:rsidRPr="004972D5" w:rsidRDefault="00B8160C" w:rsidP="00B8160C">
      <w:pPr>
        <w:spacing w:before="0" w:after="0"/>
        <w:ind w:left="1440" w:firstLine="720"/>
        <w:rPr>
          <w:rFonts w:ascii="Courier New" w:hAnsi="Courier New" w:cs="Courier New"/>
          <w:color w:val="00B0F0"/>
          <w:sz w:val="20"/>
        </w:rPr>
      </w:pPr>
      <w:r w:rsidRPr="004972D5">
        <w:rPr>
          <w:rFonts w:ascii="Courier New" w:hAnsi="Courier New" w:cs="Courier New"/>
          <w:color w:val="00B050"/>
          <w:sz w:val="20"/>
        </w:rPr>
        <w:lastRenderedPageBreak/>
        <w:t xml:space="preserve"> DkwIiwibmFtZSI6IkpvaG4gRG9lIiwiaWF0IjoxNTE2MjM5MDIyfQ</w:t>
      </w:r>
      <w:r w:rsidRPr="004972D5">
        <w:rPr>
          <w:rFonts w:ascii="Courier New" w:hAnsi="Courier New" w:cs="Courier New"/>
          <w:sz w:val="20"/>
        </w:rPr>
        <w:t>.</w:t>
      </w:r>
      <w:r w:rsidRPr="004972D5">
        <w:rPr>
          <w:rFonts w:ascii="Courier New" w:hAnsi="Courier New" w:cs="Courier New"/>
          <w:color w:val="00B0F0"/>
          <w:sz w:val="20"/>
        </w:rPr>
        <w:t>XbPf</w:t>
      </w:r>
    </w:p>
    <w:p w14:paraId="3AF44073" w14:textId="4D0818EC" w:rsidR="001C66D5" w:rsidRDefault="00B8160C" w:rsidP="00B8160C">
      <w:pPr>
        <w:spacing w:before="0" w:after="0"/>
        <w:rPr>
          <w:rFonts w:ascii="Courier New" w:hAnsi="Courier New" w:cs="Courier New"/>
          <w:sz w:val="20"/>
        </w:rPr>
      </w:pPr>
      <w:r w:rsidRPr="004972D5">
        <w:rPr>
          <w:rFonts w:ascii="Courier New" w:hAnsi="Courier New" w:cs="Courier New"/>
          <w:color w:val="00B0F0"/>
          <w:sz w:val="20"/>
        </w:rPr>
        <w:t xml:space="preserve"> </w:t>
      </w:r>
      <w:r>
        <w:rPr>
          <w:rFonts w:ascii="Courier New" w:hAnsi="Courier New" w:cs="Courier New"/>
          <w:color w:val="00B0F0"/>
          <w:sz w:val="20"/>
        </w:rPr>
        <w:tab/>
      </w:r>
      <w:r>
        <w:rPr>
          <w:rFonts w:ascii="Courier New" w:hAnsi="Courier New" w:cs="Courier New"/>
          <w:color w:val="00B0F0"/>
          <w:sz w:val="20"/>
        </w:rPr>
        <w:tab/>
      </w:r>
      <w:r>
        <w:rPr>
          <w:rFonts w:ascii="Courier New" w:hAnsi="Courier New" w:cs="Courier New"/>
          <w:color w:val="00B0F0"/>
          <w:sz w:val="20"/>
        </w:rPr>
        <w:tab/>
        <w:t xml:space="preserve"> </w:t>
      </w:r>
      <w:r w:rsidRPr="004972D5">
        <w:rPr>
          <w:rFonts w:ascii="Courier New" w:hAnsi="Courier New" w:cs="Courier New"/>
          <w:color w:val="00B0F0"/>
          <w:sz w:val="20"/>
        </w:rPr>
        <w:t>bIHMI6arZ3Y922BhjWgQzWXcXNrz0ogtVhfEd2o</w:t>
      </w:r>
      <w:r w:rsidR="001C66D5">
        <w:rPr>
          <w:rFonts w:ascii="Courier New" w:hAnsi="Courier New" w:cs="Courier New"/>
          <w:sz w:val="20"/>
        </w:rPr>
        <w:t>”,</w:t>
      </w:r>
    </w:p>
    <w:p w14:paraId="42082E36" w14:textId="7C9F7067" w:rsidR="001C66D5" w:rsidRDefault="001C66D5" w:rsidP="00EB4D44">
      <w:pPr>
        <w:spacing w:before="60" w:after="60"/>
        <w:rPr>
          <w:rFonts w:ascii="Courier New" w:hAnsi="Courier New" w:cs="Courier New"/>
          <w:sz w:val="20"/>
        </w:rPr>
      </w:pPr>
      <w:r>
        <w:rPr>
          <w:rFonts w:ascii="Courier New" w:hAnsi="Courier New" w:cs="Courier New"/>
          <w:sz w:val="20"/>
        </w:rPr>
        <w:t xml:space="preserve">  “token_type”: “Bearer”,</w:t>
      </w:r>
    </w:p>
    <w:p w14:paraId="320661EC" w14:textId="1D57CD8C" w:rsidR="001C66D5" w:rsidRDefault="001C66D5" w:rsidP="001C66D5">
      <w:pPr>
        <w:spacing w:before="0" w:after="0"/>
        <w:rPr>
          <w:rFonts w:ascii="Courier New" w:hAnsi="Courier New" w:cs="Courier New"/>
          <w:color w:val="00B050"/>
          <w:sz w:val="20"/>
        </w:rPr>
      </w:pPr>
      <w:r>
        <w:rPr>
          <w:rFonts w:ascii="Courier New" w:hAnsi="Courier New" w:cs="Courier New"/>
          <w:sz w:val="20"/>
        </w:rPr>
        <w:t xml:space="preserve">  “id_token”: “</w:t>
      </w:r>
      <w:r w:rsidR="00A44F58" w:rsidRPr="00A44F58">
        <w:rPr>
          <w:rFonts w:ascii="Courier New" w:hAnsi="Courier New" w:cs="Courier New"/>
          <w:color w:val="FF0000"/>
          <w:sz w:val="20"/>
        </w:rPr>
        <w:t>eyJhbGciOiJSUzI1NiJ9</w:t>
      </w:r>
      <w:r w:rsidR="00A44F58" w:rsidRPr="00A44F58">
        <w:rPr>
          <w:rFonts w:ascii="Courier New" w:hAnsi="Courier New" w:cs="Courier New"/>
          <w:color w:val="000000"/>
          <w:sz w:val="20"/>
        </w:rPr>
        <w:t>.</w:t>
      </w:r>
      <w:r w:rsidR="00A44F58" w:rsidRPr="001C66D5">
        <w:rPr>
          <w:rFonts w:ascii="Courier New" w:hAnsi="Courier New" w:cs="Courier New"/>
          <w:color w:val="00B050"/>
          <w:sz w:val="20"/>
        </w:rPr>
        <w:t>eyJhdXRoX3RpbWUiOjE0MTg2OTg3ODIsImV4</w:t>
      </w:r>
      <w:r w:rsidRPr="001C66D5">
        <w:rPr>
          <w:rFonts w:ascii="Courier New" w:hAnsi="Courier New" w:cs="Courier New"/>
          <w:color w:val="00B050"/>
          <w:sz w:val="20"/>
        </w:rPr>
        <w:t>cCI6M</w:t>
      </w:r>
    </w:p>
    <w:p w14:paraId="31B9B9EB" w14:textId="283902CD" w:rsidR="00B8160C" w:rsidRDefault="00B8160C" w:rsidP="00B8160C">
      <w:pPr>
        <w:spacing w:before="0" w:after="0"/>
        <w:ind w:left="720" w:firstLine="720"/>
        <w:rPr>
          <w:rFonts w:ascii="Courier New" w:hAnsi="Courier New" w:cs="Courier New"/>
          <w:color w:val="00B050"/>
          <w:sz w:val="20"/>
        </w:rPr>
      </w:pPr>
      <w:r>
        <w:rPr>
          <w:rFonts w:ascii="Courier New" w:hAnsi="Courier New" w:cs="Courier New"/>
          <w:color w:val="00B050"/>
          <w:sz w:val="20"/>
        </w:rPr>
        <w:t xml:space="preserve">   </w:t>
      </w:r>
      <w:r w:rsidR="00A44F58" w:rsidRPr="001C66D5">
        <w:rPr>
          <w:rFonts w:ascii="Courier New" w:hAnsi="Courier New" w:cs="Courier New"/>
          <w:color w:val="00B050"/>
          <w:sz w:val="20"/>
        </w:rPr>
        <w:t>TQxODY5OTQxMiwic</w:t>
      </w:r>
      <w:r w:rsidR="001C66D5" w:rsidRPr="001C66D5">
        <w:rPr>
          <w:rFonts w:ascii="Courier New" w:hAnsi="Courier New" w:cs="Courier New"/>
          <w:color w:val="00B050"/>
          <w:sz w:val="20"/>
        </w:rPr>
        <w:t>3ViI</w:t>
      </w:r>
      <w:r w:rsidR="00A44F58" w:rsidRPr="001C66D5">
        <w:rPr>
          <w:rFonts w:ascii="Courier New" w:hAnsi="Courier New" w:cs="Courier New"/>
          <w:color w:val="00B050"/>
          <w:sz w:val="20"/>
        </w:rPr>
        <w:t>joiNldaUVBwblF4ViIsIm5vbmNlIjoiMTg4NjM3Yj</w:t>
      </w:r>
      <w:r w:rsidRPr="001C66D5">
        <w:rPr>
          <w:rFonts w:ascii="Courier New" w:hAnsi="Courier New" w:cs="Courier New"/>
          <w:color w:val="00B050"/>
          <w:sz w:val="20"/>
        </w:rPr>
        <w:t>N</w:t>
      </w:r>
    </w:p>
    <w:p w14:paraId="31029777" w14:textId="35756AC1" w:rsidR="00B8160C" w:rsidRDefault="00B8160C" w:rsidP="00B8160C">
      <w:pPr>
        <w:spacing w:before="0" w:after="0"/>
        <w:ind w:left="1440"/>
        <w:rPr>
          <w:rFonts w:ascii="Courier New" w:hAnsi="Courier New" w:cs="Courier New"/>
          <w:color w:val="00B050"/>
          <w:sz w:val="20"/>
        </w:rPr>
      </w:pPr>
      <w:r>
        <w:rPr>
          <w:rFonts w:ascii="Courier New" w:hAnsi="Courier New" w:cs="Courier New"/>
          <w:color w:val="00B050"/>
          <w:sz w:val="20"/>
        </w:rPr>
        <w:t xml:space="preserve">   </w:t>
      </w:r>
      <w:r w:rsidR="00A44F58" w:rsidRPr="001C66D5">
        <w:rPr>
          <w:rFonts w:ascii="Courier New" w:hAnsi="Courier New" w:cs="Courier New"/>
          <w:color w:val="00B050"/>
          <w:sz w:val="20"/>
        </w:rPr>
        <w:t>hZjE0YSIs</w:t>
      </w:r>
      <w:r w:rsidR="001C66D5" w:rsidRPr="001C66D5">
        <w:rPr>
          <w:rFonts w:ascii="Courier New" w:hAnsi="Courier New" w:cs="Courier New"/>
          <w:color w:val="00B050"/>
          <w:sz w:val="20"/>
        </w:rPr>
        <w:t>ImF1ZCI6WyJjMWJjODRlNC00N2VlLTR</w:t>
      </w:r>
      <w:r w:rsidR="00A44F58" w:rsidRPr="001C66D5">
        <w:rPr>
          <w:rFonts w:ascii="Courier New" w:hAnsi="Courier New" w:cs="Courier New"/>
          <w:color w:val="00B050"/>
          <w:sz w:val="20"/>
        </w:rPr>
        <w:t>iNjQtYmI1Mi01Y2RhNmM4</w:t>
      </w:r>
      <w:r w:rsidRPr="001C66D5">
        <w:rPr>
          <w:rFonts w:ascii="Courier New" w:hAnsi="Courier New" w:cs="Courier New"/>
          <w:color w:val="00B050"/>
          <w:sz w:val="20"/>
        </w:rPr>
        <w:t>M</w:t>
      </w:r>
    </w:p>
    <w:p w14:paraId="064AA430" w14:textId="02B9FB3A" w:rsidR="00B8160C" w:rsidRDefault="00B8160C" w:rsidP="00B8160C">
      <w:pPr>
        <w:spacing w:before="0" w:after="0"/>
        <w:ind w:left="1440"/>
        <w:rPr>
          <w:rFonts w:ascii="Courier New" w:hAnsi="Courier New" w:cs="Courier New"/>
          <w:color w:val="00B0F0"/>
          <w:sz w:val="20"/>
        </w:rPr>
      </w:pPr>
      <w:r>
        <w:rPr>
          <w:rFonts w:ascii="Courier New" w:hAnsi="Courier New" w:cs="Courier New"/>
          <w:color w:val="00B050"/>
          <w:sz w:val="20"/>
        </w:rPr>
        <w:t xml:space="preserve">   </w:t>
      </w:r>
      <w:r w:rsidR="00A44F58" w:rsidRPr="001C66D5">
        <w:rPr>
          <w:rFonts w:ascii="Courier New" w:hAnsi="Courier New" w:cs="Courier New"/>
          <w:color w:val="00B050"/>
          <w:sz w:val="20"/>
        </w:rPr>
        <w:t>WY3ODgiXSwiaXNzIjoiaHR0cHM6XC</w:t>
      </w:r>
      <w:r w:rsidR="001C66D5" w:rsidRPr="001C66D5">
        <w:rPr>
          <w:rFonts w:ascii="Courier New" w:hAnsi="Courier New" w:cs="Courier New"/>
          <w:color w:val="00B050"/>
          <w:sz w:val="20"/>
        </w:rPr>
        <w:t>9cL2lkcC1wLmV4YW1wbGUuY29tXC8iL</w:t>
      </w:r>
      <w:r w:rsidR="001C66D5">
        <w:rPr>
          <w:rFonts w:ascii="Courier New" w:hAnsi="Courier New" w:cs="Courier New"/>
          <w:color w:val="000000"/>
          <w:sz w:val="20"/>
        </w:rPr>
        <w:t>.</w:t>
      </w:r>
      <w:r w:rsidR="00A44F58" w:rsidRPr="001C66D5">
        <w:rPr>
          <w:rFonts w:ascii="Courier New" w:hAnsi="Courier New" w:cs="Courier New"/>
          <w:color w:val="00B0F0"/>
          <w:sz w:val="20"/>
        </w:rPr>
        <w:t>C</w:t>
      </w:r>
    </w:p>
    <w:p w14:paraId="360411CA" w14:textId="77777777" w:rsidR="00B8160C" w:rsidRDefault="00B8160C" w:rsidP="00B8160C">
      <w:pPr>
        <w:spacing w:before="0" w:after="0"/>
        <w:ind w:left="720" w:firstLine="720"/>
        <w:rPr>
          <w:rFonts w:ascii="Courier New" w:hAnsi="Courier New" w:cs="Courier New"/>
          <w:color w:val="00B0F0"/>
          <w:sz w:val="20"/>
        </w:rPr>
      </w:pPr>
      <w:r>
        <w:rPr>
          <w:rFonts w:ascii="Courier New" w:hAnsi="Courier New" w:cs="Courier New"/>
          <w:color w:val="00B0F0"/>
          <w:sz w:val="20"/>
        </w:rPr>
        <w:t xml:space="preserve">   </w:t>
      </w:r>
      <w:r w:rsidR="00A44F58" w:rsidRPr="001C66D5">
        <w:rPr>
          <w:rFonts w:ascii="Courier New" w:hAnsi="Courier New" w:cs="Courier New"/>
          <w:color w:val="00B0F0"/>
          <w:sz w:val="20"/>
        </w:rPr>
        <w:t>JpYXQiOjE0MTg2OTg4MTJ9mQc0rtL56dnJ7_zO_fx8-qObsQhXcn-qN-FC3JID</w:t>
      </w:r>
    </w:p>
    <w:p w14:paraId="461BA330" w14:textId="74161B04" w:rsidR="00B8160C" w:rsidRDefault="00B8160C" w:rsidP="00B8160C">
      <w:pPr>
        <w:spacing w:before="0" w:after="0"/>
        <w:ind w:left="720" w:firstLine="720"/>
        <w:rPr>
          <w:rFonts w:ascii="Courier New" w:hAnsi="Courier New" w:cs="Courier New"/>
          <w:color w:val="00B0F0"/>
          <w:sz w:val="20"/>
        </w:rPr>
      </w:pPr>
      <w:r>
        <w:rPr>
          <w:rFonts w:ascii="Courier New" w:hAnsi="Courier New" w:cs="Courier New"/>
          <w:color w:val="00B0F0"/>
          <w:sz w:val="20"/>
        </w:rPr>
        <w:t xml:space="preserve">   </w:t>
      </w:r>
      <w:r w:rsidR="00A44F58" w:rsidRPr="001C66D5">
        <w:rPr>
          <w:rFonts w:ascii="Courier New" w:hAnsi="Courier New" w:cs="Courier New"/>
          <w:color w:val="00B0F0"/>
          <w:sz w:val="20"/>
        </w:rPr>
        <w:t>BuNmP8i11LRA_sgh_omRRfQAUhZD5qTRPA</w:t>
      </w:r>
      <w:r w:rsidR="001C66D5" w:rsidRPr="001C66D5">
        <w:rPr>
          <w:rFonts w:ascii="Courier New" w:hAnsi="Courier New" w:cs="Courier New"/>
          <w:color w:val="00B0F0"/>
          <w:sz w:val="20"/>
        </w:rPr>
        <w:t>Kb</w:t>
      </w:r>
      <w:r w:rsidR="00A44F58" w:rsidRPr="001C66D5">
        <w:rPr>
          <w:rFonts w:ascii="Courier New" w:hAnsi="Courier New" w:cs="Courier New"/>
          <w:color w:val="00B0F0"/>
          <w:sz w:val="20"/>
        </w:rPr>
        <w:t>LuCD451lf7ALAUwoGg8zAASI5</w:t>
      </w:r>
      <w:r w:rsidRPr="001C66D5">
        <w:rPr>
          <w:rFonts w:ascii="Courier New" w:hAnsi="Courier New" w:cs="Courier New"/>
          <w:color w:val="00B0F0"/>
          <w:sz w:val="20"/>
        </w:rPr>
        <w:t>Q</w:t>
      </w:r>
    </w:p>
    <w:p w14:paraId="69C39B4A" w14:textId="77777777" w:rsidR="00B8160C" w:rsidRDefault="00B8160C" w:rsidP="00B8160C">
      <w:pPr>
        <w:spacing w:before="0" w:after="0"/>
        <w:ind w:left="1440"/>
        <w:rPr>
          <w:rFonts w:ascii="Courier New" w:hAnsi="Courier New" w:cs="Courier New"/>
          <w:color w:val="00B0F0"/>
          <w:sz w:val="20"/>
        </w:rPr>
      </w:pPr>
      <w:r>
        <w:rPr>
          <w:rFonts w:ascii="Courier New" w:hAnsi="Courier New" w:cs="Courier New"/>
          <w:color w:val="00B0F0"/>
          <w:sz w:val="20"/>
        </w:rPr>
        <w:t xml:space="preserve">   </w:t>
      </w:r>
      <w:r w:rsidR="00A44F58" w:rsidRPr="001C66D5">
        <w:rPr>
          <w:rFonts w:ascii="Courier New" w:hAnsi="Courier New" w:cs="Courier New"/>
          <w:color w:val="00B0F0"/>
          <w:sz w:val="20"/>
        </w:rPr>
        <w:t>NGXoBVVn7buxPd2SElbSnHxu0o8ZsUZZwNpircWNUlYLje6APJf0kre9ztTj-</w:t>
      </w:r>
      <w:r w:rsidRPr="001C66D5">
        <w:rPr>
          <w:rFonts w:ascii="Courier New" w:hAnsi="Courier New" w:cs="Courier New"/>
          <w:color w:val="00B0F0"/>
          <w:sz w:val="20"/>
        </w:rPr>
        <w:t>5</w:t>
      </w:r>
    </w:p>
    <w:p w14:paraId="0E9877D4" w14:textId="77777777" w:rsidR="00B8160C" w:rsidRDefault="00B8160C" w:rsidP="00B8160C">
      <w:pPr>
        <w:spacing w:before="0" w:after="0"/>
        <w:ind w:left="1440"/>
        <w:rPr>
          <w:rFonts w:ascii="Courier New" w:hAnsi="Courier New" w:cs="Courier New"/>
          <w:color w:val="00B0F0"/>
          <w:sz w:val="20"/>
        </w:rPr>
      </w:pPr>
      <w:r>
        <w:rPr>
          <w:rFonts w:ascii="Courier New" w:hAnsi="Courier New" w:cs="Courier New"/>
          <w:color w:val="00B0F0"/>
          <w:sz w:val="20"/>
        </w:rPr>
        <w:t xml:space="preserve">   </w:t>
      </w:r>
      <w:r w:rsidR="00A44F58" w:rsidRPr="001C66D5">
        <w:rPr>
          <w:rFonts w:ascii="Courier New" w:hAnsi="Courier New" w:cs="Courier New"/>
          <w:color w:val="00B0F0"/>
          <w:sz w:val="20"/>
        </w:rPr>
        <w:t>J1hRKFbbHodR2I1m5q8zQR0ql-Fo</w:t>
      </w:r>
      <w:r w:rsidR="001C66D5" w:rsidRPr="001C66D5">
        <w:rPr>
          <w:rFonts w:ascii="Courier New" w:hAnsi="Courier New" w:cs="Courier New"/>
          <w:color w:val="00B0F0"/>
          <w:sz w:val="20"/>
        </w:rPr>
        <w:t>FlOfPhvfurXxCRGqP1xpvLLBUi</w:t>
      </w:r>
      <w:r w:rsidRPr="001C66D5">
        <w:rPr>
          <w:rFonts w:ascii="Courier New" w:hAnsi="Courier New" w:cs="Courier New"/>
          <w:color w:val="00B0F0"/>
          <w:sz w:val="20"/>
        </w:rPr>
        <w:t>0JAw3F8h</w:t>
      </w:r>
      <w:r w:rsidR="001C66D5">
        <w:rPr>
          <w:rFonts w:ascii="Courier New" w:hAnsi="Courier New" w:cs="Courier New"/>
          <w:color w:val="00B0F0"/>
          <w:sz w:val="20"/>
        </w:rPr>
        <w:t xml:space="preserve"> </w:t>
      </w:r>
      <w:r>
        <w:rPr>
          <w:rFonts w:ascii="Courier New" w:hAnsi="Courier New" w:cs="Courier New"/>
          <w:color w:val="00B0F0"/>
          <w:sz w:val="20"/>
        </w:rPr>
        <w:t xml:space="preserve">     </w:t>
      </w:r>
    </w:p>
    <w:p w14:paraId="47A7080F" w14:textId="30B139D4" w:rsidR="00B8160C" w:rsidRDefault="00B8160C" w:rsidP="00B8160C">
      <w:pPr>
        <w:spacing w:before="0" w:after="0"/>
        <w:ind w:left="1440"/>
        <w:rPr>
          <w:rFonts w:ascii="Courier New" w:hAnsi="Courier New" w:cs="Courier New"/>
          <w:color w:val="00B0F0"/>
          <w:sz w:val="20"/>
        </w:rPr>
      </w:pPr>
      <w:r>
        <w:rPr>
          <w:rFonts w:ascii="Courier New" w:hAnsi="Courier New" w:cs="Courier New"/>
          <w:color w:val="00B0F0"/>
          <w:sz w:val="20"/>
        </w:rPr>
        <w:t xml:space="preserve">   </w:t>
      </w:r>
      <w:r w:rsidR="00A44F58" w:rsidRPr="001C66D5">
        <w:rPr>
          <w:rFonts w:ascii="Courier New" w:hAnsi="Courier New" w:cs="Courier New"/>
          <w:color w:val="00B0F0"/>
          <w:sz w:val="20"/>
        </w:rPr>
        <w:t>Zt_i1RUYWMqLQZV4VU3eVNeIPAD38qD1fxTXGVEd2XDJpmlcxjrWxzJ8fGfJrb</w:t>
      </w:r>
    </w:p>
    <w:p w14:paraId="67E51E92" w14:textId="6AAD1C42" w:rsidR="001C66D5" w:rsidRPr="00B8160C" w:rsidRDefault="00B8160C" w:rsidP="00B8160C">
      <w:pPr>
        <w:spacing w:before="0" w:after="0"/>
        <w:ind w:left="1440"/>
        <w:rPr>
          <w:rFonts w:ascii="Courier New" w:hAnsi="Courier New" w:cs="Courier New"/>
          <w:color w:val="00B0F0"/>
          <w:sz w:val="20"/>
        </w:rPr>
      </w:pPr>
      <w:r>
        <w:rPr>
          <w:rFonts w:ascii="Courier New" w:hAnsi="Courier New" w:cs="Courier New"/>
          <w:color w:val="00B0F0"/>
          <w:sz w:val="20"/>
        </w:rPr>
        <w:t xml:space="preserve">   </w:t>
      </w:r>
      <w:r w:rsidR="00A44F58" w:rsidRPr="001C66D5">
        <w:rPr>
          <w:rFonts w:ascii="Courier New" w:hAnsi="Courier New" w:cs="Courier New"/>
          <w:color w:val="00B0F0"/>
          <w:sz w:val="20"/>
        </w:rPr>
        <w:t>siHCzmCjflhv34O22 zb0lJpC0d0VScqxXjNTa2-ULyCoehLcezmssg</w:t>
      </w:r>
      <w:r w:rsidR="001C66D5" w:rsidRPr="001C66D5">
        <w:rPr>
          <w:rFonts w:ascii="Courier New" w:hAnsi="Courier New" w:cs="Courier New"/>
          <w:color w:val="000000" w:themeColor="text1"/>
          <w:sz w:val="20"/>
        </w:rPr>
        <w:t>”</w:t>
      </w:r>
    </w:p>
    <w:p w14:paraId="4F332BC4" w14:textId="7600631D" w:rsidR="001C66D5" w:rsidRPr="001C66D5" w:rsidRDefault="001C66D5" w:rsidP="001C66D5">
      <w:pPr>
        <w:spacing w:before="0" w:after="0"/>
        <w:rPr>
          <w:rFonts w:ascii="Courier New" w:hAnsi="Courier New" w:cs="Courier New"/>
          <w:color w:val="000000" w:themeColor="text1"/>
          <w:sz w:val="20"/>
        </w:rPr>
      </w:pPr>
      <w:r w:rsidRPr="001C66D5">
        <w:rPr>
          <w:rFonts w:ascii="Courier New" w:hAnsi="Courier New" w:cs="Courier New"/>
          <w:color w:val="000000" w:themeColor="text1"/>
          <w:sz w:val="20"/>
        </w:rPr>
        <w:t>}</w:t>
      </w:r>
    </w:p>
    <w:p w14:paraId="01B4D2C9" w14:textId="0E31AC2A" w:rsidR="00A44F58" w:rsidRPr="00A44F58" w:rsidRDefault="00A44F58" w:rsidP="00726072">
      <w:pPr>
        <w:rPr>
          <w:rFonts w:ascii="Courier New" w:hAnsi="Courier New" w:cs="Courier New"/>
        </w:rPr>
      </w:pPr>
    </w:p>
    <w:p w14:paraId="27073283" w14:textId="0D1560B3" w:rsidR="0043352C" w:rsidRDefault="0043352C" w:rsidP="0043352C">
      <w:pPr>
        <w:pStyle w:val="Heading3"/>
      </w:pPr>
      <w:bookmarkStart w:id="82" w:name="_Toc509412337"/>
      <w:r w:rsidRPr="009C6390">
        <w:t>UserInfo Endpoint</w:t>
      </w:r>
      <w:bookmarkEnd w:id="82"/>
    </w:p>
    <w:p w14:paraId="082B6E99" w14:textId="5774BF1F" w:rsidR="007323D2" w:rsidRPr="007323D2" w:rsidRDefault="007323D2" w:rsidP="007323D2">
      <w:pPr>
        <w:rPr>
          <w:rFonts w:asciiTheme="minorHAnsi" w:hAnsiTheme="minorHAnsi" w:cstheme="minorHAnsi"/>
        </w:rPr>
      </w:pPr>
      <w:r>
        <w:rPr>
          <w:rFonts w:asciiTheme="minorHAnsi" w:hAnsiTheme="minorHAnsi" w:cstheme="minorHAnsi"/>
        </w:rPr>
        <w:t>The UserInfo endpoint can be used by clients to get information about an authenticated user.</w:t>
      </w:r>
    </w:p>
    <w:p w14:paraId="63BB1EFF" w14:textId="7715ED51" w:rsidR="00B57F13" w:rsidRDefault="00B57F13" w:rsidP="00B57F13">
      <w:pPr>
        <w:pStyle w:val="Heading4"/>
        <w:rPr>
          <w:b w:val="0"/>
        </w:rPr>
      </w:pPr>
      <w:r w:rsidRPr="00C62CFE">
        <w:rPr>
          <w:b w:val="0"/>
        </w:rPr>
        <w:t xml:space="preserve">Get </w:t>
      </w:r>
      <w:r>
        <w:rPr>
          <w:b w:val="0"/>
        </w:rPr>
        <w:t>Information about the User</w:t>
      </w:r>
    </w:p>
    <w:p w14:paraId="5A2982BC" w14:textId="77777777" w:rsidR="0043352C" w:rsidRPr="00D50E7E" w:rsidRDefault="0043352C" w:rsidP="0043352C">
      <w:pPr>
        <w:rPr>
          <w:rFonts w:asciiTheme="minorHAnsi" w:hAnsiTheme="minorHAnsi" w:cstheme="minorHAnsi"/>
          <w:b/>
        </w:rPr>
      </w:pPr>
      <w:r>
        <w:rPr>
          <w:rFonts w:asciiTheme="minorHAnsi" w:hAnsiTheme="minorHAnsi" w:cstheme="minorHAnsi"/>
          <w:b/>
        </w:rPr>
        <w:t>GET</w:t>
      </w:r>
      <w:r w:rsidRPr="00D50E7E">
        <w:rPr>
          <w:rFonts w:asciiTheme="minorHAnsi" w:hAnsiTheme="minorHAnsi" w:cstheme="minorHAnsi"/>
          <w:b/>
        </w:rPr>
        <w:t xml:space="preserve"> /</w:t>
      </w:r>
      <w:r>
        <w:rPr>
          <w:rFonts w:asciiTheme="minorHAnsi" w:hAnsiTheme="minorHAnsi" w:cstheme="minorHAnsi"/>
          <w:b/>
        </w:rPr>
        <w:t>userinfo</w:t>
      </w:r>
    </w:p>
    <w:p w14:paraId="05895A84" w14:textId="06168557" w:rsidR="0043352C" w:rsidRPr="00386966" w:rsidRDefault="0043352C" w:rsidP="0043352C">
      <w:pPr>
        <w:rPr>
          <w:rFonts w:asciiTheme="minorHAnsi" w:hAnsiTheme="minorHAnsi" w:cstheme="minorHAnsi"/>
        </w:rPr>
      </w:pPr>
      <w:r w:rsidRPr="00386966">
        <w:rPr>
          <w:rFonts w:asciiTheme="minorHAnsi" w:hAnsiTheme="minorHAnsi" w:cstheme="minorHAnsi"/>
          <w:b/>
        </w:rPr>
        <w:t>Purpose:</w:t>
      </w:r>
      <w:r w:rsidRPr="00386966">
        <w:rPr>
          <w:rFonts w:asciiTheme="minorHAnsi" w:hAnsiTheme="minorHAnsi" w:cstheme="minorHAnsi"/>
        </w:rPr>
        <w:t xml:space="preserve">  </w:t>
      </w:r>
      <w:r w:rsidR="001D5FE2" w:rsidRPr="00386966">
        <w:rPr>
          <w:rFonts w:asciiTheme="minorHAnsi" w:hAnsiTheme="minorHAnsi" w:cstheme="minorHAnsi"/>
        </w:rPr>
        <w:t xml:space="preserve">This call allows a client with an </w:t>
      </w:r>
      <w:r w:rsidR="002854BD">
        <w:rPr>
          <w:rFonts w:asciiTheme="minorHAnsi" w:hAnsiTheme="minorHAnsi" w:cstheme="minorHAnsi"/>
        </w:rPr>
        <w:t>access t</w:t>
      </w:r>
      <w:r w:rsidR="001D5FE2" w:rsidRPr="00386966">
        <w:rPr>
          <w:rFonts w:asciiTheme="minorHAnsi" w:hAnsiTheme="minorHAnsi" w:cstheme="minorHAnsi"/>
        </w:rPr>
        <w:t xml:space="preserve">oken to retrieve information about the user </w:t>
      </w:r>
      <w:r w:rsidR="002854BD">
        <w:rPr>
          <w:rFonts w:asciiTheme="minorHAnsi" w:hAnsiTheme="minorHAnsi" w:cstheme="minorHAnsi"/>
        </w:rPr>
        <w:t xml:space="preserve">associated with that token </w:t>
      </w:r>
      <w:r w:rsidR="001D5FE2" w:rsidRPr="00386966">
        <w:rPr>
          <w:rFonts w:asciiTheme="minorHAnsi" w:hAnsiTheme="minorHAnsi" w:cstheme="minorHAnsi"/>
        </w:rPr>
        <w:t>from the identity provider</w:t>
      </w:r>
      <w:r w:rsidRPr="00386966">
        <w:rPr>
          <w:rFonts w:asciiTheme="minorHAnsi" w:hAnsiTheme="minorHAnsi" w:cstheme="minorHAnsi"/>
        </w:rPr>
        <w:t>.</w:t>
      </w:r>
    </w:p>
    <w:p w14:paraId="016222DE" w14:textId="77777777" w:rsidR="0043352C" w:rsidRDefault="0043352C" w:rsidP="0043352C">
      <w:pPr>
        <w:rPr>
          <w:rFonts w:asciiTheme="minorHAnsi" w:hAnsiTheme="minorHAnsi" w:cstheme="minorHAnsi"/>
        </w:rPr>
      </w:pPr>
      <w:r w:rsidRPr="00246CE2">
        <w:rPr>
          <w:rFonts w:asciiTheme="minorHAnsi" w:hAnsiTheme="minorHAnsi" w:cstheme="minorHAnsi"/>
          <w:b/>
        </w:rPr>
        <w:t>Format:</w:t>
      </w:r>
      <w:r>
        <w:rPr>
          <w:rFonts w:asciiTheme="minorHAnsi" w:hAnsiTheme="minorHAnsi" w:cstheme="minorHAnsi"/>
        </w:rPr>
        <w:t xml:space="preserve">  JSON</w:t>
      </w:r>
    </w:p>
    <w:p w14:paraId="2CE058DF" w14:textId="77777777" w:rsidR="0043352C" w:rsidRDefault="0043352C" w:rsidP="0043352C">
      <w:pPr>
        <w:rPr>
          <w:rFonts w:asciiTheme="minorHAnsi" w:hAnsiTheme="minorHAnsi" w:cstheme="minorHAnsi"/>
        </w:rPr>
      </w:pPr>
    </w:p>
    <w:p w14:paraId="35BE1BA9" w14:textId="77777777" w:rsidR="0043352C" w:rsidRPr="00F5113A" w:rsidRDefault="0043352C" w:rsidP="0043352C">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43352C" w14:paraId="7C704E47" w14:textId="77777777" w:rsidTr="00367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5937EDA9" w14:textId="77777777" w:rsidR="0043352C" w:rsidRDefault="0043352C" w:rsidP="003670D3">
            <w:pPr>
              <w:rPr>
                <w:rFonts w:asciiTheme="minorHAnsi" w:hAnsiTheme="minorHAnsi" w:cstheme="minorHAnsi"/>
              </w:rPr>
            </w:pPr>
            <w:r>
              <w:rPr>
                <w:rFonts w:asciiTheme="minorHAnsi" w:hAnsiTheme="minorHAnsi" w:cstheme="minorHAnsi"/>
              </w:rPr>
              <w:t>Header</w:t>
            </w:r>
          </w:p>
        </w:tc>
        <w:tc>
          <w:tcPr>
            <w:tcW w:w="1915" w:type="dxa"/>
          </w:tcPr>
          <w:p w14:paraId="51A544A9" w14:textId="77777777" w:rsidR="0043352C" w:rsidRDefault="0043352C"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4C47E02F" w14:textId="77777777" w:rsidR="0043352C" w:rsidRDefault="0043352C"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43352C" w14:paraId="10C92AA0"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7B77E683" w14:textId="77777777" w:rsidR="0043352C" w:rsidRDefault="0043352C" w:rsidP="003670D3">
            <w:pPr>
              <w:rPr>
                <w:rFonts w:asciiTheme="minorHAnsi" w:hAnsiTheme="minorHAnsi" w:cstheme="minorHAnsi"/>
              </w:rPr>
            </w:pPr>
            <w:r>
              <w:rPr>
                <w:rFonts w:asciiTheme="minorHAnsi" w:hAnsiTheme="minorHAnsi" w:cstheme="minorHAnsi"/>
              </w:rPr>
              <w:t>Host</w:t>
            </w:r>
          </w:p>
        </w:tc>
        <w:tc>
          <w:tcPr>
            <w:tcW w:w="1915" w:type="dxa"/>
          </w:tcPr>
          <w:p w14:paraId="41D31F02"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5B596D76"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43352C" w14:paraId="5EFCC374"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1074FF0A" w14:textId="77777777" w:rsidR="0043352C" w:rsidRDefault="0043352C" w:rsidP="003670D3">
            <w:pPr>
              <w:rPr>
                <w:rFonts w:asciiTheme="minorHAnsi" w:hAnsiTheme="minorHAnsi" w:cstheme="minorHAnsi"/>
              </w:rPr>
            </w:pPr>
            <w:r>
              <w:rPr>
                <w:rFonts w:asciiTheme="minorHAnsi" w:hAnsiTheme="minorHAnsi" w:cstheme="minorHAnsi"/>
              </w:rPr>
              <w:t>Accept</w:t>
            </w:r>
          </w:p>
        </w:tc>
        <w:tc>
          <w:tcPr>
            <w:tcW w:w="1915" w:type="dxa"/>
          </w:tcPr>
          <w:p w14:paraId="7368DDF9"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19189444"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43352C" w14:paraId="2DB65892"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1E30F4F" w14:textId="77777777" w:rsidR="0043352C" w:rsidRDefault="0043352C" w:rsidP="003670D3">
            <w:pPr>
              <w:rPr>
                <w:rFonts w:asciiTheme="minorHAnsi" w:hAnsiTheme="minorHAnsi" w:cstheme="minorHAnsi"/>
              </w:rPr>
            </w:pPr>
            <w:r>
              <w:rPr>
                <w:rFonts w:asciiTheme="minorHAnsi" w:hAnsiTheme="minorHAnsi" w:cstheme="minorHAnsi"/>
              </w:rPr>
              <w:t>Authorization</w:t>
            </w:r>
          </w:p>
        </w:tc>
        <w:tc>
          <w:tcPr>
            <w:tcW w:w="1915" w:type="dxa"/>
          </w:tcPr>
          <w:p w14:paraId="1ECF1F32"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0AEC7E4F" w14:textId="3AF9F1F7" w:rsidR="0043352C" w:rsidRDefault="004253AB"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Token type, a</w:t>
            </w:r>
            <w:r w:rsidR="00936E81">
              <w:rPr>
                <w:rFonts w:asciiTheme="minorHAnsi" w:hAnsiTheme="minorHAnsi" w:cstheme="minorHAnsi"/>
              </w:rPr>
              <w:t>ccess token</w:t>
            </w:r>
          </w:p>
        </w:tc>
      </w:tr>
    </w:tbl>
    <w:p w14:paraId="47709189" w14:textId="77777777" w:rsidR="0043352C" w:rsidRDefault="0043352C" w:rsidP="0043352C">
      <w:pPr>
        <w:rPr>
          <w:rFonts w:asciiTheme="minorHAnsi" w:hAnsiTheme="minorHAnsi" w:cstheme="minorHAnsi"/>
          <w:b/>
        </w:rPr>
      </w:pPr>
    </w:p>
    <w:p w14:paraId="448C0CF6" w14:textId="77777777" w:rsidR="0043352C" w:rsidRPr="00F5113A" w:rsidRDefault="0043352C" w:rsidP="0043352C">
      <w:pPr>
        <w:rPr>
          <w:rFonts w:asciiTheme="minorHAnsi" w:hAnsiTheme="minorHAnsi" w:cstheme="minorHAnsi"/>
          <w:b/>
        </w:rPr>
      </w:pPr>
      <w:r>
        <w:rPr>
          <w:rFonts w:asciiTheme="minorHAnsi" w:hAnsiTheme="minorHAnsi" w:cstheme="minorHAnsi"/>
          <w:b/>
        </w:rPr>
        <w:t>Response</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2643"/>
        <w:gridCol w:w="1362"/>
        <w:gridCol w:w="5350"/>
      </w:tblGrid>
      <w:tr w:rsidR="0043352C" w14:paraId="203A7DF1" w14:textId="77777777" w:rsidTr="00367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4BDA0B30" w14:textId="77777777" w:rsidR="0043352C" w:rsidRDefault="0043352C" w:rsidP="003670D3">
            <w:pPr>
              <w:rPr>
                <w:rFonts w:asciiTheme="minorHAnsi" w:hAnsiTheme="minorHAnsi" w:cstheme="minorHAnsi"/>
              </w:rPr>
            </w:pPr>
            <w:r>
              <w:rPr>
                <w:rFonts w:asciiTheme="minorHAnsi" w:hAnsiTheme="minorHAnsi" w:cstheme="minorHAnsi"/>
              </w:rPr>
              <w:t>Field</w:t>
            </w:r>
          </w:p>
        </w:tc>
        <w:tc>
          <w:tcPr>
            <w:tcW w:w="1374" w:type="dxa"/>
          </w:tcPr>
          <w:p w14:paraId="06EC17C4" w14:textId="77777777" w:rsidR="0043352C" w:rsidRDefault="0043352C"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490" w:type="dxa"/>
          </w:tcPr>
          <w:p w14:paraId="2A588030" w14:textId="77777777" w:rsidR="0043352C" w:rsidRDefault="0043352C"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43352C" w14:paraId="16B6B4EE"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7EFE4B7B" w14:textId="7EE4ED7D" w:rsidR="0043352C" w:rsidRDefault="00734980" w:rsidP="003670D3">
            <w:pPr>
              <w:rPr>
                <w:rFonts w:asciiTheme="minorHAnsi" w:hAnsiTheme="minorHAnsi" w:cstheme="minorHAnsi"/>
              </w:rPr>
            </w:pPr>
            <w:r>
              <w:rPr>
                <w:rFonts w:asciiTheme="minorHAnsi" w:hAnsiTheme="minorHAnsi" w:cstheme="minorHAnsi"/>
              </w:rPr>
              <w:t>sub</w:t>
            </w:r>
          </w:p>
        </w:tc>
        <w:tc>
          <w:tcPr>
            <w:tcW w:w="1374" w:type="dxa"/>
          </w:tcPr>
          <w:p w14:paraId="7CA2B214"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0896A7F9" w14:textId="4D931254" w:rsidR="0043352C" w:rsidRPr="004253AB" w:rsidRDefault="00E150E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253AB">
              <w:rPr>
                <w:rFonts w:asciiTheme="minorHAnsi" w:hAnsiTheme="minorHAnsi" w:cstheme="minorHAnsi"/>
              </w:rPr>
              <w:t>Token subject, a unique machine-readable string.</w:t>
            </w:r>
          </w:p>
        </w:tc>
      </w:tr>
      <w:tr w:rsidR="0043352C" w14:paraId="7B817635" w14:textId="77777777" w:rsidTr="003670D3">
        <w:tc>
          <w:tcPr>
            <w:cnfStyle w:val="001000000000" w:firstRow="0" w:lastRow="0" w:firstColumn="1" w:lastColumn="0" w:oddVBand="0" w:evenVBand="0" w:oddHBand="0" w:evenHBand="0" w:firstRowFirstColumn="0" w:firstRowLastColumn="0" w:lastRowFirstColumn="0" w:lastRowLastColumn="0"/>
            <w:tcW w:w="2491" w:type="dxa"/>
          </w:tcPr>
          <w:p w14:paraId="7A47CE26" w14:textId="06109533" w:rsidR="0043352C" w:rsidRDefault="00734980" w:rsidP="003670D3">
            <w:pPr>
              <w:rPr>
                <w:rFonts w:asciiTheme="minorHAnsi" w:hAnsiTheme="minorHAnsi" w:cstheme="minorHAnsi"/>
              </w:rPr>
            </w:pPr>
            <w:r>
              <w:rPr>
                <w:rFonts w:asciiTheme="minorHAnsi" w:hAnsiTheme="minorHAnsi" w:cstheme="minorHAnsi"/>
              </w:rPr>
              <w:t>name</w:t>
            </w:r>
          </w:p>
        </w:tc>
        <w:tc>
          <w:tcPr>
            <w:tcW w:w="1374" w:type="dxa"/>
          </w:tcPr>
          <w:p w14:paraId="2FBC70C8"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6B3F6E90" w14:textId="766FFF61" w:rsidR="0043352C" w:rsidRDefault="009D40FF"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Name of the user</w:t>
            </w:r>
          </w:p>
        </w:tc>
      </w:tr>
      <w:tr w:rsidR="0043352C" w14:paraId="7053ED5B"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30A0BEAC" w14:textId="2F249044" w:rsidR="0043352C" w:rsidRDefault="00734980" w:rsidP="003670D3">
            <w:pPr>
              <w:rPr>
                <w:rFonts w:asciiTheme="minorHAnsi" w:hAnsiTheme="minorHAnsi" w:cstheme="minorHAnsi"/>
              </w:rPr>
            </w:pPr>
            <w:r>
              <w:rPr>
                <w:rFonts w:asciiTheme="minorHAnsi" w:hAnsiTheme="minorHAnsi" w:cstheme="minorHAnsi"/>
              </w:rPr>
              <w:lastRenderedPageBreak/>
              <w:t>preferred_username</w:t>
            </w:r>
          </w:p>
        </w:tc>
        <w:tc>
          <w:tcPr>
            <w:tcW w:w="1374" w:type="dxa"/>
          </w:tcPr>
          <w:p w14:paraId="21BFAA39"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50F20919" w14:textId="7248C06E" w:rsidR="0043352C" w:rsidRDefault="009D40F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Username for user</w:t>
            </w:r>
          </w:p>
        </w:tc>
      </w:tr>
      <w:tr w:rsidR="0043352C" w14:paraId="3C03BE62" w14:textId="77777777" w:rsidTr="003670D3">
        <w:tc>
          <w:tcPr>
            <w:cnfStyle w:val="001000000000" w:firstRow="0" w:lastRow="0" w:firstColumn="1" w:lastColumn="0" w:oddVBand="0" w:evenVBand="0" w:oddHBand="0" w:evenHBand="0" w:firstRowFirstColumn="0" w:firstRowLastColumn="0" w:lastRowFirstColumn="0" w:lastRowLastColumn="0"/>
            <w:tcW w:w="2491" w:type="dxa"/>
          </w:tcPr>
          <w:p w14:paraId="5EC59DC3" w14:textId="2170706A" w:rsidR="0043352C" w:rsidRDefault="00734980" w:rsidP="003670D3">
            <w:pPr>
              <w:rPr>
                <w:rFonts w:asciiTheme="minorHAnsi" w:hAnsiTheme="minorHAnsi" w:cstheme="minorHAnsi"/>
              </w:rPr>
            </w:pPr>
            <w:r>
              <w:rPr>
                <w:rFonts w:asciiTheme="minorHAnsi" w:hAnsiTheme="minorHAnsi" w:cstheme="minorHAnsi"/>
              </w:rPr>
              <w:t>given_name</w:t>
            </w:r>
          </w:p>
        </w:tc>
        <w:tc>
          <w:tcPr>
            <w:tcW w:w="1374" w:type="dxa"/>
          </w:tcPr>
          <w:p w14:paraId="5E423CA5"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2E1D7AFB" w14:textId="7675F3F0" w:rsidR="0043352C" w:rsidRDefault="009D40FF"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First name</w:t>
            </w:r>
          </w:p>
        </w:tc>
      </w:tr>
      <w:tr w:rsidR="0043352C" w14:paraId="2BD84012"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76AB8F36" w14:textId="760CC888" w:rsidR="0043352C" w:rsidRDefault="00734980" w:rsidP="003670D3">
            <w:pPr>
              <w:rPr>
                <w:rFonts w:asciiTheme="minorHAnsi" w:hAnsiTheme="minorHAnsi" w:cstheme="minorHAnsi"/>
              </w:rPr>
            </w:pPr>
            <w:r>
              <w:rPr>
                <w:rFonts w:asciiTheme="minorHAnsi" w:hAnsiTheme="minorHAnsi" w:cstheme="minorHAnsi"/>
              </w:rPr>
              <w:t>family_name</w:t>
            </w:r>
          </w:p>
        </w:tc>
        <w:tc>
          <w:tcPr>
            <w:tcW w:w="1374" w:type="dxa"/>
          </w:tcPr>
          <w:p w14:paraId="2EA2141D"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1AEA5C01" w14:textId="300E4628" w:rsidR="0043352C" w:rsidRDefault="009D40F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Last name</w:t>
            </w:r>
          </w:p>
        </w:tc>
      </w:tr>
      <w:tr w:rsidR="0043352C" w14:paraId="3FFE0CD0" w14:textId="77777777" w:rsidTr="003670D3">
        <w:tc>
          <w:tcPr>
            <w:cnfStyle w:val="001000000000" w:firstRow="0" w:lastRow="0" w:firstColumn="1" w:lastColumn="0" w:oddVBand="0" w:evenVBand="0" w:oddHBand="0" w:evenHBand="0" w:firstRowFirstColumn="0" w:firstRowLastColumn="0" w:lastRowFirstColumn="0" w:lastRowLastColumn="0"/>
            <w:tcW w:w="2491" w:type="dxa"/>
          </w:tcPr>
          <w:p w14:paraId="221EC4BD" w14:textId="7A377310" w:rsidR="0043352C" w:rsidRDefault="0043352C" w:rsidP="003670D3">
            <w:pPr>
              <w:rPr>
                <w:rFonts w:asciiTheme="minorHAnsi" w:hAnsiTheme="minorHAnsi" w:cstheme="minorHAnsi"/>
              </w:rPr>
            </w:pPr>
            <w:r>
              <w:rPr>
                <w:rFonts w:asciiTheme="minorHAnsi" w:hAnsiTheme="minorHAnsi" w:cstheme="minorHAnsi"/>
              </w:rPr>
              <w:t>ni</w:t>
            </w:r>
            <w:r w:rsidR="00734980">
              <w:rPr>
                <w:rFonts w:asciiTheme="minorHAnsi" w:hAnsiTheme="minorHAnsi" w:cstheme="minorHAnsi"/>
              </w:rPr>
              <w:t>ckname</w:t>
            </w:r>
          </w:p>
        </w:tc>
        <w:tc>
          <w:tcPr>
            <w:tcW w:w="1374" w:type="dxa"/>
          </w:tcPr>
          <w:p w14:paraId="116E441B"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4E377130" w14:textId="2C17CDA5" w:rsidR="0043352C" w:rsidRDefault="009D40FF"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Nickname that user prefers</w:t>
            </w:r>
          </w:p>
        </w:tc>
      </w:tr>
      <w:tr w:rsidR="0043352C" w14:paraId="78C9FA34"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103E6141" w14:textId="4FE46A6C" w:rsidR="0043352C" w:rsidRDefault="00734980" w:rsidP="003670D3">
            <w:pPr>
              <w:rPr>
                <w:rFonts w:asciiTheme="minorHAnsi" w:hAnsiTheme="minorHAnsi" w:cstheme="minorHAnsi"/>
              </w:rPr>
            </w:pPr>
            <w:r>
              <w:rPr>
                <w:rFonts w:asciiTheme="minorHAnsi" w:hAnsiTheme="minorHAnsi" w:cstheme="minorHAnsi"/>
              </w:rPr>
              <w:t>gender</w:t>
            </w:r>
          </w:p>
        </w:tc>
        <w:tc>
          <w:tcPr>
            <w:tcW w:w="1374" w:type="dxa"/>
          </w:tcPr>
          <w:p w14:paraId="4425BE59" w14:textId="0D36853F" w:rsidR="0043352C" w:rsidRDefault="009D40F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77043DF6" w14:textId="0C100404" w:rsidR="0043352C" w:rsidRDefault="009D40F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Gender of the user</w:t>
            </w:r>
          </w:p>
        </w:tc>
      </w:tr>
      <w:tr w:rsidR="0043352C" w14:paraId="005F842E" w14:textId="77777777" w:rsidTr="003670D3">
        <w:tc>
          <w:tcPr>
            <w:cnfStyle w:val="001000000000" w:firstRow="0" w:lastRow="0" w:firstColumn="1" w:lastColumn="0" w:oddVBand="0" w:evenVBand="0" w:oddHBand="0" w:evenHBand="0" w:firstRowFirstColumn="0" w:firstRowLastColumn="0" w:lastRowFirstColumn="0" w:lastRowLastColumn="0"/>
            <w:tcW w:w="2491" w:type="dxa"/>
          </w:tcPr>
          <w:p w14:paraId="77909632" w14:textId="6FF9F602" w:rsidR="0043352C" w:rsidRDefault="00734980" w:rsidP="003670D3">
            <w:pPr>
              <w:rPr>
                <w:rFonts w:asciiTheme="minorHAnsi" w:hAnsiTheme="minorHAnsi" w:cstheme="minorHAnsi"/>
              </w:rPr>
            </w:pPr>
            <w:r>
              <w:rPr>
                <w:rFonts w:asciiTheme="minorHAnsi" w:hAnsiTheme="minorHAnsi" w:cstheme="minorHAnsi"/>
              </w:rPr>
              <w:t>updated_time</w:t>
            </w:r>
          </w:p>
        </w:tc>
        <w:tc>
          <w:tcPr>
            <w:tcW w:w="1374" w:type="dxa"/>
          </w:tcPr>
          <w:p w14:paraId="00DEFF5E"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5490" w:type="dxa"/>
          </w:tcPr>
          <w:p w14:paraId="05F76EBA" w14:textId="6A1CB133" w:rsidR="0043352C" w:rsidRDefault="00D2460B"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Last time that the user info has been updated</w:t>
            </w:r>
          </w:p>
        </w:tc>
      </w:tr>
      <w:tr w:rsidR="0043352C" w14:paraId="4B589DA7"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6B5E96EF" w14:textId="0C3E4815" w:rsidR="0043352C" w:rsidRDefault="00734980" w:rsidP="003670D3">
            <w:pPr>
              <w:rPr>
                <w:rFonts w:asciiTheme="minorHAnsi" w:hAnsiTheme="minorHAnsi" w:cstheme="minorHAnsi"/>
              </w:rPr>
            </w:pPr>
            <w:r>
              <w:rPr>
                <w:rFonts w:asciiTheme="minorHAnsi" w:hAnsiTheme="minorHAnsi" w:cstheme="minorHAnsi"/>
              </w:rPr>
              <w:t>birthdate</w:t>
            </w:r>
          </w:p>
        </w:tc>
        <w:tc>
          <w:tcPr>
            <w:tcW w:w="1374" w:type="dxa"/>
          </w:tcPr>
          <w:p w14:paraId="26D12E90"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41F411B8" w14:textId="601083A0" w:rsidR="0043352C" w:rsidRDefault="009D40F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Birthdate of the user (yyyy-mm-dd format)</w:t>
            </w:r>
          </w:p>
        </w:tc>
      </w:tr>
      <w:tr w:rsidR="0043352C" w14:paraId="1E2BC621" w14:textId="77777777" w:rsidTr="003670D3">
        <w:tc>
          <w:tcPr>
            <w:cnfStyle w:val="001000000000" w:firstRow="0" w:lastRow="0" w:firstColumn="1" w:lastColumn="0" w:oddVBand="0" w:evenVBand="0" w:oddHBand="0" w:evenHBand="0" w:firstRowFirstColumn="0" w:firstRowLastColumn="0" w:lastRowFirstColumn="0" w:lastRowLastColumn="0"/>
            <w:tcW w:w="2491" w:type="dxa"/>
          </w:tcPr>
          <w:p w14:paraId="21A4F965" w14:textId="4B1C4674" w:rsidR="0043352C" w:rsidRDefault="00734980" w:rsidP="003670D3">
            <w:pPr>
              <w:rPr>
                <w:rFonts w:asciiTheme="minorHAnsi" w:hAnsiTheme="minorHAnsi" w:cstheme="minorHAnsi"/>
              </w:rPr>
            </w:pPr>
            <w:r>
              <w:rPr>
                <w:rFonts w:asciiTheme="minorHAnsi" w:hAnsiTheme="minorHAnsi" w:cstheme="minorHAnsi"/>
              </w:rPr>
              <w:t>email</w:t>
            </w:r>
          </w:p>
        </w:tc>
        <w:tc>
          <w:tcPr>
            <w:tcW w:w="1374" w:type="dxa"/>
          </w:tcPr>
          <w:p w14:paraId="5100567B"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15028EC5" w14:textId="6FFCC0EA" w:rsidR="0043352C" w:rsidRDefault="009D40FF"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Email address for the user</w:t>
            </w:r>
          </w:p>
        </w:tc>
      </w:tr>
      <w:tr w:rsidR="0043352C" w14:paraId="3C81A6C5"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105C9A10" w14:textId="5706ECE1" w:rsidR="0043352C" w:rsidRDefault="0043352C" w:rsidP="003670D3">
            <w:pPr>
              <w:rPr>
                <w:rFonts w:asciiTheme="minorHAnsi" w:hAnsiTheme="minorHAnsi" w:cstheme="minorHAnsi"/>
              </w:rPr>
            </w:pPr>
            <w:r>
              <w:rPr>
                <w:rFonts w:asciiTheme="minorHAnsi" w:hAnsiTheme="minorHAnsi" w:cstheme="minorHAnsi"/>
              </w:rPr>
              <w:t>em</w:t>
            </w:r>
            <w:r w:rsidR="00734980">
              <w:rPr>
                <w:rFonts w:asciiTheme="minorHAnsi" w:hAnsiTheme="minorHAnsi" w:cstheme="minorHAnsi"/>
              </w:rPr>
              <w:t>ail_verified</w:t>
            </w:r>
          </w:p>
        </w:tc>
        <w:tc>
          <w:tcPr>
            <w:tcW w:w="1374" w:type="dxa"/>
          </w:tcPr>
          <w:p w14:paraId="4B8F0285"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boolean</w:t>
            </w:r>
          </w:p>
        </w:tc>
        <w:tc>
          <w:tcPr>
            <w:tcW w:w="5490" w:type="dxa"/>
          </w:tcPr>
          <w:p w14:paraId="486096B0" w14:textId="785FB9AA" w:rsidR="0043352C" w:rsidRDefault="009D40F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TRUE if the email address has been verified</w:t>
            </w:r>
          </w:p>
        </w:tc>
      </w:tr>
      <w:tr w:rsidR="0043352C" w14:paraId="5AED7066" w14:textId="77777777" w:rsidTr="003670D3">
        <w:tc>
          <w:tcPr>
            <w:cnfStyle w:val="001000000000" w:firstRow="0" w:lastRow="0" w:firstColumn="1" w:lastColumn="0" w:oddVBand="0" w:evenVBand="0" w:oddHBand="0" w:evenHBand="0" w:firstRowFirstColumn="0" w:firstRowLastColumn="0" w:lastRowFirstColumn="0" w:lastRowLastColumn="0"/>
            <w:tcW w:w="2491" w:type="dxa"/>
          </w:tcPr>
          <w:p w14:paraId="54E79C52" w14:textId="1E4B2C4A" w:rsidR="0043352C" w:rsidRDefault="00734980" w:rsidP="003670D3">
            <w:pPr>
              <w:rPr>
                <w:rFonts w:asciiTheme="minorHAnsi" w:hAnsiTheme="minorHAnsi" w:cstheme="minorHAnsi"/>
              </w:rPr>
            </w:pPr>
            <w:r>
              <w:rPr>
                <w:rFonts w:asciiTheme="minorHAnsi" w:hAnsiTheme="minorHAnsi" w:cstheme="minorHAnsi"/>
              </w:rPr>
              <w:t>p</w:t>
            </w:r>
            <w:r w:rsidR="0043352C">
              <w:rPr>
                <w:rFonts w:asciiTheme="minorHAnsi" w:hAnsiTheme="minorHAnsi" w:cstheme="minorHAnsi"/>
              </w:rPr>
              <w:t>hone</w:t>
            </w:r>
            <w:r w:rsidR="009D40FF">
              <w:rPr>
                <w:rFonts w:asciiTheme="minorHAnsi" w:hAnsiTheme="minorHAnsi" w:cstheme="minorHAnsi"/>
              </w:rPr>
              <w:t>_number</w:t>
            </w:r>
          </w:p>
        </w:tc>
        <w:tc>
          <w:tcPr>
            <w:tcW w:w="1374" w:type="dxa"/>
          </w:tcPr>
          <w:p w14:paraId="5464DDF0" w14:textId="77777777" w:rsidR="0043352C" w:rsidRDefault="0043352C"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490" w:type="dxa"/>
          </w:tcPr>
          <w:p w14:paraId="3CA32C76" w14:textId="62048E4D" w:rsidR="0043352C" w:rsidRDefault="009D40FF"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Phone number for the user</w:t>
            </w:r>
          </w:p>
        </w:tc>
      </w:tr>
      <w:tr w:rsidR="0043352C" w14:paraId="517E7C78"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dxa"/>
          </w:tcPr>
          <w:p w14:paraId="61FDE879" w14:textId="7890DBBD" w:rsidR="0043352C" w:rsidRDefault="0043352C" w:rsidP="003670D3">
            <w:pPr>
              <w:rPr>
                <w:rFonts w:asciiTheme="minorHAnsi" w:hAnsiTheme="minorHAnsi" w:cstheme="minorHAnsi"/>
              </w:rPr>
            </w:pPr>
            <w:r>
              <w:rPr>
                <w:rFonts w:asciiTheme="minorHAnsi" w:hAnsiTheme="minorHAnsi" w:cstheme="minorHAnsi"/>
              </w:rPr>
              <w:t>phone_</w:t>
            </w:r>
            <w:r w:rsidR="009D40FF">
              <w:rPr>
                <w:rFonts w:asciiTheme="minorHAnsi" w:hAnsiTheme="minorHAnsi" w:cstheme="minorHAnsi"/>
              </w:rPr>
              <w:t>number_</w:t>
            </w:r>
            <w:r w:rsidR="00734980">
              <w:rPr>
                <w:rFonts w:asciiTheme="minorHAnsi" w:hAnsiTheme="minorHAnsi" w:cstheme="minorHAnsi"/>
              </w:rPr>
              <w:t>verified</w:t>
            </w:r>
          </w:p>
        </w:tc>
        <w:tc>
          <w:tcPr>
            <w:tcW w:w="1374" w:type="dxa"/>
          </w:tcPr>
          <w:p w14:paraId="64CC479E" w14:textId="77777777" w:rsidR="0043352C" w:rsidRDefault="0043352C"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boolean</w:t>
            </w:r>
          </w:p>
        </w:tc>
        <w:tc>
          <w:tcPr>
            <w:tcW w:w="5490" w:type="dxa"/>
          </w:tcPr>
          <w:p w14:paraId="0BE45430" w14:textId="567AF80F" w:rsidR="0043352C" w:rsidRDefault="009D40FF"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TRUE if the phone number has been verified</w:t>
            </w:r>
          </w:p>
        </w:tc>
      </w:tr>
    </w:tbl>
    <w:p w14:paraId="7C79E8EC" w14:textId="77777777" w:rsidR="0043352C" w:rsidRDefault="0043352C" w:rsidP="0043352C"/>
    <w:p w14:paraId="6BE9A410" w14:textId="77777777" w:rsidR="0043352C" w:rsidRPr="00386966" w:rsidRDefault="0043352C" w:rsidP="0043352C">
      <w:pPr>
        <w:rPr>
          <w:rFonts w:asciiTheme="minorHAnsi" w:hAnsiTheme="minorHAnsi" w:cstheme="minorHAnsi"/>
          <w:b/>
        </w:rPr>
      </w:pPr>
      <w:r w:rsidRPr="00386966">
        <w:rPr>
          <w:rFonts w:asciiTheme="minorHAnsi" w:hAnsiTheme="minorHAnsi" w:cstheme="minorHAnsi"/>
          <w:b/>
        </w:rPr>
        <w:t>Example call:</w:t>
      </w:r>
    </w:p>
    <w:p w14:paraId="7D47DD3D" w14:textId="77777777" w:rsidR="0043352C" w:rsidRPr="007C7FD9" w:rsidRDefault="0043352C" w:rsidP="0043352C">
      <w:pPr>
        <w:rPr>
          <w:rFonts w:ascii="Courier New" w:hAnsi="Courier New" w:cs="Courier New"/>
          <w:sz w:val="20"/>
        </w:rPr>
      </w:pPr>
      <w:r w:rsidRPr="007C7FD9">
        <w:rPr>
          <w:rFonts w:ascii="Courier New" w:hAnsi="Courier New" w:cs="Courier New"/>
          <w:sz w:val="20"/>
        </w:rPr>
        <w:t>GET /userinfo HTTP/1.1</w:t>
      </w:r>
    </w:p>
    <w:p w14:paraId="48FF6EDC" w14:textId="77777777" w:rsidR="0043352C" w:rsidRPr="007C7FD9" w:rsidRDefault="0043352C" w:rsidP="0043352C">
      <w:pPr>
        <w:rPr>
          <w:rFonts w:ascii="Courier New" w:hAnsi="Courier New" w:cs="Courier New"/>
          <w:sz w:val="20"/>
        </w:rPr>
      </w:pPr>
      <w:r w:rsidRPr="007C7FD9">
        <w:rPr>
          <w:rFonts w:ascii="Courier New" w:hAnsi="Courier New" w:cs="Courier New"/>
          <w:sz w:val="20"/>
        </w:rPr>
        <w:t xml:space="preserve">Host: </w:t>
      </w:r>
      <w:r>
        <w:rPr>
          <w:rFonts w:ascii="Courier New" w:hAnsi="Courier New" w:cs="Courier New"/>
          <w:sz w:val="20"/>
        </w:rPr>
        <w:t>identityprovider</w:t>
      </w:r>
      <w:r w:rsidRPr="007C7FD9">
        <w:rPr>
          <w:rFonts w:ascii="Courier New" w:hAnsi="Courier New" w:cs="Courier New"/>
          <w:sz w:val="20"/>
        </w:rPr>
        <w:t>.example.com</w:t>
      </w:r>
    </w:p>
    <w:p w14:paraId="0A4CD7F3" w14:textId="77777777" w:rsidR="0043352C" w:rsidRPr="007C7FD9" w:rsidRDefault="0043352C" w:rsidP="0043352C">
      <w:pPr>
        <w:rPr>
          <w:rFonts w:ascii="Courier New" w:hAnsi="Courier New" w:cs="Courier New"/>
          <w:sz w:val="20"/>
        </w:rPr>
      </w:pPr>
      <w:r w:rsidRPr="007C7FD9">
        <w:rPr>
          <w:rFonts w:ascii="Courier New" w:hAnsi="Courier New" w:cs="Courier New"/>
          <w:sz w:val="20"/>
        </w:rPr>
        <w:t>Accept: text/plain, application/json, application/*+json, */*</w:t>
      </w:r>
    </w:p>
    <w:p w14:paraId="41053994" w14:textId="304D146B" w:rsidR="0043352C" w:rsidRDefault="0043352C" w:rsidP="0043352C">
      <w:pPr>
        <w:spacing w:before="0" w:after="0"/>
        <w:rPr>
          <w:rFonts w:ascii="Courier New" w:hAnsi="Courier New" w:cs="Courier New"/>
          <w:sz w:val="20"/>
        </w:rPr>
      </w:pPr>
      <w:r w:rsidRPr="007C7FD9">
        <w:rPr>
          <w:rFonts w:ascii="Courier New" w:hAnsi="Courier New" w:cs="Courier New"/>
          <w:sz w:val="20"/>
        </w:rPr>
        <w:t>Au</w:t>
      </w:r>
      <w:r>
        <w:rPr>
          <w:rFonts w:ascii="Courier New" w:hAnsi="Courier New" w:cs="Courier New"/>
          <w:sz w:val="20"/>
        </w:rPr>
        <w:t xml:space="preserve">thorization: Bearer </w:t>
      </w:r>
      <w:r w:rsidRPr="003870CC">
        <w:rPr>
          <w:rFonts w:ascii="Courier New" w:hAnsi="Courier New" w:cs="Courier New"/>
          <w:color w:val="FF0000"/>
          <w:sz w:val="20"/>
        </w:rPr>
        <w:t>eyJhbGciOiJSUzI1NiJ9</w:t>
      </w:r>
      <w:r w:rsidRPr="007C7FD9">
        <w:rPr>
          <w:rFonts w:ascii="Courier New" w:hAnsi="Courier New" w:cs="Courier New"/>
          <w:sz w:val="20"/>
        </w:rPr>
        <w:t>.</w:t>
      </w:r>
      <w:r w:rsidRPr="003870CC">
        <w:rPr>
          <w:rFonts w:ascii="Courier New" w:hAnsi="Courier New" w:cs="Courier New"/>
          <w:color w:val="00B050"/>
          <w:sz w:val="20"/>
        </w:rPr>
        <w:t>eyJleHAiOjE0MTg3MDI0MTIsImF1ZCI6WyJjMWJjODRlNC00N2VlLTRiNjQtYmI1Mi01Y2RhNmM4MWY3ODgiXSwiaXNzIjoiaHR0cHM6XC9cL2lkcC1wLmV4YW1wbGUuY29tXC8iLCJqdGkiOiJkM2Y3YjQ4Zi1iYzgxLTQwZWMtYTE0MC05NzRhZjc0YzRkZTMiLCJpYXQiOjE0MTg2OTg4MTJ9i</w:t>
      </w:r>
      <w:r w:rsidRPr="007C7FD9">
        <w:rPr>
          <w:rFonts w:ascii="Courier New" w:hAnsi="Courier New" w:cs="Courier New"/>
          <w:sz w:val="20"/>
        </w:rPr>
        <w:t>.</w:t>
      </w:r>
      <w:r w:rsidRPr="003870CC">
        <w:rPr>
          <w:rFonts w:ascii="Courier New" w:hAnsi="Courier New" w:cs="Courier New"/>
          <w:color w:val="00B0F0"/>
          <w:sz w:val="20"/>
        </w:rPr>
        <w:t>HMz_tzZ90_b0QZSAXtQtvclZ7M4uDAs1WxCFxpgBfBanolW37X8h1ECrUJexbXMD6rrj_uuWEqPD738oWRo0rOnoKJAgbF1GhXPAYnN5pZRygWSD1a6Rc</w:t>
      </w:r>
      <w:r w:rsidR="00901C0D" w:rsidRPr="003870CC">
        <w:rPr>
          <w:rFonts w:ascii="Courier New" w:hAnsi="Courier New" w:cs="Courier New"/>
          <w:color w:val="00B0F0"/>
          <w:sz w:val="20"/>
        </w:rPr>
        <w:t>mN85SxUig0H0e7drmdmRkPQgbl2wMhu</w:t>
      </w:r>
      <w:r w:rsidRPr="003870CC">
        <w:rPr>
          <w:rFonts w:ascii="Courier New" w:hAnsi="Courier New" w:cs="Courier New"/>
          <w:color w:val="00B0F0"/>
          <w:sz w:val="20"/>
        </w:rPr>
        <w:t>-6h2Oqw-ize4dKmykN9UX_2drXrooSxpRZqFVYX8PkCvCCBuFy2O-HPRov_SwtJMk5qjUW</w:t>
      </w:r>
      <w:r w:rsidR="00901C0D" w:rsidRPr="003870CC">
        <w:rPr>
          <w:rFonts w:ascii="Courier New" w:hAnsi="Courier New" w:cs="Courier New"/>
          <w:color w:val="00B0F0"/>
          <w:sz w:val="20"/>
        </w:rPr>
        <w:t>M</w:t>
      </w:r>
      <w:r w:rsidRPr="003870CC">
        <w:rPr>
          <w:rFonts w:ascii="Courier New" w:hAnsi="Courier New" w:cs="Courier New"/>
          <w:color w:val="00B0F0"/>
          <w:sz w:val="20"/>
        </w:rPr>
        <w:t xml:space="preserve"> yn2I4Nu2s-R20aCA-7T5dunr0iWCkLQnVnaXMfA22RlRiU87nl21zappYb1_EHF9ePyq3Q353cDU</w:t>
      </w:r>
      <w:r w:rsidR="00F34436">
        <w:rPr>
          <w:rFonts w:ascii="Courier New" w:hAnsi="Courier New" w:cs="Courier New"/>
          <w:color w:val="00B0F0"/>
          <w:sz w:val="20"/>
        </w:rPr>
        <w:t>Y</w:t>
      </w:r>
      <w:r w:rsidRPr="003870CC">
        <w:rPr>
          <w:rFonts w:ascii="Courier New" w:hAnsi="Courier New" w:cs="Courier New"/>
          <w:color w:val="00B0F0"/>
          <w:sz w:val="20"/>
        </w:rPr>
        <w:t xml:space="preserve"> 7vje8m2kKXYTgc_bUAYuWW3SMSw5UlKaHtSZ6PQICoA</w:t>
      </w:r>
    </w:p>
    <w:p w14:paraId="007EB45E" w14:textId="77777777" w:rsidR="0043352C" w:rsidRPr="007C7FD9" w:rsidRDefault="0043352C" w:rsidP="0043352C">
      <w:pPr>
        <w:spacing w:before="0" w:after="0"/>
        <w:rPr>
          <w:rFonts w:ascii="Courier New" w:hAnsi="Courier New" w:cs="Courier New"/>
          <w:sz w:val="20"/>
        </w:rPr>
      </w:pPr>
    </w:p>
    <w:p w14:paraId="17DA2636" w14:textId="77777777" w:rsidR="0043352C" w:rsidRPr="00386966" w:rsidRDefault="0043352C" w:rsidP="0043352C">
      <w:pPr>
        <w:rPr>
          <w:rFonts w:asciiTheme="minorHAnsi" w:hAnsiTheme="minorHAnsi" w:cstheme="minorHAnsi"/>
          <w:b/>
        </w:rPr>
      </w:pPr>
      <w:r w:rsidRPr="00386966">
        <w:rPr>
          <w:rFonts w:asciiTheme="minorHAnsi" w:hAnsiTheme="minorHAnsi" w:cstheme="minorHAnsi"/>
          <w:b/>
        </w:rPr>
        <w:t>Example response:</w:t>
      </w:r>
    </w:p>
    <w:p w14:paraId="26F8919A" w14:textId="77777777" w:rsidR="0043352C" w:rsidRPr="007C7FD9" w:rsidRDefault="0043352C" w:rsidP="00EB4D44">
      <w:pPr>
        <w:spacing w:before="60" w:after="60"/>
        <w:rPr>
          <w:rFonts w:ascii="Courier New" w:hAnsi="Courier New" w:cs="Courier New"/>
          <w:sz w:val="20"/>
        </w:rPr>
      </w:pPr>
      <w:r w:rsidRPr="007C7FD9">
        <w:rPr>
          <w:rFonts w:ascii="Courier New" w:hAnsi="Courier New" w:cs="Courier New"/>
          <w:sz w:val="20"/>
        </w:rPr>
        <w:t>HTTP 200 OK</w:t>
      </w:r>
    </w:p>
    <w:p w14:paraId="28F697D4" w14:textId="77777777" w:rsidR="0043352C" w:rsidRPr="007C7FD9" w:rsidRDefault="0043352C" w:rsidP="00EB4D44">
      <w:pPr>
        <w:spacing w:before="60" w:after="60"/>
        <w:rPr>
          <w:rFonts w:ascii="Courier New" w:hAnsi="Courier New" w:cs="Courier New"/>
          <w:sz w:val="20"/>
        </w:rPr>
      </w:pPr>
      <w:r w:rsidRPr="007C7FD9">
        <w:rPr>
          <w:rFonts w:ascii="Courier New" w:hAnsi="Courier New" w:cs="Courier New"/>
          <w:sz w:val="20"/>
        </w:rPr>
        <w:t>Date: Tue, 16 Dec 2014 03:00:12 GMT</w:t>
      </w:r>
    </w:p>
    <w:p w14:paraId="172B57CD" w14:textId="77777777" w:rsidR="0043352C" w:rsidRPr="007C7FD9" w:rsidRDefault="0043352C" w:rsidP="00EB4D44">
      <w:pPr>
        <w:spacing w:before="60" w:after="60"/>
        <w:rPr>
          <w:rFonts w:ascii="Courier New" w:hAnsi="Courier New" w:cs="Courier New"/>
          <w:sz w:val="20"/>
        </w:rPr>
      </w:pPr>
      <w:r w:rsidRPr="007C7FD9">
        <w:rPr>
          <w:rFonts w:ascii="Courier New" w:hAnsi="Courier New" w:cs="Courier New"/>
          <w:sz w:val="20"/>
        </w:rPr>
        <w:t>Access-Control-Allow-Origin: *</w:t>
      </w:r>
    </w:p>
    <w:p w14:paraId="23C239AC" w14:textId="77777777" w:rsidR="007A41D2" w:rsidRDefault="0043352C" w:rsidP="00EB4D44">
      <w:pPr>
        <w:spacing w:before="60" w:after="60"/>
        <w:rPr>
          <w:rFonts w:ascii="Courier New" w:hAnsi="Courier New" w:cs="Courier New"/>
          <w:sz w:val="20"/>
        </w:rPr>
      </w:pPr>
      <w:r w:rsidRPr="007C7FD9">
        <w:rPr>
          <w:rFonts w:ascii="Courier New" w:hAnsi="Courier New" w:cs="Courier New"/>
          <w:sz w:val="20"/>
        </w:rPr>
        <w:t xml:space="preserve">Content-Type: application/json;charset=ISO-8859-1 </w:t>
      </w:r>
    </w:p>
    <w:p w14:paraId="74D42302" w14:textId="7ED09A73" w:rsidR="0043352C" w:rsidRPr="007C7FD9" w:rsidRDefault="0043352C" w:rsidP="00EB4D44">
      <w:pPr>
        <w:spacing w:before="60" w:after="60"/>
        <w:rPr>
          <w:rFonts w:ascii="Courier New" w:hAnsi="Courier New" w:cs="Courier New"/>
          <w:sz w:val="20"/>
        </w:rPr>
      </w:pPr>
      <w:r w:rsidRPr="007C7FD9">
        <w:rPr>
          <w:rFonts w:ascii="Courier New" w:hAnsi="Courier New" w:cs="Courier New"/>
          <w:sz w:val="20"/>
        </w:rPr>
        <w:t>Content-Language: en-US</w:t>
      </w:r>
    </w:p>
    <w:p w14:paraId="094FE985" w14:textId="77777777" w:rsidR="0043352C" w:rsidRPr="007C7FD9" w:rsidRDefault="0043352C" w:rsidP="00EB4D44">
      <w:pPr>
        <w:spacing w:before="60" w:after="60"/>
        <w:rPr>
          <w:rFonts w:ascii="Courier New" w:hAnsi="Courier New" w:cs="Courier New"/>
          <w:sz w:val="20"/>
        </w:rPr>
      </w:pPr>
      <w:r w:rsidRPr="007C7FD9">
        <w:rPr>
          <w:rFonts w:ascii="Courier New" w:hAnsi="Courier New" w:cs="Courier New"/>
          <w:sz w:val="20"/>
        </w:rPr>
        <w:t>Content-Length: 333</w:t>
      </w:r>
    </w:p>
    <w:p w14:paraId="59BE50D5" w14:textId="77777777" w:rsidR="0043352C" w:rsidRPr="007C7FD9" w:rsidRDefault="0043352C" w:rsidP="00EB4D44">
      <w:pPr>
        <w:spacing w:before="60" w:after="60"/>
        <w:rPr>
          <w:rFonts w:ascii="Courier New" w:hAnsi="Courier New" w:cs="Courier New"/>
          <w:sz w:val="20"/>
        </w:rPr>
      </w:pPr>
      <w:r w:rsidRPr="007C7FD9">
        <w:rPr>
          <w:rFonts w:ascii="Courier New" w:hAnsi="Courier New" w:cs="Courier New"/>
          <w:sz w:val="20"/>
        </w:rPr>
        <w:t>Connection: close</w:t>
      </w:r>
    </w:p>
    <w:p w14:paraId="752FDA16" w14:textId="77777777" w:rsidR="0043352C" w:rsidRPr="007C7FD9" w:rsidRDefault="0043352C" w:rsidP="00EB4D44">
      <w:pPr>
        <w:spacing w:before="60" w:after="60"/>
        <w:rPr>
          <w:rFonts w:ascii="Courier New" w:hAnsi="Courier New" w:cs="Courier New"/>
          <w:sz w:val="20"/>
        </w:rPr>
      </w:pPr>
      <w:r w:rsidRPr="007C7FD9">
        <w:rPr>
          <w:rFonts w:ascii="Courier New" w:hAnsi="Courier New" w:cs="Courier New"/>
          <w:sz w:val="20"/>
        </w:rPr>
        <w:lastRenderedPageBreak/>
        <w:t>{</w:t>
      </w:r>
    </w:p>
    <w:p w14:paraId="47CE6E9C"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"sub": "6WZQPpnQxV",</w:t>
      </w:r>
    </w:p>
    <w:p w14:paraId="557630CF" w14:textId="77777777" w:rsidR="0043352C"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 xml:space="preserve">"name": "Steve Emeritus", </w:t>
      </w:r>
    </w:p>
    <w:p w14:paraId="323B62BF"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"preferred_username": "steve",</w:t>
      </w:r>
    </w:p>
    <w:p w14:paraId="2B48024B"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"given_name": "Stephen",</w:t>
      </w:r>
    </w:p>
    <w:p w14:paraId="048CC6F9"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"family_name": "Emeritus",</w:t>
      </w:r>
    </w:p>
    <w:p w14:paraId="27B9FC20"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"nickname": "Steve",</w:t>
      </w:r>
    </w:p>
    <w:p w14:paraId="250A1DE9"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"gender": "M",</w:t>
      </w:r>
    </w:p>
    <w:p w14:paraId="102A35A9" w14:textId="77777777" w:rsidR="0043352C"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 xml:space="preserve">"updated_time": "2014-09-24 14:27:43.701000", </w:t>
      </w:r>
    </w:p>
    <w:p w14:paraId="3E5948D8"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"birthdate": "1980-01-01",</w:t>
      </w:r>
    </w:p>
    <w:p w14:paraId="024C6602" w14:textId="77777777" w:rsidR="0043352C"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 xml:space="preserve">"email": "steve.e@example.com", </w:t>
      </w:r>
    </w:p>
    <w:p w14:paraId="47F1FE8B"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"email_verified": true,</w:t>
      </w:r>
    </w:p>
    <w:p w14:paraId="29BEED98" w14:textId="77777777" w:rsidR="0043352C"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 xml:space="preserve">"phone_number": "857-555-1234", </w:t>
      </w:r>
    </w:p>
    <w:p w14:paraId="1CADBB8F" w14:textId="77777777" w:rsidR="0043352C" w:rsidRDefault="0043352C" w:rsidP="00EB4D44">
      <w:pPr>
        <w:spacing w:before="60" w:after="60"/>
        <w:rPr>
          <w:rFonts w:ascii="Courier New" w:hAnsi="Courier New" w:cs="Courier New"/>
          <w:sz w:val="20"/>
        </w:rPr>
      </w:pPr>
      <w:r>
        <w:rPr>
          <w:rFonts w:ascii="Courier New" w:hAnsi="Courier New" w:cs="Courier New"/>
          <w:sz w:val="20"/>
        </w:rPr>
        <w:t xml:space="preserve">  </w:t>
      </w:r>
      <w:r w:rsidRPr="007C7FD9">
        <w:rPr>
          <w:rFonts w:ascii="Courier New" w:hAnsi="Courier New" w:cs="Courier New"/>
          <w:sz w:val="20"/>
        </w:rPr>
        <w:t>"phone_number_verified": true</w:t>
      </w:r>
    </w:p>
    <w:p w14:paraId="50012089" w14:textId="77777777" w:rsidR="0043352C" w:rsidRPr="007C7FD9" w:rsidRDefault="0043352C" w:rsidP="00EB4D44">
      <w:pPr>
        <w:spacing w:before="60" w:after="60"/>
        <w:rPr>
          <w:rFonts w:ascii="Courier New" w:hAnsi="Courier New" w:cs="Courier New"/>
          <w:sz w:val="20"/>
        </w:rPr>
      </w:pPr>
      <w:r>
        <w:rPr>
          <w:rFonts w:ascii="Courier New" w:hAnsi="Courier New" w:cs="Courier New"/>
          <w:sz w:val="20"/>
        </w:rPr>
        <w:t>}</w:t>
      </w:r>
    </w:p>
    <w:p w14:paraId="1F54DC96" w14:textId="77777777" w:rsidR="00C97BC0" w:rsidRPr="00735A7F" w:rsidRDefault="00C97BC0" w:rsidP="00C97BC0">
      <w:pPr>
        <w:spacing w:before="60" w:after="60"/>
        <w:rPr>
          <w:rFonts w:asciiTheme="minorHAnsi" w:hAnsiTheme="minorHAnsi" w:cstheme="minorHAnsi"/>
          <w:b/>
          <w:szCs w:val="24"/>
        </w:rPr>
      </w:pPr>
    </w:p>
    <w:p w14:paraId="159F3013" w14:textId="77777777" w:rsidR="00C97BC0" w:rsidRPr="00735A7F" w:rsidRDefault="00C97BC0" w:rsidP="00C97BC0">
      <w:pPr>
        <w:spacing w:before="60" w:after="60"/>
        <w:rPr>
          <w:rFonts w:asciiTheme="minorHAnsi" w:hAnsiTheme="minorHAnsi" w:cstheme="minorHAnsi"/>
          <w:b/>
          <w:szCs w:val="24"/>
        </w:rPr>
      </w:pPr>
      <w:r>
        <w:rPr>
          <w:rFonts w:asciiTheme="minorHAnsi" w:hAnsiTheme="minorHAnsi" w:cstheme="minorHAnsi"/>
          <w:b/>
          <w:szCs w:val="24"/>
        </w:rPr>
        <w:t>Common errors</w:t>
      </w:r>
      <w:r w:rsidRPr="00735A7F">
        <w:rPr>
          <w:rFonts w:asciiTheme="minorHAnsi" w:hAnsiTheme="minorHAnsi" w:cstheme="minorHAnsi"/>
          <w:b/>
          <w:szCs w:val="24"/>
        </w:rPr>
        <w:t>:</w:t>
      </w:r>
    </w:p>
    <w:p w14:paraId="6FE6AB10" w14:textId="57B236F5" w:rsidR="0025506C" w:rsidRPr="00386966" w:rsidRDefault="0025506C" w:rsidP="0043352C">
      <w:pPr>
        <w:rPr>
          <w:rFonts w:asciiTheme="minorHAnsi" w:hAnsiTheme="minorHAnsi" w:cstheme="minorHAnsi"/>
        </w:rPr>
      </w:pPr>
      <w:r w:rsidRPr="00386966">
        <w:rPr>
          <w:rFonts w:asciiTheme="minorHAnsi" w:hAnsiTheme="minorHAnsi" w:cstheme="minorHAnsi"/>
        </w:rPr>
        <w:t>401: Bearer token for authorization is not valid</w:t>
      </w:r>
    </w:p>
    <w:p w14:paraId="00719259" w14:textId="21BEF28A" w:rsidR="0043352C" w:rsidRDefault="0043352C" w:rsidP="00735A7F">
      <w:pPr>
        <w:pStyle w:val="Heading2"/>
        <w:numPr>
          <w:ilvl w:val="1"/>
          <w:numId w:val="1"/>
        </w:numPr>
      </w:pPr>
      <w:bookmarkStart w:id="83" w:name="_Toc509412338"/>
      <w:r>
        <w:t>Authorization Service (OAuth</w:t>
      </w:r>
      <w:r w:rsidR="001B71FA">
        <w:t xml:space="preserve"> </w:t>
      </w:r>
      <w:r>
        <w:t>2</w:t>
      </w:r>
      <w:r w:rsidR="001B71FA">
        <w:t>.0</w:t>
      </w:r>
      <w:r>
        <w:t>)</w:t>
      </w:r>
      <w:bookmarkEnd w:id="83"/>
    </w:p>
    <w:p w14:paraId="702C6389" w14:textId="11EB5187" w:rsidR="0043352C" w:rsidRPr="007E104B" w:rsidRDefault="0043352C" w:rsidP="0043352C">
      <w:pPr>
        <w:pStyle w:val="Heading3"/>
      </w:pPr>
      <w:bookmarkStart w:id="84" w:name="_Toc509412339"/>
      <w:r w:rsidRPr="007E104B">
        <w:t>Discovery Endpoint</w:t>
      </w:r>
      <w:bookmarkEnd w:id="84"/>
    </w:p>
    <w:p w14:paraId="1A66F29B" w14:textId="0BD03A29" w:rsidR="009979FB" w:rsidRPr="00167409" w:rsidRDefault="00735A7F" w:rsidP="00735A7F">
      <w:pPr>
        <w:rPr>
          <w:rFonts w:asciiTheme="minorHAnsi" w:hAnsiTheme="minorHAnsi" w:cstheme="minorHAnsi"/>
        </w:rPr>
      </w:pPr>
      <w:r>
        <w:rPr>
          <w:rFonts w:asciiTheme="minorHAnsi" w:hAnsiTheme="minorHAnsi" w:cstheme="minorHAnsi"/>
        </w:rPr>
        <w:t xml:space="preserve">The authorization service supports </w:t>
      </w:r>
      <w:r w:rsidR="006706FA">
        <w:rPr>
          <w:rFonts w:asciiTheme="minorHAnsi" w:hAnsiTheme="minorHAnsi" w:cstheme="minorHAnsi"/>
        </w:rPr>
        <w:t xml:space="preserve">a </w:t>
      </w:r>
      <w:r w:rsidR="00007BB2">
        <w:rPr>
          <w:rFonts w:asciiTheme="minorHAnsi" w:hAnsiTheme="minorHAnsi" w:cstheme="minorHAnsi"/>
        </w:rPr>
        <w:t xml:space="preserve">“discovery” </w:t>
      </w:r>
      <w:r w:rsidR="006706FA">
        <w:rPr>
          <w:rFonts w:asciiTheme="minorHAnsi" w:hAnsiTheme="minorHAnsi" w:cstheme="minorHAnsi"/>
        </w:rPr>
        <w:t>call</w:t>
      </w:r>
      <w:r>
        <w:rPr>
          <w:rFonts w:asciiTheme="minorHAnsi" w:hAnsiTheme="minorHAnsi" w:cstheme="minorHAnsi"/>
        </w:rPr>
        <w:t xml:space="preserve"> to retrieve the endpoints for the service.</w:t>
      </w:r>
    </w:p>
    <w:p w14:paraId="51EBB561" w14:textId="3D061FAD" w:rsidR="00167409" w:rsidRDefault="00167409" w:rsidP="00167409">
      <w:pPr>
        <w:pStyle w:val="Heading4"/>
        <w:rPr>
          <w:b w:val="0"/>
        </w:rPr>
      </w:pPr>
      <w:r>
        <w:rPr>
          <w:b w:val="0"/>
        </w:rPr>
        <w:t>Get Endpoints Supported by Authorization (OAuth2) Service</w:t>
      </w:r>
    </w:p>
    <w:p w14:paraId="43EAED4E" w14:textId="5A1FBE04" w:rsidR="00A24DCC" w:rsidRPr="00386966" w:rsidRDefault="00A24DCC" w:rsidP="00A24DCC">
      <w:pPr>
        <w:rPr>
          <w:rFonts w:asciiTheme="minorHAnsi" w:hAnsiTheme="minorHAnsi" w:cstheme="minorHAnsi"/>
          <w:b/>
        </w:rPr>
      </w:pPr>
      <w:r w:rsidRPr="00386966">
        <w:rPr>
          <w:rFonts w:asciiTheme="minorHAnsi" w:hAnsiTheme="minorHAnsi" w:cstheme="minorHAnsi"/>
          <w:b/>
        </w:rPr>
        <w:t>GET /</w:t>
      </w:r>
    </w:p>
    <w:p w14:paraId="2EFA1095" w14:textId="3A5D543A" w:rsidR="00A24DCC" w:rsidRPr="00386966" w:rsidRDefault="00A24DCC" w:rsidP="00A24DCC">
      <w:pPr>
        <w:rPr>
          <w:rFonts w:asciiTheme="minorHAnsi" w:hAnsiTheme="minorHAnsi" w:cstheme="minorHAnsi"/>
        </w:rPr>
      </w:pPr>
      <w:r w:rsidRPr="00386966">
        <w:rPr>
          <w:rFonts w:asciiTheme="minorHAnsi" w:hAnsiTheme="minorHAnsi" w:cstheme="minorHAnsi"/>
          <w:b/>
        </w:rPr>
        <w:t xml:space="preserve">Purpose:  </w:t>
      </w:r>
      <w:r w:rsidRPr="00386966">
        <w:rPr>
          <w:rFonts w:asciiTheme="minorHAnsi" w:hAnsiTheme="minorHAnsi" w:cstheme="minorHAnsi"/>
        </w:rPr>
        <w:t>This call retrieves the URLs for each of the available endpoints.</w:t>
      </w:r>
    </w:p>
    <w:p w14:paraId="29750791" w14:textId="77777777" w:rsidR="00A24DCC" w:rsidRPr="00A24DCC" w:rsidRDefault="00A24DCC" w:rsidP="00A24DCC"/>
    <w:p w14:paraId="1F634466" w14:textId="5CF0BBF1" w:rsidR="00735A7F" w:rsidRPr="00F5113A" w:rsidRDefault="00735A7F" w:rsidP="00735A7F">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333"/>
        <w:gridCol w:w="6432"/>
      </w:tblGrid>
      <w:tr w:rsidR="00735A7F" w14:paraId="3A4C6490" w14:textId="77777777" w:rsidTr="0006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3E43B8C6" w14:textId="77777777" w:rsidR="00735A7F" w:rsidRDefault="00735A7F" w:rsidP="000618D2">
            <w:pPr>
              <w:rPr>
                <w:rFonts w:asciiTheme="minorHAnsi" w:hAnsiTheme="minorHAnsi" w:cstheme="minorHAnsi"/>
              </w:rPr>
            </w:pPr>
            <w:r>
              <w:rPr>
                <w:rFonts w:asciiTheme="minorHAnsi" w:hAnsiTheme="minorHAnsi" w:cstheme="minorHAnsi"/>
              </w:rPr>
              <w:t>Header</w:t>
            </w:r>
          </w:p>
        </w:tc>
        <w:tc>
          <w:tcPr>
            <w:tcW w:w="1333" w:type="dxa"/>
          </w:tcPr>
          <w:p w14:paraId="471454DA" w14:textId="77777777" w:rsidR="00735A7F" w:rsidRDefault="00735A7F"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6432" w:type="dxa"/>
          </w:tcPr>
          <w:p w14:paraId="72080FA0" w14:textId="77777777" w:rsidR="00735A7F" w:rsidRDefault="00735A7F"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735A7F" w14:paraId="2C4C8E83" w14:textId="77777777" w:rsidTr="0006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1FBAB079" w14:textId="77777777" w:rsidR="00735A7F" w:rsidRDefault="00735A7F" w:rsidP="000618D2">
            <w:pPr>
              <w:rPr>
                <w:rFonts w:asciiTheme="minorHAnsi" w:hAnsiTheme="minorHAnsi" w:cstheme="minorHAnsi"/>
              </w:rPr>
            </w:pPr>
            <w:r>
              <w:rPr>
                <w:rFonts w:asciiTheme="minorHAnsi" w:hAnsiTheme="minorHAnsi" w:cstheme="minorHAnsi"/>
              </w:rPr>
              <w:t>Host</w:t>
            </w:r>
          </w:p>
        </w:tc>
        <w:tc>
          <w:tcPr>
            <w:tcW w:w="1333" w:type="dxa"/>
          </w:tcPr>
          <w:p w14:paraId="5810C25C" w14:textId="629D58EA" w:rsidR="00735A7F" w:rsidRDefault="00081449"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6432" w:type="dxa"/>
          </w:tcPr>
          <w:p w14:paraId="15FD2A4D" w14:textId="77777777" w:rsidR="00735A7F" w:rsidRDefault="00735A7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735A7F" w14:paraId="3638B9C2" w14:textId="77777777" w:rsidTr="000618D2">
        <w:tc>
          <w:tcPr>
            <w:cnfStyle w:val="001000000000" w:firstRow="0" w:lastRow="0" w:firstColumn="1" w:lastColumn="0" w:oddVBand="0" w:evenVBand="0" w:oddHBand="0" w:evenHBand="0" w:firstRowFirstColumn="0" w:firstRowLastColumn="0" w:lastRowFirstColumn="0" w:lastRowLastColumn="0"/>
            <w:tcW w:w="1590" w:type="dxa"/>
          </w:tcPr>
          <w:p w14:paraId="1003F675" w14:textId="77777777" w:rsidR="00735A7F" w:rsidRDefault="00735A7F" w:rsidP="000618D2">
            <w:pPr>
              <w:rPr>
                <w:rFonts w:asciiTheme="minorHAnsi" w:hAnsiTheme="minorHAnsi" w:cstheme="minorHAnsi"/>
              </w:rPr>
            </w:pPr>
            <w:r>
              <w:rPr>
                <w:rFonts w:asciiTheme="minorHAnsi" w:hAnsiTheme="minorHAnsi" w:cstheme="minorHAnsi"/>
              </w:rPr>
              <w:t>Accept</w:t>
            </w:r>
          </w:p>
        </w:tc>
        <w:tc>
          <w:tcPr>
            <w:tcW w:w="1333" w:type="dxa"/>
          </w:tcPr>
          <w:p w14:paraId="0312A932" w14:textId="77777777" w:rsidR="00735A7F" w:rsidRDefault="00735A7F"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6432" w:type="dxa"/>
          </w:tcPr>
          <w:p w14:paraId="7DF18999" w14:textId="77777777" w:rsidR="00735A7F" w:rsidRDefault="00735A7F"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bl>
    <w:p w14:paraId="60D95D26" w14:textId="66BF090F" w:rsidR="007F0A3B" w:rsidRDefault="007F0A3B" w:rsidP="007F0A3B"/>
    <w:p w14:paraId="342CA14B" w14:textId="384989DB" w:rsidR="00735A7F" w:rsidRPr="00D447CF" w:rsidRDefault="008C3C07" w:rsidP="00735A7F">
      <w:pPr>
        <w:rPr>
          <w:rFonts w:asciiTheme="minorHAnsi" w:hAnsiTheme="minorHAnsi" w:cstheme="minorHAnsi"/>
          <w:b/>
        </w:rPr>
      </w:pPr>
      <w:r>
        <w:rPr>
          <w:rFonts w:asciiTheme="minorHAnsi" w:hAnsiTheme="minorHAnsi" w:cstheme="minorHAnsi"/>
          <w:b/>
        </w:rPr>
        <w:t>Response</w:t>
      </w:r>
      <w:r w:rsidR="00735A7F" w:rsidRPr="00D447CF">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2675"/>
        <w:gridCol w:w="830"/>
        <w:gridCol w:w="5850"/>
      </w:tblGrid>
      <w:tr w:rsidR="00735A7F" w14:paraId="55BC8F2E" w14:textId="77777777" w:rsidTr="0067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2F3487F3" w14:textId="77777777" w:rsidR="00735A7F" w:rsidRDefault="00735A7F" w:rsidP="000618D2">
            <w:pPr>
              <w:rPr>
                <w:rFonts w:asciiTheme="minorHAnsi" w:hAnsiTheme="minorHAnsi" w:cstheme="minorHAnsi"/>
              </w:rPr>
            </w:pPr>
            <w:r>
              <w:rPr>
                <w:rFonts w:asciiTheme="minorHAnsi" w:hAnsiTheme="minorHAnsi" w:cstheme="minorHAnsi"/>
              </w:rPr>
              <w:t>Field</w:t>
            </w:r>
          </w:p>
        </w:tc>
        <w:tc>
          <w:tcPr>
            <w:tcW w:w="830" w:type="dxa"/>
          </w:tcPr>
          <w:p w14:paraId="0D50369E" w14:textId="77777777" w:rsidR="00735A7F" w:rsidRDefault="00735A7F"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594C0DDC" w14:textId="77777777" w:rsidR="00735A7F" w:rsidRDefault="00735A7F"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735A7F" w14:paraId="0407AFAC" w14:textId="77777777" w:rsidTr="0067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3DCDC4E2" w14:textId="224704A1" w:rsidR="00735A7F" w:rsidRDefault="00734980" w:rsidP="000618D2">
            <w:pPr>
              <w:rPr>
                <w:rFonts w:asciiTheme="minorHAnsi" w:hAnsiTheme="minorHAnsi" w:cstheme="minorHAnsi"/>
              </w:rPr>
            </w:pPr>
            <w:r>
              <w:rPr>
                <w:rFonts w:asciiTheme="minorHAnsi" w:hAnsiTheme="minorHAnsi" w:cstheme="minorHAnsi"/>
              </w:rPr>
              <w:lastRenderedPageBreak/>
              <w:t>authorizationEndpoint</w:t>
            </w:r>
          </w:p>
        </w:tc>
        <w:tc>
          <w:tcPr>
            <w:tcW w:w="830" w:type="dxa"/>
          </w:tcPr>
          <w:p w14:paraId="1A06DE88" w14:textId="2535E207" w:rsidR="00735A7F" w:rsidRDefault="00735A7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850" w:type="dxa"/>
          </w:tcPr>
          <w:p w14:paraId="1493C560" w14:textId="634CFECE" w:rsidR="00735A7F" w:rsidRDefault="00735A7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authorization endpoint</w:t>
            </w:r>
          </w:p>
        </w:tc>
      </w:tr>
      <w:tr w:rsidR="00735A7F" w14:paraId="66E68722" w14:textId="77777777" w:rsidTr="006706FA">
        <w:tc>
          <w:tcPr>
            <w:cnfStyle w:val="001000000000" w:firstRow="0" w:lastRow="0" w:firstColumn="1" w:lastColumn="0" w:oddVBand="0" w:evenVBand="0" w:oddHBand="0" w:evenHBand="0" w:firstRowFirstColumn="0" w:firstRowLastColumn="0" w:lastRowFirstColumn="0" w:lastRowLastColumn="0"/>
            <w:tcW w:w="2675" w:type="dxa"/>
          </w:tcPr>
          <w:p w14:paraId="35EB0B03" w14:textId="000EAD6C" w:rsidR="00735A7F" w:rsidRDefault="00734980" w:rsidP="000618D2">
            <w:pPr>
              <w:rPr>
                <w:rFonts w:asciiTheme="minorHAnsi" w:hAnsiTheme="minorHAnsi" w:cstheme="minorHAnsi"/>
              </w:rPr>
            </w:pPr>
            <w:r>
              <w:rPr>
                <w:rFonts w:asciiTheme="minorHAnsi" w:hAnsiTheme="minorHAnsi" w:cstheme="minorHAnsi"/>
              </w:rPr>
              <w:t>tokenEndpoint</w:t>
            </w:r>
          </w:p>
        </w:tc>
        <w:tc>
          <w:tcPr>
            <w:tcW w:w="830" w:type="dxa"/>
          </w:tcPr>
          <w:p w14:paraId="15124E68" w14:textId="77777777" w:rsidR="00735A7F" w:rsidRDefault="00735A7F"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850" w:type="dxa"/>
          </w:tcPr>
          <w:p w14:paraId="7A5696DD" w14:textId="1E118FF9" w:rsidR="00735A7F" w:rsidRDefault="00735A7F"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token endpoint</w:t>
            </w:r>
          </w:p>
        </w:tc>
      </w:tr>
      <w:tr w:rsidR="00735A7F" w14:paraId="173937FE" w14:textId="77777777" w:rsidTr="0067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34DAFE17" w14:textId="2104A0B4" w:rsidR="00735A7F" w:rsidRPr="00A77030" w:rsidRDefault="00734980" w:rsidP="000618D2">
            <w:pPr>
              <w:rPr>
                <w:rFonts w:asciiTheme="minorHAnsi" w:hAnsiTheme="minorHAnsi" w:cstheme="minorHAnsi"/>
              </w:rPr>
            </w:pPr>
            <w:r>
              <w:rPr>
                <w:rFonts w:asciiTheme="minorHAnsi" w:hAnsiTheme="minorHAnsi" w:cstheme="minorHAnsi"/>
              </w:rPr>
              <w:t>introspectionEndpoint</w:t>
            </w:r>
          </w:p>
        </w:tc>
        <w:tc>
          <w:tcPr>
            <w:tcW w:w="830" w:type="dxa"/>
          </w:tcPr>
          <w:p w14:paraId="505290EC" w14:textId="77777777" w:rsidR="00735A7F" w:rsidRDefault="00735A7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850" w:type="dxa"/>
          </w:tcPr>
          <w:p w14:paraId="0A8E7C0A" w14:textId="4C9BCB01" w:rsidR="00735A7F" w:rsidRDefault="00735A7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URL for the </w:t>
            </w:r>
            <w:r w:rsidR="009002BE">
              <w:rPr>
                <w:rFonts w:asciiTheme="minorHAnsi" w:hAnsiTheme="minorHAnsi" w:cstheme="minorHAnsi"/>
              </w:rPr>
              <w:t xml:space="preserve">token </w:t>
            </w:r>
            <w:r>
              <w:rPr>
                <w:rFonts w:asciiTheme="minorHAnsi" w:hAnsiTheme="minorHAnsi" w:cstheme="minorHAnsi"/>
              </w:rPr>
              <w:t>introspection endpoint</w:t>
            </w:r>
          </w:p>
        </w:tc>
      </w:tr>
      <w:tr w:rsidR="009002BE" w14:paraId="247806FB" w14:textId="77777777" w:rsidTr="006706FA">
        <w:tc>
          <w:tcPr>
            <w:cnfStyle w:val="001000000000" w:firstRow="0" w:lastRow="0" w:firstColumn="1" w:lastColumn="0" w:oddVBand="0" w:evenVBand="0" w:oddHBand="0" w:evenHBand="0" w:firstRowFirstColumn="0" w:firstRowLastColumn="0" w:lastRowFirstColumn="0" w:lastRowLastColumn="0"/>
            <w:tcW w:w="2675" w:type="dxa"/>
          </w:tcPr>
          <w:p w14:paraId="36B649EF" w14:textId="0F014762" w:rsidR="009002BE" w:rsidRDefault="00116075" w:rsidP="000618D2">
            <w:pPr>
              <w:rPr>
                <w:rFonts w:asciiTheme="minorHAnsi" w:hAnsiTheme="minorHAnsi" w:cstheme="minorHAnsi"/>
              </w:rPr>
            </w:pPr>
            <w:r>
              <w:rPr>
                <w:rFonts w:asciiTheme="minorHAnsi" w:hAnsiTheme="minorHAnsi" w:cstheme="minorHAnsi"/>
              </w:rPr>
              <w:t>revocation</w:t>
            </w:r>
            <w:r w:rsidR="00734980">
              <w:rPr>
                <w:rFonts w:asciiTheme="minorHAnsi" w:hAnsiTheme="minorHAnsi" w:cstheme="minorHAnsi"/>
              </w:rPr>
              <w:t>Endpoint</w:t>
            </w:r>
          </w:p>
        </w:tc>
        <w:tc>
          <w:tcPr>
            <w:tcW w:w="830" w:type="dxa"/>
          </w:tcPr>
          <w:p w14:paraId="0A3F32AA" w14:textId="6EE14E68" w:rsidR="009002BE" w:rsidRDefault="009002BE"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850" w:type="dxa"/>
          </w:tcPr>
          <w:p w14:paraId="35875942" w14:textId="3C18364D" w:rsidR="009002BE" w:rsidRDefault="009002BE"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token revocation endpoint</w:t>
            </w:r>
          </w:p>
        </w:tc>
      </w:tr>
      <w:tr w:rsidR="00A24DCC" w14:paraId="3DC5F26E" w14:textId="77777777" w:rsidTr="0067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582B10DA" w14:textId="64E547D4" w:rsidR="00A24DCC" w:rsidRDefault="00734980" w:rsidP="000618D2">
            <w:pPr>
              <w:rPr>
                <w:rFonts w:asciiTheme="minorHAnsi" w:hAnsiTheme="minorHAnsi" w:cstheme="minorHAnsi"/>
              </w:rPr>
            </w:pPr>
            <w:r>
              <w:rPr>
                <w:rFonts w:asciiTheme="minorHAnsi" w:hAnsiTheme="minorHAnsi" w:cstheme="minorHAnsi"/>
              </w:rPr>
              <w:t>registrationEndpoint</w:t>
            </w:r>
          </w:p>
        </w:tc>
        <w:tc>
          <w:tcPr>
            <w:tcW w:w="830" w:type="dxa"/>
          </w:tcPr>
          <w:p w14:paraId="07325B8F" w14:textId="79A5A9D9" w:rsidR="00A24DCC" w:rsidRDefault="00A24DCC"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850" w:type="dxa"/>
          </w:tcPr>
          <w:p w14:paraId="31EF20B1" w14:textId="4CDFC494" w:rsidR="00A24DCC" w:rsidRDefault="00A24DCC"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for the dynamic registration endpoint</w:t>
            </w:r>
          </w:p>
        </w:tc>
      </w:tr>
    </w:tbl>
    <w:p w14:paraId="51E73371" w14:textId="77777777" w:rsidR="009979FB" w:rsidRDefault="009979FB" w:rsidP="009979FB">
      <w:pPr>
        <w:rPr>
          <w:rFonts w:asciiTheme="minorHAnsi" w:hAnsiTheme="minorHAnsi" w:cstheme="minorHAnsi"/>
          <w:b/>
        </w:rPr>
      </w:pPr>
    </w:p>
    <w:p w14:paraId="5C309C53" w14:textId="4CAADCD8" w:rsidR="009979FB" w:rsidRPr="00735A7F" w:rsidRDefault="009979FB" w:rsidP="009979FB">
      <w:pPr>
        <w:rPr>
          <w:rFonts w:asciiTheme="minorHAnsi" w:hAnsiTheme="minorHAnsi" w:cstheme="minorHAnsi"/>
          <w:b/>
        </w:rPr>
      </w:pPr>
      <w:r w:rsidRPr="00735A7F">
        <w:rPr>
          <w:rFonts w:asciiTheme="minorHAnsi" w:hAnsiTheme="minorHAnsi" w:cstheme="minorHAnsi"/>
          <w:b/>
        </w:rPr>
        <w:t>Example call:</w:t>
      </w:r>
    </w:p>
    <w:p w14:paraId="4FE9FB9C" w14:textId="77777777" w:rsidR="009979FB" w:rsidRDefault="009979FB" w:rsidP="009979FB">
      <w:pPr>
        <w:spacing w:before="60" w:after="60"/>
        <w:rPr>
          <w:rFonts w:ascii="Courier New" w:hAnsi="Courier New" w:cs="Courier New"/>
          <w:sz w:val="20"/>
        </w:rPr>
      </w:pPr>
      <w:r>
        <w:rPr>
          <w:rFonts w:ascii="Courier New" w:hAnsi="Courier New" w:cs="Courier New"/>
          <w:sz w:val="20"/>
        </w:rPr>
        <w:t>GET / HTTP/1.1</w:t>
      </w:r>
    </w:p>
    <w:p w14:paraId="5E66793F" w14:textId="77777777" w:rsidR="009979FB" w:rsidRDefault="009979FB" w:rsidP="009979FB">
      <w:pPr>
        <w:spacing w:before="60" w:after="60"/>
        <w:rPr>
          <w:rFonts w:ascii="Courier New" w:hAnsi="Courier New" w:cs="Courier New"/>
          <w:sz w:val="20"/>
        </w:rPr>
      </w:pPr>
      <w:r>
        <w:rPr>
          <w:rFonts w:ascii="Courier New" w:hAnsi="Courier New" w:cs="Courier New"/>
          <w:sz w:val="20"/>
        </w:rPr>
        <w:t>Host: authserver.example.com</w:t>
      </w:r>
    </w:p>
    <w:p w14:paraId="1C463D1B" w14:textId="77777777" w:rsidR="009979FB" w:rsidRDefault="009979FB" w:rsidP="009979FB">
      <w:pPr>
        <w:spacing w:before="60" w:after="60"/>
        <w:rPr>
          <w:rFonts w:ascii="Courier New" w:hAnsi="Courier New" w:cs="Courier New"/>
          <w:sz w:val="20"/>
        </w:rPr>
      </w:pPr>
      <w:r>
        <w:rPr>
          <w:rFonts w:ascii="Courier New" w:hAnsi="Courier New" w:cs="Courier New"/>
          <w:sz w:val="20"/>
        </w:rPr>
        <w:t>Accept: application/json</w:t>
      </w:r>
    </w:p>
    <w:p w14:paraId="4DA2F8C5" w14:textId="77777777" w:rsidR="009979FB" w:rsidRDefault="009979FB" w:rsidP="009979FB"/>
    <w:p w14:paraId="002E6DBE" w14:textId="77777777" w:rsidR="009979FB" w:rsidRPr="00735A7F" w:rsidRDefault="009979FB" w:rsidP="009979FB">
      <w:pPr>
        <w:spacing w:before="60" w:after="60"/>
        <w:rPr>
          <w:rFonts w:asciiTheme="minorHAnsi" w:hAnsiTheme="minorHAnsi" w:cstheme="minorHAnsi"/>
          <w:b/>
          <w:szCs w:val="24"/>
        </w:rPr>
      </w:pPr>
      <w:r w:rsidRPr="00735A7F">
        <w:rPr>
          <w:rFonts w:asciiTheme="minorHAnsi" w:hAnsiTheme="minorHAnsi" w:cstheme="minorHAnsi"/>
          <w:b/>
          <w:szCs w:val="24"/>
        </w:rPr>
        <w:t>Example response:</w:t>
      </w:r>
    </w:p>
    <w:p w14:paraId="1034D324" w14:textId="77777777" w:rsidR="009979FB" w:rsidRPr="00BA3B4D" w:rsidRDefault="009979FB" w:rsidP="009979FB">
      <w:pPr>
        <w:spacing w:before="60" w:after="60"/>
        <w:rPr>
          <w:rFonts w:ascii="Courier New" w:hAnsi="Courier New" w:cs="Courier New"/>
          <w:sz w:val="20"/>
        </w:rPr>
      </w:pPr>
      <w:r w:rsidRPr="00BA3B4D">
        <w:rPr>
          <w:rFonts w:ascii="Courier New" w:hAnsi="Courier New" w:cs="Courier New"/>
          <w:sz w:val="20"/>
        </w:rPr>
        <w:t>HTTP 200 OK</w:t>
      </w:r>
    </w:p>
    <w:p w14:paraId="5594B9A3" w14:textId="77777777" w:rsidR="009979FB" w:rsidRPr="00BA3B4D" w:rsidRDefault="009979FB" w:rsidP="009979FB">
      <w:pPr>
        <w:spacing w:before="60" w:after="60"/>
        <w:rPr>
          <w:rFonts w:ascii="Courier New" w:hAnsi="Courier New" w:cs="Courier New"/>
          <w:sz w:val="20"/>
        </w:rPr>
      </w:pPr>
      <w:r w:rsidRPr="00BA3B4D">
        <w:rPr>
          <w:rFonts w:ascii="Courier New" w:hAnsi="Courier New" w:cs="Courier New"/>
          <w:sz w:val="20"/>
        </w:rPr>
        <w:t>{</w:t>
      </w:r>
    </w:p>
    <w:p w14:paraId="45A274D8" w14:textId="77777777" w:rsidR="009979FB" w:rsidRPr="00BA3B4D" w:rsidRDefault="009979FB" w:rsidP="009979FB">
      <w:pPr>
        <w:spacing w:before="60" w:after="60"/>
        <w:rPr>
          <w:rFonts w:ascii="Courier New" w:hAnsi="Courier New" w:cs="Courier New"/>
          <w:sz w:val="20"/>
        </w:rPr>
      </w:pPr>
      <w:r>
        <w:rPr>
          <w:rFonts w:ascii="Courier New" w:hAnsi="Courier New" w:cs="Courier New"/>
          <w:sz w:val="20"/>
        </w:rPr>
        <w:t xml:space="preserve">  </w:t>
      </w:r>
      <w:r w:rsidRPr="00BA3B4D">
        <w:rPr>
          <w:rFonts w:ascii="Courier New" w:hAnsi="Courier New" w:cs="Courier New"/>
          <w:sz w:val="20"/>
        </w:rPr>
        <w:t>“authorizationEndpoint”: “http</w:t>
      </w:r>
      <w:r>
        <w:rPr>
          <w:rFonts w:ascii="Courier New" w:hAnsi="Courier New" w:cs="Courier New"/>
          <w:sz w:val="20"/>
        </w:rPr>
        <w:t>s</w:t>
      </w:r>
      <w:r w:rsidRPr="00BA3B4D">
        <w:rPr>
          <w:rFonts w:ascii="Courier New" w:hAnsi="Courier New" w:cs="Courier New"/>
          <w:sz w:val="20"/>
        </w:rPr>
        <w:t>://authserver.example.com/authorize”,</w:t>
      </w:r>
    </w:p>
    <w:p w14:paraId="04694B3A" w14:textId="77777777" w:rsidR="009979FB" w:rsidRDefault="009979FB" w:rsidP="009979FB">
      <w:pPr>
        <w:spacing w:before="60" w:after="60"/>
        <w:rPr>
          <w:rFonts w:ascii="Courier New" w:hAnsi="Courier New" w:cs="Courier New"/>
          <w:sz w:val="20"/>
        </w:rPr>
      </w:pPr>
      <w:r>
        <w:rPr>
          <w:rFonts w:ascii="Courier New" w:hAnsi="Courier New" w:cs="Courier New"/>
          <w:sz w:val="20"/>
        </w:rPr>
        <w:t xml:space="preserve">  </w:t>
      </w:r>
      <w:r w:rsidRPr="00BA3B4D">
        <w:rPr>
          <w:rFonts w:ascii="Courier New" w:hAnsi="Courier New" w:cs="Courier New"/>
          <w:sz w:val="20"/>
        </w:rPr>
        <w:t xml:space="preserve">“tokenEndpoint”: </w:t>
      </w:r>
      <w:r>
        <w:rPr>
          <w:rFonts w:ascii="Courier New" w:hAnsi="Courier New" w:cs="Courier New"/>
          <w:sz w:val="20"/>
        </w:rPr>
        <w:t>“</w:t>
      </w:r>
      <w:r w:rsidRPr="00BA3B4D">
        <w:rPr>
          <w:rFonts w:ascii="Courier New" w:hAnsi="Courier New" w:cs="Courier New"/>
          <w:sz w:val="20"/>
        </w:rPr>
        <w:t>http</w:t>
      </w:r>
      <w:r>
        <w:rPr>
          <w:rFonts w:ascii="Courier New" w:hAnsi="Courier New" w:cs="Courier New"/>
          <w:sz w:val="20"/>
        </w:rPr>
        <w:t>s</w:t>
      </w:r>
      <w:r w:rsidRPr="00BA3B4D">
        <w:rPr>
          <w:rFonts w:ascii="Courier New" w:hAnsi="Courier New" w:cs="Courier New"/>
          <w:sz w:val="20"/>
        </w:rPr>
        <w:t>://authserver.example.com/token</w:t>
      </w:r>
      <w:r>
        <w:rPr>
          <w:rFonts w:ascii="Courier New" w:hAnsi="Courier New" w:cs="Courier New"/>
          <w:sz w:val="20"/>
        </w:rPr>
        <w:t>”,</w:t>
      </w:r>
    </w:p>
    <w:p w14:paraId="5677B1DB" w14:textId="77777777" w:rsidR="009979FB" w:rsidRDefault="009979FB" w:rsidP="009979FB">
      <w:pPr>
        <w:spacing w:before="60" w:after="60"/>
        <w:rPr>
          <w:rFonts w:ascii="Courier New" w:hAnsi="Courier New" w:cs="Courier New"/>
          <w:sz w:val="20"/>
        </w:rPr>
      </w:pPr>
      <w:r>
        <w:rPr>
          <w:rFonts w:ascii="Courier New" w:hAnsi="Courier New" w:cs="Courier New"/>
          <w:sz w:val="20"/>
        </w:rPr>
        <w:t xml:space="preserve">  “introspectionEndpoint”: “https://authserver.example.com/introspect”,</w:t>
      </w:r>
    </w:p>
    <w:p w14:paraId="48EF0AD4" w14:textId="4A028626" w:rsidR="009979FB" w:rsidRDefault="009979FB" w:rsidP="009979FB">
      <w:pPr>
        <w:spacing w:before="60" w:after="60"/>
        <w:rPr>
          <w:rFonts w:ascii="Courier New" w:hAnsi="Courier New" w:cs="Courier New"/>
          <w:sz w:val="20"/>
        </w:rPr>
      </w:pPr>
      <w:r>
        <w:rPr>
          <w:rFonts w:ascii="Courier New" w:hAnsi="Courier New" w:cs="Courier New"/>
          <w:sz w:val="20"/>
        </w:rPr>
        <w:t xml:space="preserve">  “revocationEndpoint”: “https://authserver.example.com/revoke”</w:t>
      </w:r>
      <w:r w:rsidR="00A24DCC">
        <w:rPr>
          <w:rFonts w:ascii="Courier New" w:hAnsi="Courier New" w:cs="Courier New"/>
          <w:sz w:val="20"/>
        </w:rPr>
        <w:t>,</w:t>
      </w:r>
    </w:p>
    <w:p w14:paraId="4DBA5C39" w14:textId="5BFE2003" w:rsidR="00A24DCC" w:rsidRPr="00BA3B4D" w:rsidRDefault="00A24DCC" w:rsidP="009979FB">
      <w:pPr>
        <w:spacing w:before="60" w:after="60"/>
        <w:rPr>
          <w:rFonts w:ascii="Courier New" w:hAnsi="Courier New" w:cs="Courier New"/>
          <w:sz w:val="20"/>
        </w:rPr>
      </w:pPr>
      <w:r>
        <w:rPr>
          <w:rFonts w:ascii="Courier New" w:hAnsi="Courier New" w:cs="Courier New"/>
          <w:sz w:val="20"/>
        </w:rPr>
        <w:t xml:space="preserve">  “registrationEndpoint”: “https://authserver.example.com/register”</w:t>
      </w:r>
    </w:p>
    <w:p w14:paraId="157F52EA" w14:textId="77777777" w:rsidR="009979FB" w:rsidRDefault="009979FB" w:rsidP="009979FB">
      <w:pPr>
        <w:spacing w:before="60" w:after="60"/>
        <w:rPr>
          <w:rFonts w:ascii="Courier New" w:hAnsi="Courier New" w:cs="Courier New"/>
          <w:sz w:val="20"/>
        </w:rPr>
      </w:pPr>
      <w:r w:rsidRPr="00BA3B4D">
        <w:rPr>
          <w:rFonts w:ascii="Courier New" w:hAnsi="Courier New" w:cs="Courier New"/>
          <w:sz w:val="20"/>
        </w:rPr>
        <w:t>}</w:t>
      </w:r>
    </w:p>
    <w:p w14:paraId="509CA410" w14:textId="77777777" w:rsidR="009979FB" w:rsidRPr="00735A7F" w:rsidRDefault="009979FB" w:rsidP="009979FB">
      <w:pPr>
        <w:spacing w:before="60" w:after="60"/>
        <w:rPr>
          <w:rFonts w:asciiTheme="minorHAnsi" w:hAnsiTheme="minorHAnsi" w:cstheme="minorHAnsi"/>
          <w:b/>
          <w:szCs w:val="24"/>
        </w:rPr>
      </w:pPr>
    </w:p>
    <w:p w14:paraId="244ED77A" w14:textId="77777777" w:rsidR="009979FB" w:rsidRDefault="009979FB" w:rsidP="009979FB">
      <w:pPr>
        <w:spacing w:before="60" w:after="60"/>
        <w:rPr>
          <w:rFonts w:asciiTheme="minorHAnsi" w:hAnsiTheme="minorHAnsi" w:cstheme="minorHAnsi"/>
          <w:b/>
          <w:szCs w:val="24"/>
        </w:rPr>
      </w:pPr>
      <w:r>
        <w:rPr>
          <w:rFonts w:asciiTheme="minorHAnsi" w:hAnsiTheme="minorHAnsi" w:cstheme="minorHAnsi"/>
          <w:b/>
          <w:szCs w:val="24"/>
        </w:rPr>
        <w:t>Common errors</w:t>
      </w:r>
      <w:r w:rsidRPr="00735A7F">
        <w:rPr>
          <w:rFonts w:asciiTheme="minorHAnsi" w:hAnsiTheme="minorHAnsi" w:cstheme="minorHAnsi"/>
          <w:b/>
          <w:szCs w:val="24"/>
        </w:rPr>
        <w:t>:</w:t>
      </w:r>
    </w:p>
    <w:p w14:paraId="49CB6841" w14:textId="068816E7" w:rsidR="00735A7F" w:rsidRDefault="009979FB" w:rsidP="009979FB">
      <w:pPr>
        <w:spacing w:before="60" w:after="60"/>
        <w:rPr>
          <w:rFonts w:asciiTheme="minorHAnsi" w:hAnsiTheme="minorHAnsi" w:cstheme="minorHAnsi"/>
          <w:szCs w:val="24"/>
        </w:rPr>
      </w:pPr>
      <w:r w:rsidRPr="009979FB">
        <w:rPr>
          <w:rFonts w:asciiTheme="minorHAnsi" w:hAnsiTheme="minorHAnsi" w:cstheme="minorHAnsi"/>
          <w:szCs w:val="24"/>
        </w:rPr>
        <w:t>None</w:t>
      </w:r>
    </w:p>
    <w:p w14:paraId="2DE3632D" w14:textId="77777777" w:rsidR="009979FB" w:rsidRPr="009979FB" w:rsidRDefault="009979FB" w:rsidP="009979FB">
      <w:pPr>
        <w:spacing w:before="60" w:after="60"/>
        <w:rPr>
          <w:rFonts w:asciiTheme="minorHAnsi" w:hAnsiTheme="minorHAnsi" w:cstheme="minorHAnsi"/>
          <w:szCs w:val="24"/>
        </w:rPr>
      </w:pPr>
    </w:p>
    <w:p w14:paraId="2F0423D7" w14:textId="6E57C93D" w:rsidR="00E1602F" w:rsidRDefault="00E1602F" w:rsidP="00E1602F">
      <w:pPr>
        <w:pStyle w:val="Heading3"/>
      </w:pPr>
      <w:bookmarkStart w:id="85" w:name="_Toc509412340"/>
      <w:r>
        <w:t>Registration</w:t>
      </w:r>
      <w:r w:rsidRPr="00F2513C">
        <w:t xml:space="preserve"> Endpoint</w:t>
      </w:r>
      <w:bookmarkEnd w:id="85"/>
    </w:p>
    <w:p w14:paraId="323E6578" w14:textId="0F3D9A6B" w:rsidR="00BC374B" w:rsidRPr="00031428" w:rsidRDefault="00BC374B" w:rsidP="00BC374B">
      <w:r>
        <w:rPr>
          <w:rFonts w:asciiTheme="minorHAnsi" w:hAnsiTheme="minorHAnsi" w:cstheme="minorHAnsi"/>
        </w:rPr>
        <w:t xml:space="preserve">The registration endpoint of the authorization service is called </w:t>
      </w:r>
      <w:r w:rsidR="00B450F7">
        <w:rPr>
          <w:rFonts w:asciiTheme="minorHAnsi" w:hAnsiTheme="minorHAnsi" w:cstheme="minorHAnsi"/>
        </w:rPr>
        <w:t>when a client wishes to dynamically register with the authorization service.</w:t>
      </w:r>
    </w:p>
    <w:p w14:paraId="42A5B857" w14:textId="004E79C4" w:rsidR="00C45A6B" w:rsidRPr="00246CE2" w:rsidRDefault="007C0C5A" w:rsidP="00C45A6B">
      <w:pPr>
        <w:rPr>
          <w:rFonts w:asciiTheme="minorHAnsi" w:hAnsiTheme="minorHAnsi" w:cstheme="minorHAnsi"/>
          <w:b/>
        </w:rPr>
      </w:pPr>
      <w:r>
        <w:rPr>
          <w:rFonts w:asciiTheme="minorHAnsi" w:hAnsiTheme="minorHAnsi" w:cstheme="minorHAnsi"/>
          <w:b/>
        </w:rPr>
        <w:t>POST</w:t>
      </w:r>
      <w:r w:rsidR="00C45A6B" w:rsidRPr="00246CE2">
        <w:rPr>
          <w:rFonts w:asciiTheme="minorHAnsi" w:hAnsiTheme="minorHAnsi" w:cstheme="minorHAnsi"/>
          <w:b/>
        </w:rPr>
        <w:t xml:space="preserve"> /</w:t>
      </w:r>
      <w:r w:rsidR="00C45A6B">
        <w:rPr>
          <w:rFonts w:asciiTheme="minorHAnsi" w:hAnsiTheme="minorHAnsi" w:cstheme="minorHAnsi"/>
          <w:b/>
        </w:rPr>
        <w:t>register</w:t>
      </w:r>
    </w:p>
    <w:p w14:paraId="34294F8E" w14:textId="29ED2475" w:rsidR="00C45A6B" w:rsidRDefault="00C45A6B" w:rsidP="00C45A6B">
      <w:pPr>
        <w:rPr>
          <w:rFonts w:asciiTheme="minorHAnsi" w:hAnsiTheme="minorHAnsi" w:cstheme="minorHAnsi"/>
        </w:rPr>
      </w:pPr>
      <w:r w:rsidRPr="00D50E7E">
        <w:rPr>
          <w:rFonts w:asciiTheme="minorHAnsi" w:hAnsiTheme="minorHAnsi" w:cstheme="minorHAnsi"/>
          <w:b/>
        </w:rPr>
        <w:t>Purpose:</w:t>
      </w:r>
      <w:r>
        <w:rPr>
          <w:rFonts w:asciiTheme="minorHAnsi" w:hAnsiTheme="minorHAnsi" w:cstheme="minorHAnsi"/>
        </w:rPr>
        <w:t xml:space="preserve">  </w:t>
      </w:r>
      <w:r w:rsidR="00E064E9">
        <w:rPr>
          <w:rFonts w:asciiTheme="minorHAnsi" w:hAnsiTheme="minorHAnsi" w:cstheme="minorHAnsi"/>
        </w:rPr>
        <w:t>To register a client with the authorization service on demand.</w:t>
      </w:r>
    </w:p>
    <w:p w14:paraId="2FDDC06C" w14:textId="58658A74" w:rsidR="00C45A6B" w:rsidRDefault="00C45A6B" w:rsidP="00C45A6B">
      <w:pPr>
        <w:rPr>
          <w:rFonts w:asciiTheme="minorHAnsi" w:hAnsiTheme="minorHAnsi" w:cstheme="minorHAnsi"/>
        </w:rPr>
      </w:pPr>
      <w:r w:rsidRPr="00246CE2">
        <w:rPr>
          <w:rFonts w:asciiTheme="minorHAnsi" w:hAnsiTheme="minorHAnsi" w:cstheme="minorHAnsi"/>
          <w:b/>
        </w:rPr>
        <w:t>Format:</w:t>
      </w:r>
      <w:r>
        <w:rPr>
          <w:rFonts w:asciiTheme="minorHAnsi" w:hAnsiTheme="minorHAnsi" w:cstheme="minorHAnsi"/>
        </w:rPr>
        <w:t xml:space="preserve">  </w:t>
      </w:r>
      <w:r w:rsidRPr="00CF73FD">
        <w:rPr>
          <w:rFonts w:asciiTheme="minorHAnsi" w:hAnsiTheme="minorHAnsi" w:cstheme="minorHAnsi"/>
        </w:rPr>
        <w:t>JSON</w:t>
      </w:r>
    </w:p>
    <w:p w14:paraId="4A7D6459" w14:textId="77777777" w:rsidR="00C45A6B" w:rsidRDefault="00C45A6B" w:rsidP="00C45A6B">
      <w:pPr>
        <w:rPr>
          <w:rFonts w:asciiTheme="minorHAnsi" w:hAnsiTheme="minorHAnsi" w:cstheme="minorHAnsi"/>
        </w:rPr>
      </w:pPr>
    </w:p>
    <w:p w14:paraId="2376C77B" w14:textId="77777777" w:rsidR="00C45A6B" w:rsidRPr="00F5113A" w:rsidRDefault="00C45A6B" w:rsidP="00C45A6B">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C45A6B" w14:paraId="41C7429E" w14:textId="77777777" w:rsidTr="00A42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1ECF7DDF" w14:textId="77777777" w:rsidR="00C45A6B" w:rsidRDefault="00C45A6B" w:rsidP="00A42FF9">
            <w:pPr>
              <w:rPr>
                <w:rFonts w:asciiTheme="minorHAnsi" w:hAnsiTheme="minorHAnsi" w:cstheme="minorHAnsi"/>
              </w:rPr>
            </w:pPr>
            <w:r>
              <w:rPr>
                <w:rFonts w:asciiTheme="minorHAnsi" w:hAnsiTheme="minorHAnsi" w:cstheme="minorHAnsi"/>
              </w:rPr>
              <w:lastRenderedPageBreak/>
              <w:t>Header</w:t>
            </w:r>
          </w:p>
        </w:tc>
        <w:tc>
          <w:tcPr>
            <w:tcW w:w="1915" w:type="dxa"/>
          </w:tcPr>
          <w:p w14:paraId="191C92BB" w14:textId="77777777" w:rsidR="00C45A6B" w:rsidRDefault="00C45A6B"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7835C4AE" w14:textId="77777777" w:rsidR="00C45A6B" w:rsidRDefault="00C45A6B"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C45A6B" w14:paraId="6F17BAD2" w14:textId="77777777" w:rsidTr="00A4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14538789" w14:textId="77777777" w:rsidR="00C45A6B" w:rsidRDefault="00C45A6B" w:rsidP="00A42FF9">
            <w:pPr>
              <w:rPr>
                <w:rFonts w:asciiTheme="minorHAnsi" w:hAnsiTheme="minorHAnsi" w:cstheme="minorHAnsi"/>
              </w:rPr>
            </w:pPr>
            <w:r>
              <w:rPr>
                <w:rFonts w:asciiTheme="minorHAnsi" w:hAnsiTheme="minorHAnsi" w:cstheme="minorHAnsi"/>
              </w:rPr>
              <w:t>Host</w:t>
            </w:r>
          </w:p>
        </w:tc>
        <w:tc>
          <w:tcPr>
            <w:tcW w:w="1915" w:type="dxa"/>
          </w:tcPr>
          <w:p w14:paraId="638347F7" w14:textId="77777777" w:rsidR="00C45A6B" w:rsidRDefault="00C45A6B"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3E6CCD96" w14:textId="77777777" w:rsidR="00C45A6B" w:rsidRDefault="00C45A6B"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C45A6B" w14:paraId="3C99A1B6" w14:textId="77777777" w:rsidTr="00A42FF9">
        <w:tc>
          <w:tcPr>
            <w:cnfStyle w:val="001000000000" w:firstRow="0" w:lastRow="0" w:firstColumn="1" w:lastColumn="0" w:oddVBand="0" w:evenVBand="0" w:oddHBand="0" w:evenHBand="0" w:firstRowFirstColumn="0" w:firstRowLastColumn="0" w:lastRowFirstColumn="0" w:lastRowLastColumn="0"/>
            <w:tcW w:w="1590" w:type="dxa"/>
          </w:tcPr>
          <w:p w14:paraId="7C67077E" w14:textId="77777777" w:rsidR="00C45A6B" w:rsidRDefault="00C45A6B" w:rsidP="00A42FF9">
            <w:pPr>
              <w:rPr>
                <w:rFonts w:asciiTheme="minorHAnsi" w:hAnsiTheme="minorHAnsi" w:cstheme="minorHAnsi"/>
              </w:rPr>
            </w:pPr>
            <w:r>
              <w:rPr>
                <w:rFonts w:asciiTheme="minorHAnsi" w:hAnsiTheme="minorHAnsi" w:cstheme="minorHAnsi"/>
              </w:rPr>
              <w:t>Accept</w:t>
            </w:r>
          </w:p>
        </w:tc>
        <w:tc>
          <w:tcPr>
            <w:tcW w:w="1915" w:type="dxa"/>
          </w:tcPr>
          <w:p w14:paraId="17975AB2" w14:textId="77777777" w:rsidR="00C45A6B" w:rsidRDefault="00C45A6B"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247F2420" w14:textId="77777777" w:rsidR="00C45A6B" w:rsidRDefault="00C45A6B"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C45A6B" w14:paraId="50A8E9E1" w14:textId="77777777" w:rsidTr="00A4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6CDDA4E5" w14:textId="77777777" w:rsidR="00C45A6B" w:rsidRDefault="00C45A6B" w:rsidP="00A42FF9">
            <w:pPr>
              <w:rPr>
                <w:rFonts w:asciiTheme="minorHAnsi" w:hAnsiTheme="minorHAnsi" w:cstheme="minorHAnsi"/>
              </w:rPr>
            </w:pPr>
            <w:r>
              <w:rPr>
                <w:rFonts w:asciiTheme="minorHAnsi" w:hAnsiTheme="minorHAnsi" w:cstheme="minorHAnsi"/>
              </w:rPr>
              <w:t>Content-type</w:t>
            </w:r>
          </w:p>
        </w:tc>
        <w:tc>
          <w:tcPr>
            <w:tcW w:w="1915" w:type="dxa"/>
          </w:tcPr>
          <w:p w14:paraId="0E0BE6F8" w14:textId="77777777" w:rsidR="00C45A6B" w:rsidRDefault="00C45A6B"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79A882A5" w14:textId="77777777" w:rsidR="00C45A6B" w:rsidRDefault="00C45A6B"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Type of content included with call</w:t>
            </w:r>
          </w:p>
        </w:tc>
      </w:tr>
      <w:tr w:rsidR="00C45A6B" w14:paraId="7E29A27F" w14:textId="77777777" w:rsidTr="00A42FF9">
        <w:tc>
          <w:tcPr>
            <w:cnfStyle w:val="001000000000" w:firstRow="0" w:lastRow="0" w:firstColumn="1" w:lastColumn="0" w:oddVBand="0" w:evenVBand="0" w:oddHBand="0" w:evenHBand="0" w:firstRowFirstColumn="0" w:firstRowLastColumn="0" w:lastRowFirstColumn="0" w:lastRowLastColumn="0"/>
            <w:tcW w:w="1590" w:type="dxa"/>
          </w:tcPr>
          <w:p w14:paraId="7B2132FA" w14:textId="77777777" w:rsidR="00C45A6B" w:rsidRDefault="00C45A6B" w:rsidP="00A42FF9">
            <w:pPr>
              <w:rPr>
                <w:rFonts w:asciiTheme="minorHAnsi" w:hAnsiTheme="minorHAnsi" w:cstheme="minorHAnsi"/>
              </w:rPr>
            </w:pPr>
            <w:r>
              <w:rPr>
                <w:rFonts w:asciiTheme="minorHAnsi" w:hAnsiTheme="minorHAnsi" w:cstheme="minorHAnsi"/>
              </w:rPr>
              <w:t>Authorization</w:t>
            </w:r>
          </w:p>
        </w:tc>
        <w:tc>
          <w:tcPr>
            <w:tcW w:w="1915" w:type="dxa"/>
          </w:tcPr>
          <w:p w14:paraId="43ADA3A5" w14:textId="77777777" w:rsidR="00C45A6B" w:rsidRDefault="00C45A6B"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776BD079" w14:textId="77777777" w:rsidR="00C45A6B" w:rsidRDefault="00C45A6B"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Bearer token</w:t>
            </w:r>
          </w:p>
        </w:tc>
      </w:tr>
    </w:tbl>
    <w:p w14:paraId="7867A9BB" w14:textId="6A0669EB" w:rsidR="002C6A1C" w:rsidRDefault="002C6A1C" w:rsidP="002C6A1C">
      <w:pPr>
        <w:rPr>
          <w:rFonts w:asciiTheme="minorHAnsi" w:hAnsiTheme="minorHAnsi" w:cstheme="minorHAnsi"/>
          <w:b/>
        </w:rPr>
      </w:pPr>
    </w:p>
    <w:p w14:paraId="7BC0622B" w14:textId="77777777" w:rsidR="00381B69" w:rsidRPr="00F5113A" w:rsidRDefault="00381B69" w:rsidP="00381B69">
      <w:pPr>
        <w:rPr>
          <w:rFonts w:asciiTheme="minorHAnsi" w:hAnsiTheme="minorHAnsi" w:cstheme="minorHAnsi"/>
          <w:b/>
        </w:rPr>
      </w:pPr>
      <w:r>
        <w:rPr>
          <w:rFonts w:asciiTheme="minorHAnsi" w:hAnsiTheme="minorHAnsi" w:cstheme="minorHAnsi"/>
          <w:b/>
        </w:rPr>
        <w:t>Parameters</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697"/>
        <w:gridCol w:w="1538"/>
        <w:gridCol w:w="6120"/>
      </w:tblGrid>
      <w:tr w:rsidR="00381B69" w14:paraId="594FA864" w14:textId="77777777" w:rsidTr="00C14C0A">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7" w:type="dxa"/>
          </w:tcPr>
          <w:p w14:paraId="1E8305D5" w14:textId="77777777" w:rsidR="00381B69" w:rsidRDefault="00381B69" w:rsidP="00A42FF9">
            <w:pPr>
              <w:rPr>
                <w:rFonts w:asciiTheme="minorHAnsi" w:hAnsiTheme="minorHAnsi" w:cstheme="minorHAnsi"/>
              </w:rPr>
            </w:pPr>
            <w:r>
              <w:rPr>
                <w:rFonts w:asciiTheme="minorHAnsi" w:hAnsiTheme="minorHAnsi" w:cstheme="minorHAnsi"/>
              </w:rPr>
              <w:t>Parameter</w:t>
            </w:r>
          </w:p>
        </w:tc>
        <w:tc>
          <w:tcPr>
            <w:tcW w:w="1538" w:type="dxa"/>
          </w:tcPr>
          <w:p w14:paraId="238379BF" w14:textId="77777777" w:rsidR="00381B69" w:rsidRDefault="00381B69"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6120" w:type="dxa"/>
          </w:tcPr>
          <w:p w14:paraId="05E2652A" w14:textId="77777777" w:rsidR="00381B69" w:rsidRDefault="00381B69"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381B69" w14:paraId="0604F906" w14:textId="77777777" w:rsidTr="00C14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FFBDDA4" w14:textId="19EDCE22" w:rsidR="00381B69" w:rsidRPr="00381B69" w:rsidRDefault="00734980" w:rsidP="00A42FF9">
            <w:pPr>
              <w:rPr>
                <w:rFonts w:asciiTheme="minorHAnsi" w:hAnsiTheme="minorHAnsi" w:cstheme="minorHAnsi"/>
              </w:rPr>
            </w:pPr>
            <w:r>
              <w:rPr>
                <w:rFonts w:asciiTheme="minorHAnsi" w:hAnsiTheme="minorHAnsi" w:cstheme="minorHAnsi"/>
              </w:rPr>
              <w:t>client_name</w:t>
            </w:r>
          </w:p>
        </w:tc>
        <w:tc>
          <w:tcPr>
            <w:tcW w:w="1538" w:type="dxa"/>
          </w:tcPr>
          <w:p w14:paraId="5C72CA32" w14:textId="77777777" w:rsidR="00381B69" w:rsidRPr="00381B69" w:rsidRDefault="00381B69"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1B69">
              <w:rPr>
                <w:rFonts w:asciiTheme="minorHAnsi" w:hAnsiTheme="minorHAnsi" w:cstheme="minorHAnsi"/>
              </w:rPr>
              <w:t>string</w:t>
            </w:r>
          </w:p>
        </w:tc>
        <w:tc>
          <w:tcPr>
            <w:tcW w:w="6120" w:type="dxa"/>
          </w:tcPr>
          <w:p w14:paraId="3AC3D667" w14:textId="0E0A1E94" w:rsidR="00381B69" w:rsidRPr="002C5F62" w:rsidRDefault="002C5F62"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C5F62">
              <w:rPr>
                <w:rFonts w:asciiTheme="minorHAnsi" w:hAnsiTheme="minorHAnsi" w:cstheme="minorHAnsi"/>
              </w:rPr>
              <w:t>Human-readable string name of client to be presented to end user during authorization.</w:t>
            </w:r>
          </w:p>
        </w:tc>
      </w:tr>
      <w:tr w:rsidR="00381B69" w14:paraId="3F81B454" w14:textId="77777777" w:rsidTr="00C14C0A">
        <w:tc>
          <w:tcPr>
            <w:cnfStyle w:val="001000000000" w:firstRow="0" w:lastRow="0" w:firstColumn="1" w:lastColumn="0" w:oddVBand="0" w:evenVBand="0" w:oddHBand="0" w:evenHBand="0" w:firstRowFirstColumn="0" w:firstRowLastColumn="0" w:lastRowFirstColumn="0" w:lastRowLastColumn="0"/>
            <w:tcW w:w="1697" w:type="dxa"/>
          </w:tcPr>
          <w:p w14:paraId="74D9BFA9" w14:textId="60B2E664" w:rsidR="00381B69" w:rsidRPr="00C14C0A" w:rsidRDefault="00734980" w:rsidP="00A42FF9">
            <w:pPr>
              <w:rPr>
                <w:rFonts w:asciiTheme="minorHAnsi" w:hAnsiTheme="minorHAnsi" w:cstheme="minorHAnsi"/>
              </w:rPr>
            </w:pPr>
            <w:r>
              <w:rPr>
                <w:rFonts w:asciiTheme="minorHAnsi" w:hAnsiTheme="minorHAnsi" w:cstheme="minorHAnsi"/>
              </w:rPr>
              <w:t>redirect_uris</w:t>
            </w:r>
          </w:p>
        </w:tc>
        <w:tc>
          <w:tcPr>
            <w:tcW w:w="1538" w:type="dxa"/>
          </w:tcPr>
          <w:p w14:paraId="609A9ADF" w14:textId="70EE0113" w:rsidR="00381B69" w:rsidRPr="00C14C0A" w:rsidRDefault="00381B69"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14C0A">
              <w:rPr>
                <w:rFonts w:asciiTheme="minorHAnsi" w:hAnsiTheme="minorHAnsi" w:cstheme="minorHAnsi"/>
              </w:rPr>
              <w:t>array[string]</w:t>
            </w:r>
          </w:p>
        </w:tc>
        <w:tc>
          <w:tcPr>
            <w:tcW w:w="6120" w:type="dxa"/>
          </w:tcPr>
          <w:p w14:paraId="26344D2E" w14:textId="637DDFA1" w:rsidR="00381B69" w:rsidRPr="00381B69" w:rsidRDefault="002C5F62"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2C5F62">
              <w:rPr>
                <w:rFonts w:asciiTheme="minorHAnsi" w:hAnsiTheme="minorHAnsi" w:cstheme="minorHAnsi"/>
              </w:rPr>
              <w:t>Callback URI</w:t>
            </w:r>
            <w:r w:rsidR="000B4FB1">
              <w:rPr>
                <w:rFonts w:asciiTheme="minorHAnsi" w:hAnsiTheme="minorHAnsi" w:cstheme="minorHAnsi"/>
              </w:rPr>
              <w:t xml:space="preserve"> at client</w:t>
            </w:r>
            <w:r w:rsidRPr="002C5F62">
              <w:rPr>
                <w:rFonts w:asciiTheme="minorHAnsi" w:hAnsiTheme="minorHAnsi" w:cstheme="minorHAnsi"/>
              </w:rPr>
              <w:t xml:space="preserve"> to use during redirection flows (e.g. authorization grant code requests)</w:t>
            </w:r>
            <w:r>
              <w:rPr>
                <w:rFonts w:asciiTheme="minorHAnsi" w:hAnsiTheme="minorHAnsi" w:cstheme="minorHAnsi"/>
              </w:rPr>
              <w:t>.</w:t>
            </w:r>
          </w:p>
        </w:tc>
      </w:tr>
      <w:tr w:rsidR="00381B69" w14:paraId="1E88644F" w14:textId="77777777" w:rsidTr="00C14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63CA4D1" w14:textId="23DBF0A8" w:rsidR="00381B69" w:rsidRPr="00C14C0A" w:rsidRDefault="00C14C0A" w:rsidP="00A42FF9">
            <w:pPr>
              <w:rPr>
                <w:rFonts w:asciiTheme="minorHAnsi" w:hAnsiTheme="minorHAnsi" w:cstheme="minorHAnsi"/>
              </w:rPr>
            </w:pPr>
            <w:r w:rsidRPr="00C14C0A">
              <w:rPr>
                <w:rFonts w:asciiTheme="minorHAnsi" w:hAnsiTheme="minorHAnsi" w:cstheme="minorHAnsi"/>
              </w:rPr>
              <w:t>client_uri</w:t>
            </w:r>
          </w:p>
        </w:tc>
        <w:tc>
          <w:tcPr>
            <w:tcW w:w="1538" w:type="dxa"/>
          </w:tcPr>
          <w:p w14:paraId="3F8BD6B1" w14:textId="4888F20D" w:rsidR="00381B69" w:rsidRPr="00C14C0A" w:rsidRDefault="00C14C0A"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14C0A">
              <w:rPr>
                <w:rFonts w:asciiTheme="minorHAnsi" w:hAnsiTheme="minorHAnsi" w:cstheme="minorHAnsi"/>
              </w:rPr>
              <w:t>string</w:t>
            </w:r>
          </w:p>
        </w:tc>
        <w:tc>
          <w:tcPr>
            <w:tcW w:w="6120" w:type="dxa"/>
          </w:tcPr>
          <w:p w14:paraId="72B82C4C" w14:textId="3922689E" w:rsidR="00381B69" w:rsidRPr="00381B69" w:rsidRDefault="002C5F62"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sidRPr="002C5F62">
              <w:rPr>
                <w:rFonts w:asciiTheme="minorHAnsi" w:hAnsiTheme="minorHAnsi" w:cstheme="minorHAnsi"/>
              </w:rPr>
              <w:t>URL string of web page providing information about client</w:t>
            </w:r>
            <w:r>
              <w:rPr>
                <w:rFonts w:asciiTheme="minorHAnsi" w:hAnsiTheme="minorHAnsi" w:cstheme="minorHAnsi"/>
              </w:rPr>
              <w:t>.</w:t>
            </w:r>
          </w:p>
        </w:tc>
      </w:tr>
      <w:tr w:rsidR="00381B69" w14:paraId="5F3BC198" w14:textId="77777777" w:rsidTr="00C14C0A">
        <w:tc>
          <w:tcPr>
            <w:cnfStyle w:val="001000000000" w:firstRow="0" w:lastRow="0" w:firstColumn="1" w:lastColumn="0" w:oddVBand="0" w:evenVBand="0" w:oddHBand="0" w:evenHBand="0" w:firstRowFirstColumn="0" w:firstRowLastColumn="0" w:lastRowFirstColumn="0" w:lastRowLastColumn="0"/>
            <w:tcW w:w="1697" w:type="dxa"/>
          </w:tcPr>
          <w:p w14:paraId="717CF88C" w14:textId="2B37E1C3" w:rsidR="00381B69" w:rsidRPr="00C14C0A" w:rsidRDefault="00C14C0A" w:rsidP="00A42FF9">
            <w:pPr>
              <w:rPr>
                <w:rFonts w:asciiTheme="minorHAnsi" w:hAnsiTheme="minorHAnsi" w:cstheme="minorHAnsi"/>
              </w:rPr>
            </w:pPr>
            <w:r w:rsidRPr="00C14C0A">
              <w:rPr>
                <w:rFonts w:asciiTheme="minorHAnsi" w:hAnsiTheme="minorHAnsi" w:cstheme="minorHAnsi"/>
              </w:rPr>
              <w:t>grant_types</w:t>
            </w:r>
          </w:p>
        </w:tc>
        <w:tc>
          <w:tcPr>
            <w:tcW w:w="1538" w:type="dxa"/>
          </w:tcPr>
          <w:p w14:paraId="6258087F" w14:textId="744A8EEB" w:rsidR="00381B69" w:rsidRPr="00C14C0A" w:rsidRDefault="00C14C0A"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14C0A">
              <w:rPr>
                <w:rFonts w:asciiTheme="minorHAnsi" w:hAnsiTheme="minorHAnsi" w:cstheme="minorHAnsi"/>
              </w:rPr>
              <w:t>array[string]</w:t>
            </w:r>
          </w:p>
        </w:tc>
        <w:tc>
          <w:tcPr>
            <w:tcW w:w="6120" w:type="dxa"/>
          </w:tcPr>
          <w:p w14:paraId="664AD0DE" w14:textId="71A0C533" w:rsidR="00381B69" w:rsidRPr="00381B69" w:rsidRDefault="002C5F62"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2C5F62">
              <w:rPr>
                <w:rFonts w:asciiTheme="minorHAnsi" w:hAnsiTheme="minorHAnsi" w:cstheme="minorHAnsi"/>
              </w:rPr>
              <w:t xml:space="preserve">OAuth 2.0 grant type strings that client </w:t>
            </w:r>
            <w:r w:rsidR="00F0732B">
              <w:rPr>
                <w:rFonts w:asciiTheme="minorHAnsi" w:hAnsiTheme="minorHAnsi" w:cstheme="minorHAnsi"/>
              </w:rPr>
              <w:t xml:space="preserve">desires </w:t>
            </w:r>
            <w:r w:rsidRPr="002C5F62">
              <w:rPr>
                <w:rFonts w:asciiTheme="minorHAnsi" w:hAnsiTheme="minorHAnsi" w:cstheme="minorHAnsi"/>
              </w:rPr>
              <w:t>at token endpoint.</w:t>
            </w:r>
          </w:p>
        </w:tc>
      </w:tr>
      <w:tr w:rsidR="00381B69" w14:paraId="2E4EEBFF" w14:textId="77777777" w:rsidTr="00C14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F88374" w14:textId="2EFD587A" w:rsidR="00381B69" w:rsidRPr="00C14C0A" w:rsidRDefault="00C14C0A" w:rsidP="00A42FF9">
            <w:pPr>
              <w:rPr>
                <w:rFonts w:asciiTheme="minorHAnsi" w:hAnsiTheme="minorHAnsi" w:cstheme="minorHAnsi"/>
              </w:rPr>
            </w:pPr>
            <w:r w:rsidRPr="00C14C0A">
              <w:rPr>
                <w:rFonts w:asciiTheme="minorHAnsi" w:hAnsiTheme="minorHAnsi" w:cstheme="minorHAnsi"/>
              </w:rPr>
              <w:t>scope</w:t>
            </w:r>
          </w:p>
        </w:tc>
        <w:tc>
          <w:tcPr>
            <w:tcW w:w="1538" w:type="dxa"/>
          </w:tcPr>
          <w:p w14:paraId="08D7FB4B" w14:textId="67590B01" w:rsidR="00381B69" w:rsidRPr="00C14C0A" w:rsidRDefault="00C14C0A"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14C0A">
              <w:rPr>
                <w:rFonts w:asciiTheme="minorHAnsi" w:hAnsiTheme="minorHAnsi" w:cstheme="minorHAnsi"/>
              </w:rPr>
              <w:t>string</w:t>
            </w:r>
          </w:p>
        </w:tc>
        <w:tc>
          <w:tcPr>
            <w:tcW w:w="6120" w:type="dxa"/>
          </w:tcPr>
          <w:p w14:paraId="60D0335A" w14:textId="0EE3CB20" w:rsidR="00381B69" w:rsidRPr="00381B69" w:rsidRDefault="002C5F62"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sidRPr="002C5F62">
              <w:rPr>
                <w:rFonts w:asciiTheme="minorHAnsi" w:hAnsiTheme="minorHAnsi" w:cstheme="minorHAnsi"/>
              </w:rPr>
              <w:t>Space-separated list of scope values</w:t>
            </w:r>
            <w:r>
              <w:rPr>
                <w:rFonts w:asciiTheme="minorHAnsi" w:hAnsiTheme="minorHAnsi" w:cstheme="minorHAnsi"/>
              </w:rPr>
              <w:t xml:space="preserve"> that client </w:t>
            </w:r>
            <w:r w:rsidR="00F0732B">
              <w:rPr>
                <w:rFonts w:asciiTheme="minorHAnsi" w:hAnsiTheme="minorHAnsi" w:cstheme="minorHAnsi"/>
              </w:rPr>
              <w:t>desires</w:t>
            </w:r>
            <w:r>
              <w:rPr>
                <w:rFonts w:asciiTheme="minorHAnsi" w:hAnsiTheme="minorHAnsi" w:cstheme="minorHAnsi"/>
              </w:rPr>
              <w:t xml:space="preserve"> when requesting access tokens</w:t>
            </w:r>
            <w:r w:rsidRPr="002C5F62">
              <w:rPr>
                <w:rFonts w:asciiTheme="minorHAnsi" w:hAnsiTheme="minorHAnsi" w:cstheme="minorHAnsi"/>
              </w:rPr>
              <w:t>.</w:t>
            </w:r>
          </w:p>
        </w:tc>
      </w:tr>
      <w:tr w:rsidR="007E5BBF" w14:paraId="002EBB8C" w14:textId="77777777" w:rsidTr="00C14C0A">
        <w:tc>
          <w:tcPr>
            <w:cnfStyle w:val="001000000000" w:firstRow="0" w:lastRow="0" w:firstColumn="1" w:lastColumn="0" w:oddVBand="0" w:evenVBand="0" w:oddHBand="0" w:evenHBand="0" w:firstRowFirstColumn="0" w:firstRowLastColumn="0" w:lastRowFirstColumn="0" w:lastRowLastColumn="0"/>
            <w:tcW w:w="1697" w:type="dxa"/>
          </w:tcPr>
          <w:p w14:paraId="723BFA14" w14:textId="1547CEE7" w:rsidR="007E5BBF" w:rsidRPr="00C14C0A" w:rsidRDefault="007E5BBF" w:rsidP="00A42FF9">
            <w:pPr>
              <w:rPr>
                <w:rFonts w:asciiTheme="minorHAnsi" w:hAnsiTheme="minorHAnsi" w:cstheme="minorHAnsi"/>
              </w:rPr>
            </w:pPr>
            <w:r>
              <w:rPr>
                <w:rFonts w:asciiTheme="minorHAnsi" w:hAnsiTheme="minorHAnsi" w:cstheme="minorHAnsi"/>
              </w:rPr>
              <w:t>jwks_uri</w:t>
            </w:r>
          </w:p>
        </w:tc>
        <w:tc>
          <w:tcPr>
            <w:tcW w:w="1538" w:type="dxa"/>
          </w:tcPr>
          <w:p w14:paraId="01F5C842" w14:textId="25BA6A8A" w:rsidR="007E5BBF" w:rsidRPr="00C14C0A" w:rsidRDefault="007E5BBF"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120" w:type="dxa"/>
          </w:tcPr>
          <w:p w14:paraId="4D102A2C" w14:textId="44AD3D63" w:rsidR="007E5BBF" w:rsidRPr="002C5F62" w:rsidRDefault="007E5BBF"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URI to access client’s public JSON web key set.  These keys can be used by higher-level protocols that use signing or encryption.</w:t>
            </w:r>
          </w:p>
        </w:tc>
      </w:tr>
    </w:tbl>
    <w:p w14:paraId="131A5D2D" w14:textId="77777777" w:rsidR="00381B69" w:rsidRDefault="00381B69" w:rsidP="002C6A1C">
      <w:pPr>
        <w:rPr>
          <w:rFonts w:asciiTheme="minorHAnsi" w:hAnsiTheme="minorHAnsi" w:cstheme="minorHAnsi"/>
          <w:b/>
        </w:rPr>
      </w:pPr>
    </w:p>
    <w:p w14:paraId="334E5D6F" w14:textId="5ACCA876" w:rsidR="002C6A1C" w:rsidRPr="00381B69" w:rsidRDefault="002C6A1C" w:rsidP="002C6A1C">
      <w:pPr>
        <w:rPr>
          <w:rFonts w:asciiTheme="minorHAnsi" w:hAnsiTheme="minorHAnsi" w:cstheme="minorHAnsi"/>
          <w:b/>
        </w:rPr>
      </w:pPr>
      <w:r w:rsidRPr="00381B69">
        <w:rPr>
          <w:rFonts w:asciiTheme="minorHAnsi" w:hAnsiTheme="minorHAnsi" w:cstheme="minorHAnsi"/>
          <w:b/>
        </w:rPr>
        <w:t>Response:</w:t>
      </w:r>
    </w:p>
    <w:tbl>
      <w:tblPr>
        <w:tblStyle w:val="GridTable6Colorful-Accent1"/>
        <w:tblW w:w="9355" w:type="dxa"/>
        <w:tblLook w:val="04A0" w:firstRow="1" w:lastRow="0" w:firstColumn="1" w:lastColumn="0" w:noHBand="0" w:noVBand="1"/>
      </w:tblPr>
      <w:tblGrid>
        <w:gridCol w:w="3513"/>
        <w:gridCol w:w="1492"/>
        <w:gridCol w:w="4350"/>
      </w:tblGrid>
      <w:tr w:rsidR="00C14C0A" w:rsidRPr="00381B69" w14:paraId="5A521FB4" w14:textId="77777777" w:rsidTr="00316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Pr>
          <w:p w14:paraId="6063373A" w14:textId="77777777" w:rsidR="002C6A1C" w:rsidRPr="00381B69" w:rsidRDefault="002C6A1C" w:rsidP="00A42FF9">
            <w:pPr>
              <w:rPr>
                <w:rFonts w:asciiTheme="minorHAnsi" w:hAnsiTheme="minorHAnsi" w:cstheme="minorHAnsi"/>
              </w:rPr>
            </w:pPr>
            <w:r w:rsidRPr="00381B69">
              <w:rPr>
                <w:rFonts w:asciiTheme="minorHAnsi" w:hAnsiTheme="minorHAnsi" w:cstheme="minorHAnsi"/>
              </w:rPr>
              <w:t>Field</w:t>
            </w:r>
          </w:p>
        </w:tc>
        <w:tc>
          <w:tcPr>
            <w:tcW w:w="1492" w:type="dxa"/>
          </w:tcPr>
          <w:p w14:paraId="594A85FC" w14:textId="77777777" w:rsidR="002C6A1C" w:rsidRPr="00381B69" w:rsidRDefault="002C6A1C"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1B69">
              <w:rPr>
                <w:rFonts w:asciiTheme="minorHAnsi" w:hAnsiTheme="minorHAnsi" w:cstheme="minorHAnsi"/>
              </w:rPr>
              <w:t>Type</w:t>
            </w:r>
          </w:p>
        </w:tc>
        <w:tc>
          <w:tcPr>
            <w:tcW w:w="4350" w:type="dxa"/>
          </w:tcPr>
          <w:p w14:paraId="1B02ED31" w14:textId="77777777" w:rsidR="002C6A1C" w:rsidRPr="00381B69" w:rsidRDefault="002C6A1C"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81B69">
              <w:rPr>
                <w:rFonts w:asciiTheme="minorHAnsi" w:hAnsiTheme="minorHAnsi" w:cstheme="minorHAnsi"/>
              </w:rPr>
              <w:t>Description</w:t>
            </w:r>
          </w:p>
        </w:tc>
      </w:tr>
      <w:tr w:rsidR="00C14C0A" w:rsidRPr="002C6A1C" w14:paraId="6B841C36" w14:textId="77777777" w:rsidTr="0031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Pr>
          <w:p w14:paraId="3AF422C3" w14:textId="7E3DAAA8" w:rsidR="00C14C0A" w:rsidRPr="00381B69" w:rsidRDefault="00C14C0A" w:rsidP="00C14C0A">
            <w:pPr>
              <w:rPr>
                <w:rFonts w:asciiTheme="minorHAnsi" w:hAnsiTheme="minorHAnsi" w:cstheme="minorHAnsi"/>
              </w:rPr>
            </w:pPr>
            <w:r>
              <w:rPr>
                <w:rFonts w:asciiTheme="minorHAnsi" w:hAnsiTheme="minorHAnsi" w:cstheme="minorHAnsi"/>
              </w:rPr>
              <w:t>client_id</w:t>
            </w:r>
          </w:p>
        </w:tc>
        <w:tc>
          <w:tcPr>
            <w:tcW w:w="1492" w:type="dxa"/>
          </w:tcPr>
          <w:p w14:paraId="42E657A0" w14:textId="2B4A5D41" w:rsidR="00C14C0A" w:rsidRPr="00381B69" w:rsidRDefault="00C14C0A"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4350" w:type="dxa"/>
          </w:tcPr>
          <w:p w14:paraId="19BC653A" w14:textId="4DC6D40F" w:rsidR="00C14C0A" w:rsidRPr="002C6A1C" w:rsidRDefault="000C12AB"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sidRPr="000C12AB">
              <w:rPr>
                <w:rFonts w:asciiTheme="minorHAnsi" w:hAnsiTheme="minorHAnsi" w:cstheme="minorHAnsi"/>
              </w:rPr>
              <w:t>Client identifier that is unique at the identity provider.</w:t>
            </w:r>
          </w:p>
        </w:tc>
      </w:tr>
      <w:tr w:rsidR="00C14C0A" w:rsidRPr="002C6A1C" w14:paraId="635715A1" w14:textId="77777777" w:rsidTr="0031685A">
        <w:tc>
          <w:tcPr>
            <w:cnfStyle w:val="001000000000" w:firstRow="0" w:lastRow="0" w:firstColumn="1" w:lastColumn="0" w:oddVBand="0" w:evenVBand="0" w:oddHBand="0" w:evenHBand="0" w:firstRowFirstColumn="0" w:firstRowLastColumn="0" w:lastRowFirstColumn="0" w:lastRowLastColumn="0"/>
            <w:tcW w:w="3513" w:type="dxa"/>
          </w:tcPr>
          <w:p w14:paraId="46784A7D" w14:textId="63BD7E6D" w:rsidR="00C14C0A" w:rsidRPr="00381B69" w:rsidRDefault="00C14C0A" w:rsidP="00C14C0A">
            <w:pPr>
              <w:rPr>
                <w:rFonts w:asciiTheme="minorHAnsi" w:hAnsiTheme="minorHAnsi" w:cstheme="minorHAnsi"/>
              </w:rPr>
            </w:pPr>
            <w:r>
              <w:rPr>
                <w:rFonts w:asciiTheme="minorHAnsi" w:hAnsiTheme="minorHAnsi" w:cstheme="minorHAnsi"/>
              </w:rPr>
              <w:t>client_id_issued_at</w:t>
            </w:r>
          </w:p>
        </w:tc>
        <w:tc>
          <w:tcPr>
            <w:tcW w:w="1492" w:type="dxa"/>
          </w:tcPr>
          <w:p w14:paraId="0FCE8809" w14:textId="4176BA23" w:rsidR="00C14C0A" w:rsidRPr="00381B69" w:rsidRDefault="00C14C0A"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4350" w:type="dxa"/>
          </w:tcPr>
          <w:p w14:paraId="014586F5" w14:textId="70C7ADEE" w:rsidR="00C14C0A" w:rsidRPr="002C6A1C" w:rsidRDefault="000C12AB"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0C12AB">
              <w:rPr>
                <w:rFonts w:asciiTheme="minorHAnsi" w:hAnsiTheme="minorHAnsi" w:cstheme="minorHAnsi"/>
              </w:rPr>
              <w:t>Time client identifier was issued in epoch time</w:t>
            </w:r>
            <w:r>
              <w:rPr>
                <w:rFonts w:asciiTheme="minorHAnsi" w:hAnsiTheme="minorHAnsi" w:cstheme="minorHAnsi"/>
              </w:rPr>
              <w:t xml:space="preserve"> (seconds)</w:t>
            </w:r>
            <w:r w:rsidRPr="000C12AB">
              <w:rPr>
                <w:rFonts w:asciiTheme="minorHAnsi" w:hAnsiTheme="minorHAnsi" w:cstheme="minorHAnsi"/>
              </w:rPr>
              <w:t>.</w:t>
            </w:r>
          </w:p>
        </w:tc>
      </w:tr>
      <w:tr w:rsidR="0031685A" w:rsidRPr="002C6A1C" w14:paraId="44798477" w14:textId="77777777" w:rsidTr="0031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Pr>
          <w:p w14:paraId="6302D353" w14:textId="06A39964" w:rsidR="00C14C0A" w:rsidRPr="00381B69" w:rsidRDefault="00C14C0A" w:rsidP="00C14C0A">
            <w:pPr>
              <w:rPr>
                <w:rFonts w:asciiTheme="minorHAnsi" w:hAnsiTheme="minorHAnsi" w:cstheme="minorHAnsi"/>
              </w:rPr>
            </w:pPr>
            <w:r>
              <w:rPr>
                <w:rFonts w:asciiTheme="minorHAnsi" w:hAnsiTheme="minorHAnsi" w:cstheme="minorHAnsi"/>
              </w:rPr>
              <w:lastRenderedPageBreak/>
              <w:t>token_endpoint_auth_method</w:t>
            </w:r>
          </w:p>
        </w:tc>
        <w:tc>
          <w:tcPr>
            <w:tcW w:w="1492" w:type="dxa"/>
          </w:tcPr>
          <w:p w14:paraId="7E71F7BB" w14:textId="5B513364" w:rsidR="00C14C0A" w:rsidRPr="00381B69" w:rsidRDefault="00C14C0A"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4350" w:type="dxa"/>
          </w:tcPr>
          <w:p w14:paraId="7539C64E" w14:textId="552F9905" w:rsidR="00C14C0A" w:rsidRPr="002C6A1C" w:rsidRDefault="000C12AB"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sidRPr="000C12AB">
              <w:rPr>
                <w:rFonts w:asciiTheme="minorHAnsi" w:hAnsiTheme="minorHAnsi" w:cstheme="minorHAnsi"/>
              </w:rPr>
              <w:t>Requested authentication method for token endpoint.</w:t>
            </w:r>
          </w:p>
        </w:tc>
      </w:tr>
      <w:tr w:rsidR="00C14C0A" w:rsidRPr="002C6A1C" w14:paraId="2A092C28" w14:textId="77777777" w:rsidTr="0031685A">
        <w:tc>
          <w:tcPr>
            <w:cnfStyle w:val="001000000000" w:firstRow="0" w:lastRow="0" w:firstColumn="1" w:lastColumn="0" w:oddVBand="0" w:evenVBand="0" w:oddHBand="0" w:evenHBand="0" w:firstRowFirstColumn="0" w:firstRowLastColumn="0" w:lastRowFirstColumn="0" w:lastRowLastColumn="0"/>
            <w:tcW w:w="3513" w:type="dxa"/>
          </w:tcPr>
          <w:p w14:paraId="1B97315B" w14:textId="24A64CFF" w:rsidR="00C14C0A" w:rsidRPr="002C6A1C" w:rsidRDefault="00C14C0A" w:rsidP="00C14C0A">
            <w:pPr>
              <w:rPr>
                <w:rFonts w:asciiTheme="minorHAnsi" w:hAnsiTheme="minorHAnsi" w:cstheme="minorHAnsi"/>
                <w:highlight w:val="cyan"/>
              </w:rPr>
            </w:pPr>
            <w:r w:rsidRPr="00381B69">
              <w:rPr>
                <w:rFonts w:asciiTheme="minorHAnsi" w:hAnsiTheme="minorHAnsi" w:cstheme="minorHAnsi"/>
              </w:rPr>
              <w:t>client_name</w:t>
            </w:r>
          </w:p>
        </w:tc>
        <w:tc>
          <w:tcPr>
            <w:tcW w:w="1492" w:type="dxa"/>
          </w:tcPr>
          <w:p w14:paraId="124D384B" w14:textId="01F4C413" w:rsidR="00C14C0A" w:rsidRPr="002C6A1C" w:rsidRDefault="00C14C0A"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381B69">
              <w:rPr>
                <w:rFonts w:asciiTheme="minorHAnsi" w:hAnsiTheme="minorHAnsi" w:cstheme="minorHAnsi"/>
              </w:rPr>
              <w:t>string</w:t>
            </w:r>
          </w:p>
        </w:tc>
        <w:tc>
          <w:tcPr>
            <w:tcW w:w="4350" w:type="dxa"/>
          </w:tcPr>
          <w:p w14:paraId="37754C9E" w14:textId="7AD61C1A" w:rsidR="00C14C0A" w:rsidRPr="00C14C0A" w:rsidRDefault="000B4FB1"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C5F62">
              <w:rPr>
                <w:rFonts w:asciiTheme="minorHAnsi" w:hAnsiTheme="minorHAnsi" w:cstheme="minorHAnsi"/>
              </w:rPr>
              <w:t>Human-readable string name of client to be presented to end user during authorization.</w:t>
            </w:r>
          </w:p>
        </w:tc>
      </w:tr>
      <w:tr w:rsidR="00C14C0A" w:rsidRPr="002C6A1C" w14:paraId="71DBBB68" w14:textId="77777777" w:rsidTr="0031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Pr>
          <w:p w14:paraId="3CEFBD71" w14:textId="69B1B64D" w:rsidR="00C14C0A" w:rsidRPr="002C6A1C" w:rsidRDefault="00C14C0A" w:rsidP="00C14C0A">
            <w:pPr>
              <w:rPr>
                <w:rFonts w:asciiTheme="minorHAnsi" w:hAnsiTheme="minorHAnsi" w:cstheme="minorHAnsi"/>
                <w:highlight w:val="cyan"/>
              </w:rPr>
            </w:pPr>
            <w:r w:rsidRPr="00C14C0A">
              <w:rPr>
                <w:rFonts w:asciiTheme="minorHAnsi" w:hAnsiTheme="minorHAnsi" w:cstheme="minorHAnsi"/>
              </w:rPr>
              <w:t>redirect_uris</w:t>
            </w:r>
          </w:p>
        </w:tc>
        <w:tc>
          <w:tcPr>
            <w:tcW w:w="1492" w:type="dxa"/>
          </w:tcPr>
          <w:p w14:paraId="544379C2" w14:textId="1C074930" w:rsidR="00C14C0A" w:rsidRPr="002C6A1C" w:rsidRDefault="00C14C0A"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sidRPr="00C14C0A">
              <w:rPr>
                <w:rFonts w:asciiTheme="minorHAnsi" w:hAnsiTheme="minorHAnsi" w:cstheme="minorHAnsi"/>
              </w:rPr>
              <w:t>array[string]</w:t>
            </w:r>
          </w:p>
        </w:tc>
        <w:tc>
          <w:tcPr>
            <w:tcW w:w="4350" w:type="dxa"/>
          </w:tcPr>
          <w:p w14:paraId="3BA2DBEC" w14:textId="0CA4F012" w:rsidR="00C14C0A" w:rsidRPr="00C14C0A" w:rsidRDefault="000B4FB1"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C5F62">
              <w:rPr>
                <w:rFonts w:asciiTheme="minorHAnsi" w:hAnsiTheme="minorHAnsi" w:cstheme="minorHAnsi"/>
              </w:rPr>
              <w:t>Callback URI</w:t>
            </w:r>
            <w:r>
              <w:rPr>
                <w:rFonts w:asciiTheme="minorHAnsi" w:hAnsiTheme="minorHAnsi" w:cstheme="minorHAnsi"/>
              </w:rPr>
              <w:t xml:space="preserve"> at client</w:t>
            </w:r>
            <w:r w:rsidRPr="002C5F62">
              <w:rPr>
                <w:rFonts w:asciiTheme="minorHAnsi" w:hAnsiTheme="minorHAnsi" w:cstheme="minorHAnsi"/>
              </w:rPr>
              <w:t xml:space="preserve"> to use during redirection flows (e.g. authorization grant code requests)</w:t>
            </w:r>
            <w:r>
              <w:rPr>
                <w:rFonts w:asciiTheme="minorHAnsi" w:hAnsiTheme="minorHAnsi" w:cstheme="minorHAnsi"/>
              </w:rPr>
              <w:t>.</w:t>
            </w:r>
          </w:p>
        </w:tc>
      </w:tr>
      <w:tr w:rsidR="00C14C0A" w:rsidRPr="002C6A1C" w14:paraId="782FA19E" w14:textId="77777777" w:rsidTr="0031685A">
        <w:tc>
          <w:tcPr>
            <w:cnfStyle w:val="001000000000" w:firstRow="0" w:lastRow="0" w:firstColumn="1" w:lastColumn="0" w:oddVBand="0" w:evenVBand="0" w:oddHBand="0" w:evenHBand="0" w:firstRowFirstColumn="0" w:firstRowLastColumn="0" w:lastRowFirstColumn="0" w:lastRowLastColumn="0"/>
            <w:tcW w:w="3513" w:type="dxa"/>
          </w:tcPr>
          <w:p w14:paraId="15B17A59" w14:textId="3760F4E3" w:rsidR="00C14C0A" w:rsidRPr="002C6A1C" w:rsidRDefault="00C14C0A" w:rsidP="00C14C0A">
            <w:pPr>
              <w:rPr>
                <w:rFonts w:asciiTheme="minorHAnsi" w:hAnsiTheme="minorHAnsi" w:cstheme="minorHAnsi"/>
                <w:highlight w:val="cyan"/>
              </w:rPr>
            </w:pPr>
            <w:r w:rsidRPr="00C14C0A">
              <w:rPr>
                <w:rFonts w:asciiTheme="minorHAnsi" w:hAnsiTheme="minorHAnsi" w:cstheme="minorHAnsi"/>
              </w:rPr>
              <w:t>client_uri</w:t>
            </w:r>
          </w:p>
        </w:tc>
        <w:tc>
          <w:tcPr>
            <w:tcW w:w="1492" w:type="dxa"/>
          </w:tcPr>
          <w:p w14:paraId="54AF5BA8" w14:textId="0E14AE30" w:rsidR="00C14C0A" w:rsidRPr="002C6A1C" w:rsidRDefault="00C14C0A"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C14C0A">
              <w:rPr>
                <w:rFonts w:asciiTheme="minorHAnsi" w:hAnsiTheme="minorHAnsi" w:cstheme="minorHAnsi"/>
              </w:rPr>
              <w:t>string</w:t>
            </w:r>
          </w:p>
        </w:tc>
        <w:tc>
          <w:tcPr>
            <w:tcW w:w="4350" w:type="dxa"/>
          </w:tcPr>
          <w:p w14:paraId="665C2621" w14:textId="03A5314E" w:rsidR="00C14C0A" w:rsidRPr="00C14C0A" w:rsidRDefault="000B4FB1"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C5F62">
              <w:rPr>
                <w:rFonts w:asciiTheme="minorHAnsi" w:hAnsiTheme="minorHAnsi" w:cstheme="minorHAnsi"/>
              </w:rPr>
              <w:t>URL string of web page providing information about client</w:t>
            </w:r>
            <w:r>
              <w:rPr>
                <w:rFonts w:asciiTheme="minorHAnsi" w:hAnsiTheme="minorHAnsi" w:cstheme="minorHAnsi"/>
              </w:rPr>
              <w:t>.</w:t>
            </w:r>
          </w:p>
        </w:tc>
      </w:tr>
      <w:tr w:rsidR="00C14C0A" w:rsidRPr="002C6A1C" w14:paraId="787982EE" w14:textId="77777777" w:rsidTr="0031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Pr>
          <w:p w14:paraId="56581E3D" w14:textId="02232273" w:rsidR="00C14C0A" w:rsidRPr="002C6A1C" w:rsidRDefault="00C14C0A" w:rsidP="00C14C0A">
            <w:pPr>
              <w:rPr>
                <w:rFonts w:asciiTheme="minorHAnsi" w:hAnsiTheme="minorHAnsi" w:cstheme="minorHAnsi"/>
                <w:highlight w:val="cyan"/>
              </w:rPr>
            </w:pPr>
            <w:r w:rsidRPr="00C14C0A">
              <w:rPr>
                <w:rFonts w:asciiTheme="minorHAnsi" w:hAnsiTheme="minorHAnsi" w:cstheme="minorHAnsi"/>
              </w:rPr>
              <w:t>grant_types</w:t>
            </w:r>
          </w:p>
        </w:tc>
        <w:tc>
          <w:tcPr>
            <w:tcW w:w="1492" w:type="dxa"/>
          </w:tcPr>
          <w:p w14:paraId="0D8CDD1C" w14:textId="43B17437" w:rsidR="00C14C0A" w:rsidRPr="002C6A1C" w:rsidRDefault="00C14C0A"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sidRPr="00C14C0A">
              <w:rPr>
                <w:rFonts w:asciiTheme="minorHAnsi" w:hAnsiTheme="minorHAnsi" w:cstheme="minorHAnsi"/>
              </w:rPr>
              <w:t>array[string]</w:t>
            </w:r>
          </w:p>
        </w:tc>
        <w:tc>
          <w:tcPr>
            <w:tcW w:w="4350" w:type="dxa"/>
          </w:tcPr>
          <w:p w14:paraId="700B3191" w14:textId="291D4F33" w:rsidR="00C14C0A" w:rsidRPr="00C14C0A" w:rsidRDefault="000B4FB1"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C5F62">
              <w:rPr>
                <w:rFonts w:asciiTheme="minorHAnsi" w:hAnsiTheme="minorHAnsi" w:cstheme="minorHAnsi"/>
              </w:rPr>
              <w:t>OAuth 2.0 grant type strings that client can use at token endpoint.</w:t>
            </w:r>
          </w:p>
        </w:tc>
      </w:tr>
      <w:tr w:rsidR="00C14C0A" w:rsidRPr="002C6A1C" w14:paraId="21F2F822" w14:textId="77777777" w:rsidTr="0031685A">
        <w:tc>
          <w:tcPr>
            <w:cnfStyle w:val="001000000000" w:firstRow="0" w:lastRow="0" w:firstColumn="1" w:lastColumn="0" w:oddVBand="0" w:evenVBand="0" w:oddHBand="0" w:evenHBand="0" w:firstRowFirstColumn="0" w:firstRowLastColumn="0" w:lastRowFirstColumn="0" w:lastRowLastColumn="0"/>
            <w:tcW w:w="3513" w:type="dxa"/>
          </w:tcPr>
          <w:p w14:paraId="68A0DD05" w14:textId="250B31BA" w:rsidR="00C14C0A" w:rsidRPr="002C6A1C" w:rsidRDefault="00734980" w:rsidP="00C14C0A">
            <w:pPr>
              <w:rPr>
                <w:rFonts w:asciiTheme="minorHAnsi" w:hAnsiTheme="minorHAnsi" w:cstheme="minorHAnsi"/>
                <w:highlight w:val="cyan"/>
              </w:rPr>
            </w:pPr>
            <w:r>
              <w:rPr>
                <w:rFonts w:asciiTheme="minorHAnsi" w:hAnsiTheme="minorHAnsi" w:cstheme="minorHAnsi"/>
              </w:rPr>
              <w:t>s</w:t>
            </w:r>
            <w:r w:rsidR="00C14C0A" w:rsidRPr="00C14C0A">
              <w:rPr>
                <w:rFonts w:asciiTheme="minorHAnsi" w:hAnsiTheme="minorHAnsi" w:cstheme="minorHAnsi"/>
              </w:rPr>
              <w:t>cope</w:t>
            </w:r>
          </w:p>
        </w:tc>
        <w:tc>
          <w:tcPr>
            <w:tcW w:w="1492" w:type="dxa"/>
          </w:tcPr>
          <w:p w14:paraId="7E4BECB1" w14:textId="097AB6C3" w:rsidR="00C14C0A" w:rsidRPr="002C6A1C" w:rsidRDefault="00C14C0A"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C14C0A">
              <w:rPr>
                <w:rFonts w:asciiTheme="minorHAnsi" w:hAnsiTheme="minorHAnsi" w:cstheme="minorHAnsi"/>
              </w:rPr>
              <w:t>string</w:t>
            </w:r>
          </w:p>
        </w:tc>
        <w:tc>
          <w:tcPr>
            <w:tcW w:w="4350" w:type="dxa"/>
          </w:tcPr>
          <w:p w14:paraId="41C44760" w14:textId="445EDAFF" w:rsidR="00C14C0A" w:rsidRPr="00C14C0A" w:rsidRDefault="000B4FB1" w:rsidP="00C14C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C5F62">
              <w:rPr>
                <w:rFonts w:asciiTheme="minorHAnsi" w:hAnsiTheme="minorHAnsi" w:cstheme="minorHAnsi"/>
              </w:rPr>
              <w:t>Space-separated list of scope values</w:t>
            </w:r>
            <w:r>
              <w:rPr>
                <w:rFonts w:asciiTheme="minorHAnsi" w:hAnsiTheme="minorHAnsi" w:cstheme="minorHAnsi"/>
              </w:rPr>
              <w:t xml:space="preserve"> that client can use when requesting access tokens</w:t>
            </w:r>
            <w:r w:rsidRPr="002C5F62">
              <w:rPr>
                <w:rFonts w:asciiTheme="minorHAnsi" w:hAnsiTheme="minorHAnsi" w:cstheme="minorHAnsi"/>
              </w:rPr>
              <w:t>.</w:t>
            </w:r>
          </w:p>
        </w:tc>
      </w:tr>
      <w:tr w:rsidR="007E5BBF" w:rsidRPr="002C6A1C" w14:paraId="4A333E73" w14:textId="77777777" w:rsidTr="0031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tcPr>
          <w:p w14:paraId="3A42F2FD" w14:textId="204158C7" w:rsidR="007E5BBF" w:rsidRPr="00C14C0A" w:rsidRDefault="007E5BBF" w:rsidP="00C14C0A">
            <w:pPr>
              <w:rPr>
                <w:rFonts w:asciiTheme="minorHAnsi" w:hAnsiTheme="minorHAnsi" w:cstheme="minorHAnsi"/>
              </w:rPr>
            </w:pPr>
            <w:r>
              <w:rPr>
                <w:rFonts w:asciiTheme="minorHAnsi" w:hAnsiTheme="minorHAnsi" w:cstheme="minorHAnsi"/>
              </w:rPr>
              <w:t>jwks_uri</w:t>
            </w:r>
          </w:p>
        </w:tc>
        <w:tc>
          <w:tcPr>
            <w:tcW w:w="1492" w:type="dxa"/>
          </w:tcPr>
          <w:p w14:paraId="3570AB21" w14:textId="0D7732BF" w:rsidR="007E5BBF" w:rsidRPr="00C14C0A" w:rsidRDefault="007E5BBF"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4350" w:type="dxa"/>
          </w:tcPr>
          <w:p w14:paraId="3E61D4F3" w14:textId="38968CD8" w:rsidR="007E5BBF" w:rsidRPr="00C14C0A" w:rsidRDefault="000B4FB1" w:rsidP="00C14C0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URI to access client’s public JSON web key set.  These keys can be used by higher-level protocols that use signing or encryption.</w:t>
            </w:r>
          </w:p>
        </w:tc>
      </w:tr>
    </w:tbl>
    <w:p w14:paraId="0125E40E" w14:textId="77777777" w:rsidR="002C6A1C" w:rsidRPr="002C6A1C" w:rsidRDefault="002C6A1C" w:rsidP="002C6A1C">
      <w:pPr>
        <w:rPr>
          <w:rFonts w:asciiTheme="minorHAnsi" w:hAnsiTheme="minorHAnsi" w:cstheme="minorHAnsi"/>
          <w:b/>
          <w:highlight w:val="cyan"/>
        </w:rPr>
      </w:pPr>
    </w:p>
    <w:p w14:paraId="25AAAD4D" w14:textId="77777777" w:rsidR="002C6A1C" w:rsidRPr="00381B69" w:rsidRDefault="002C6A1C" w:rsidP="002C6A1C">
      <w:pPr>
        <w:rPr>
          <w:rFonts w:asciiTheme="minorHAnsi" w:hAnsiTheme="minorHAnsi" w:cstheme="minorHAnsi"/>
          <w:b/>
        </w:rPr>
      </w:pPr>
      <w:r w:rsidRPr="00381B69">
        <w:rPr>
          <w:rFonts w:asciiTheme="minorHAnsi" w:hAnsiTheme="minorHAnsi" w:cstheme="minorHAnsi"/>
          <w:b/>
        </w:rPr>
        <w:t>Example call:</w:t>
      </w:r>
    </w:p>
    <w:p w14:paraId="1FC73001" w14:textId="5AF1219D" w:rsidR="002C6A1C" w:rsidRPr="00381B69" w:rsidRDefault="007C0C5A" w:rsidP="002C6A1C">
      <w:pPr>
        <w:spacing w:before="60" w:after="60"/>
        <w:rPr>
          <w:rFonts w:ascii="Courier New" w:hAnsi="Courier New" w:cs="Courier New"/>
          <w:sz w:val="20"/>
        </w:rPr>
      </w:pPr>
      <w:r>
        <w:rPr>
          <w:rFonts w:ascii="Courier New" w:hAnsi="Courier New" w:cs="Courier New"/>
          <w:sz w:val="20"/>
        </w:rPr>
        <w:t>POST</w:t>
      </w:r>
      <w:r w:rsidR="002C6A1C" w:rsidRPr="00381B69">
        <w:rPr>
          <w:rFonts w:ascii="Courier New" w:hAnsi="Courier New" w:cs="Courier New"/>
          <w:sz w:val="20"/>
        </w:rPr>
        <w:t xml:space="preserve"> /</w:t>
      </w:r>
      <w:r w:rsidR="00CD5AB8" w:rsidRPr="00381B69">
        <w:rPr>
          <w:rFonts w:ascii="Courier New" w:hAnsi="Courier New" w:cs="Courier New"/>
          <w:sz w:val="20"/>
        </w:rPr>
        <w:t>register</w:t>
      </w:r>
      <w:r w:rsidR="002C6A1C" w:rsidRPr="00381B69">
        <w:rPr>
          <w:rFonts w:ascii="Courier New" w:hAnsi="Courier New" w:cs="Courier New"/>
          <w:sz w:val="20"/>
        </w:rPr>
        <w:t xml:space="preserve"> HTTP/1.1</w:t>
      </w:r>
    </w:p>
    <w:p w14:paraId="37894ADA" w14:textId="504AE8D9" w:rsidR="002C6A1C" w:rsidRPr="00381B69" w:rsidRDefault="002C6A1C" w:rsidP="002C6A1C">
      <w:pPr>
        <w:spacing w:before="60" w:after="60"/>
        <w:rPr>
          <w:rFonts w:ascii="Courier New" w:hAnsi="Courier New" w:cs="Courier New"/>
          <w:sz w:val="20"/>
        </w:rPr>
      </w:pPr>
      <w:r w:rsidRPr="00381B69">
        <w:rPr>
          <w:rFonts w:ascii="Courier New" w:hAnsi="Courier New" w:cs="Courier New"/>
          <w:sz w:val="20"/>
        </w:rPr>
        <w:t>Host: authserver.example.com</w:t>
      </w:r>
    </w:p>
    <w:p w14:paraId="64D3A638" w14:textId="3142B0EA" w:rsidR="00CD5AB8" w:rsidRPr="00381B69" w:rsidRDefault="00CD5AB8" w:rsidP="002C6A1C">
      <w:pPr>
        <w:spacing w:before="60" w:after="60"/>
        <w:rPr>
          <w:rFonts w:ascii="Courier New" w:hAnsi="Courier New" w:cs="Courier New"/>
          <w:sz w:val="20"/>
        </w:rPr>
      </w:pPr>
      <w:r w:rsidRPr="00381B69">
        <w:rPr>
          <w:rFonts w:ascii="Courier New" w:hAnsi="Courier New" w:cs="Courier New"/>
          <w:sz w:val="20"/>
        </w:rPr>
        <w:t>Content-Type: application/json</w:t>
      </w:r>
    </w:p>
    <w:p w14:paraId="42228FDA" w14:textId="58D1729F" w:rsidR="00CD5AB8" w:rsidRDefault="002C6A1C" w:rsidP="002C6A1C">
      <w:pPr>
        <w:spacing w:before="60" w:after="60"/>
        <w:rPr>
          <w:rFonts w:ascii="Courier New" w:hAnsi="Courier New" w:cs="Courier New"/>
          <w:sz w:val="20"/>
        </w:rPr>
      </w:pPr>
      <w:r w:rsidRPr="00381B69">
        <w:rPr>
          <w:rFonts w:ascii="Courier New" w:hAnsi="Courier New" w:cs="Courier New"/>
          <w:sz w:val="20"/>
        </w:rPr>
        <w:t>Accept: application/json</w:t>
      </w:r>
    </w:p>
    <w:p w14:paraId="63F40D7B" w14:textId="77777777" w:rsidR="00621B47" w:rsidRDefault="00621B47" w:rsidP="00621B47">
      <w:pPr>
        <w:spacing w:before="60" w:after="60"/>
        <w:rPr>
          <w:rFonts w:ascii="Courier New" w:hAnsi="Courier New" w:cs="Courier New"/>
          <w:sz w:val="20"/>
        </w:rPr>
      </w:pPr>
      <w:r>
        <w:rPr>
          <w:rFonts w:ascii="Courier New" w:hAnsi="Courier New" w:cs="Courier New"/>
          <w:sz w:val="20"/>
        </w:rPr>
        <w:t>Authorization: Bearer</w:t>
      </w:r>
    </w:p>
    <w:p w14:paraId="4CD75052" w14:textId="77777777" w:rsidR="00362304" w:rsidRDefault="00362304" w:rsidP="00362304">
      <w:pPr>
        <w:spacing w:before="60" w:after="60"/>
        <w:rPr>
          <w:rFonts w:ascii="Courier New" w:hAnsi="Courier New" w:cs="Courier New"/>
          <w:color w:val="00B0F0"/>
          <w:sz w:val="20"/>
        </w:rPr>
      </w:pPr>
      <w:r w:rsidRPr="003870CC">
        <w:rPr>
          <w:rFonts w:ascii="Courier New" w:hAnsi="Courier New" w:cs="Courier New"/>
          <w:color w:val="FF0000"/>
          <w:sz w:val="20"/>
        </w:rPr>
        <w:t>eyJhbGciOiJIUzI1NiIsInR5cCI6IkpXVCJ9</w:t>
      </w:r>
      <w:r w:rsidRPr="00AD4E1A">
        <w:rPr>
          <w:rFonts w:ascii="Courier New" w:hAnsi="Courier New" w:cs="Courier New"/>
          <w:sz w:val="20"/>
        </w:rPr>
        <w:t>.</w:t>
      </w:r>
      <w:r w:rsidRPr="003870CC">
        <w:rPr>
          <w:rFonts w:ascii="Courier New" w:hAnsi="Courier New" w:cs="Courier New"/>
          <w:color w:val="00B050"/>
          <w:sz w:val="20"/>
        </w:rPr>
        <w:t>eyJzdWIiOiIxMjM0NTY3ODkwIiwibmFtZSI6IkpvaG4gRG9lIiwiYWRtaW4iOnRydWV9</w:t>
      </w:r>
      <w:r w:rsidRPr="00AD4E1A">
        <w:rPr>
          <w:rFonts w:ascii="Courier New" w:hAnsi="Courier New" w:cs="Courier New"/>
          <w:sz w:val="20"/>
        </w:rPr>
        <w:t>.</w:t>
      </w:r>
      <w:r w:rsidRPr="003870CC">
        <w:rPr>
          <w:rFonts w:ascii="Courier New" w:hAnsi="Courier New" w:cs="Courier New"/>
          <w:color w:val="00B0F0"/>
          <w:sz w:val="20"/>
        </w:rPr>
        <w:t>TJVA95OrM7E2cBab30RMHrHDcEfxjoYZgeFONFh7HgQ</w:t>
      </w:r>
    </w:p>
    <w:p w14:paraId="4CBD9C96" w14:textId="3E0BC8CD" w:rsidR="00CD5AB8" w:rsidRPr="00381B69" w:rsidRDefault="00CD5AB8" w:rsidP="002C6A1C">
      <w:pPr>
        <w:spacing w:before="60" w:after="60"/>
        <w:rPr>
          <w:rFonts w:ascii="Courier New" w:hAnsi="Courier New" w:cs="Courier New"/>
          <w:sz w:val="20"/>
        </w:rPr>
      </w:pPr>
      <w:r w:rsidRPr="00381B69">
        <w:rPr>
          <w:rFonts w:ascii="Courier New" w:hAnsi="Courier New" w:cs="Courier New"/>
          <w:sz w:val="20"/>
        </w:rPr>
        <w:t>{</w:t>
      </w:r>
    </w:p>
    <w:p w14:paraId="19058B5E" w14:textId="6FC2D830" w:rsidR="00CD5AB8" w:rsidRPr="00381B69" w:rsidRDefault="00CD5AB8" w:rsidP="002C6A1C">
      <w:pPr>
        <w:spacing w:before="60" w:after="60"/>
        <w:rPr>
          <w:rFonts w:ascii="Courier New" w:hAnsi="Courier New" w:cs="Courier New"/>
          <w:sz w:val="20"/>
        </w:rPr>
      </w:pPr>
      <w:r w:rsidRPr="00381B69">
        <w:rPr>
          <w:rFonts w:ascii="Courier New" w:hAnsi="Courier New" w:cs="Courier New"/>
          <w:sz w:val="20"/>
        </w:rPr>
        <w:t xml:space="preserve">  “client_name”: “OAuth Client”,</w:t>
      </w:r>
    </w:p>
    <w:p w14:paraId="20ECAC90" w14:textId="193EE716" w:rsidR="00CD5AB8" w:rsidRPr="00381B69" w:rsidRDefault="00CD5AB8" w:rsidP="002C6A1C">
      <w:pPr>
        <w:spacing w:before="60" w:after="60"/>
        <w:rPr>
          <w:rFonts w:ascii="Courier New" w:hAnsi="Courier New" w:cs="Courier New"/>
          <w:sz w:val="20"/>
        </w:rPr>
      </w:pPr>
      <w:r w:rsidRPr="00381B69">
        <w:rPr>
          <w:rFonts w:ascii="Courier New" w:hAnsi="Courier New" w:cs="Courier New"/>
          <w:sz w:val="20"/>
        </w:rPr>
        <w:t xml:space="preserve">  “redirect_uris”: [“</w:t>
      </w:r>
      <w:r w:rsidR="00381B69" w:rsidRPr="00381B69">
        <w:rPr>
          <w:rFonts w:ascii="Courier New" w:hAnsi="Courier New" w:cs="Courier New"/>
          <w:sz w:val="20"/>
        </w:rPr>
        <w:t>https://</w:t>
      </w:r>
      <w:r w:rsidR="00381B69">
        <w:rPr>
          <w:rFonts w:ascii="Courier New" w:hAnsi="Courier New" w:cs="Courier New"/>
          <w:sz w:val="20"/>
        </w:rPr>
        <w:t>client.example.com</w:t>
      </w:r>
      <w:r w:rsidR="00381B69" w:rsidRPr="00381B69">
        <w:rPr>
          <w:rFonts w:ascii="Courier New" w:hAnsi="Courier New" w:cs="Courier New"/>
          <w:sz w:val="20"/>
        </w:rPr>
        <w:t>/callback”],</w:t>
      </w:r>
    </w:p>
    <w:p w14:paraId="028A3989" w14:textId="70C5A240" w:rsidR="00381B69" w:rsidRPr="00381B69" w:rsidRDefault="00381B69" w:rsidP="002C6A1C">
      <w:pPr>
        <w:spacing w:before="60" w:after="60"/>
        <w:rPr>
          <w:rFonts w:ascii="Courier New" w:hAnsi="Courier New" w:cs="Courier New"/>
          <w:sz w:val="20"/>
        </w:rPr>
      </w:pPr>
      <w:r w:rsidRPr="00381B69">
        <w:rPr>
          <w:rFonts w:ascii="Courier New" w:hAnsi="Courier New" w:cs="Courier New"/>
          <w:sz w:val="20"/>
        </w:rPr>
        <w:t xml:space="preserve">  “client_uri”: “</w:t>
      </w:r>
      <w:r>
        <w:rPr>
          <w:rFonts w:ascii="Courier New" w:hAnsi="Courier New" w:cs="Courier New"/>
          <w:sz w:val="20"/>
        </w:rPr>
        <w:t>https://client.example.com</w:t>
      </w:r>
      <w:r w:rsidRPr="00381B69">
        <w:rPr>
          <w:rFonts w:ascii="Courier New" w:hAnsi="Courier New" w:cs="Courier New"/>
          <w:sz w:val="20"/>
        </w:rPr>
        <w:t>”,</w:t>
      </w:r>
    </w:p>
    <w:p w14:paraId="09A1CA86" w14:textId="02F199C9" w:rsidR="00381B69" w:rsidRPr="00381B69" w:rsidRDefault="00381B69" w:rsidP="002C6A1C">
      <w:pPr>
        <w:spacing w:before="60" w:after="60"/>
        <w:rPr>
          <w:rFonts w:ascii="Courier New" w:hAnsi="Courier New" w:cs="Courier New"/>
          <w:sz w:val="20"/>
        </w:rPr>
      </w:pPr>
      <w:r w:rsidRPr="00381B69">
        <w:rPr>
          <w:rFonts w:ascii="Courier New" w:hAnsi="Courier New" w:cs="Courier New"/>
          <w:sz w:val="20"/>
        </w:rPr>
        <w:t xml:space="preserve">  “grant_types”: [“authorization_code”],</w:t>
      </w:r>
    </w:p>
    <w:p w14:paraId="09A57489" w14:textId="73EE59F7" w:rsidR="00381B69" w:rsidRPr="00381B69" w:rsidRDefault="00381B69" w:rsidP="002C6A1C">
      <w:pPr>
        <w:spacing w:before="60" w:after="60"/>
        <w:rPr>
          <w:rFonts w:ascii="Courier New" w:hAnsi="Courier New" w:cs="Courier New"/>
          <w:sz w:val="20"/>
        </w:rPr>
      </w:pPr>
      <w:r w:rsidRPr="00381B69">
        <w:rPr>
          <w:rFonts w:ascii="Courier New" w:hAnsi="Courier New" w:cs="Courier New"/>
          <w:sz w:val="20"/>
        </w:rPr>
        <w:t xml:space="preserve">  “scope”: “</w:t>
      </w:r>
      <w:r w:rsidR="00F0732B">
        <w:rPr>
          <w:rFonts w:ascii="Courier New" w:hAnsi="Courier New" w:cs="Courier New"/>
          <w:sz w:val="20"/>
        </w:rPr>
        <w:t>conditions allergies medications</w:t>
      </w:r>
      <w:r w:rsidRPr="00381B69">
        <w:rPr>
          <w:rFonts w:ascii="Courier New" w:hAnsi="Courier New" w:cs="Courier New"/>
          <w:sz w:val="20"/>
        </w:rPr>
        <w:t>”</w:t>
      </w:r>
    </w:p>
    <w:p w14:paraId="45CB9405" w14:textId="4D7831ED" w:rsidR="00381B69" w:rsidRPr="00381B69" w:rsidRDefault="00381B69" w:rsidP="002C6A1C">
      <w:pPr>
        <w:spacing w:before="60" w:after="60"/>
        <w:rPr>
          <w:rFonts w:ascii="Courier New" w:hAnsi="Courier New" w:cs="Courier New"/>
          <w:sz w:val="20"/>
        </w:rPr>
      </w:pPr>
      <w:r w:rsidRPr="00381B69">
        <w:rPr>
          <w:rFonts w:ascii="Courier New" w:hAnsi="Courier New" w:cs="Courier New"/>
          <w:sz w:val="20"/>
        </w:rPr>
        <w:t>}</w:t>
      </w:r>
    </w:p>
    <w:p w14:paraId="6742D72B" w14:textId="77777777" w:rsidR="002C6A1C" w:rsidRPr="00381B69" w:rsidRDefault="002C6A1C" w:rsidP="002C6A1C"/>
    <w:p w14:paraId="0A456F9B" w14:textId="77777777" w:rsidR="002C6A1C" w:rsidRPr="00381B69" w:rsidRDefault="002C6A1C" w:rsidP="002C6A1C">
      <w:pPr>
        <w:spacing w:before="60" w:after="60"/>
        <w:rPr>
          <w:rFonts w:asciiTheme="minorHAnsi" w:hAnsiTheme="minorHAnsi" w:cstheme="minorHAnsi"/>
          <w:b/>
          <w:szCs w:val="24"/>
        </w:rPr>
      </w:pPr>
      <w:r w:rsidRPr="00381B69">
        <w:rPr>
          <w:rFonts w:asciiTheme="minorHAnsi" w:hAnsiTheme="minorHAnsi" w:cstheme="minorHAnsi"/>
          <w:b/>
          <w:szCs w:val="24"/>
        </w:rPr>
        <w:lastRenderedPageBreak/>
        <w:t>Example response:</w:t>
      </w:r>
    </w:p>
    <w:p w14:paraId="24D73EC3" w14:textId="51D81DB0" w:rsidR="002C6A1C" w:rsidRPr="00381B69" w:rsidRDefault="002C6A1C" w:rsidP="002C6A1C">
      <w:pPr>
        <w:spacing w:before="60" w:after="60"/>
        <w:rPr>
          <w:rFonts w:ascii="Courier New" w:hAnsi="Courier New" w:cs="Courier New"/>
          <w:sz w:val="20"/>
        </w:rPr>
      </w:pPr>
      <w:r w:rsidRPr="00381B69">
        <w:rPr>
          <w:rFonts w:ascii="Courier New" w:hAnsi="Courier New" w:cs="Courier New"/>
          <w:sz w:val="20"/>
        </w:rPr>
        <w:t xml:space="preserve">HTTP </w:t>
      </w:r>
      <w:r w:rsidR="00381B69" w:rsidRPr="00381B69">
        <w:rPr>
          <w:rFonts w:ascii="Courier New" w:hAnsi="Courier New" w:cs="Courier New"/>
          <w:sz w:val="20"/>
        </w:rPr>
        <w:t>201 Created</w:t>
      </w:r>
    </w:p>
    <w:p w14:paraId="585B9982" w14:textId="43C493D0" w:rsidR="00381B69" w:rsidRPr="00381B69" w:rsidRDefault="00381B69" w:rsidP="002C6A1C">
      <w:pPr>
        <w:spacing w:before="60" w:after="60"/>
        <w:rPr>
          <w:rFonts w:ascii="Courier New" w:hAnsi="Courier New" w:cs="Courier New"/>
          <w:sz w:val="20"/>
        </w:rPr>
      </w:pPr>
      <w:r w:rsidRPr="00381B69">
        <w:rPr>
          <w:rFonts w:ascii="Courier New" w:hAnsi="Courier New" w:cs="Courier New"/>
          <w:sz w:val="20"/>
        </w:rPr>
        <w:t>Content-Type: application/json</w:t>
      </w:r>
    </w:p>
    <w:p w14:paraId="708F942E" w14:textId="77777777" w:rsidR="002C6A1C" w:rsidRPr="00381B69" w:rsidRDefault="002C6A1C" w:rsidP="002C6A1C">
      <w:pPr>
        <w:spacing w:before="60" w:after="60"/>
        <w:rPr>
          <w:rFonts w:ascii="Courier New" w:hAnsi="Courier New" w:cs="Courier New"/>
          <w:sz w:val="20"/>
        </w:rPr>
      </w:pPr>
      <w:r w:rsidRPr="00381B69">
        <w:rPr>
          <w:rFonts w:ascii="Courier New" w:hAnsi="Courier New" w:cs="Courier New"/>
          <w:sz w:val="20"/>
        </w:rPr>
        <w:t>{</w:t>
      </w:r>
    </w:p>
    <w:p w14:paraId="09510830" w14:textId="7B58AFED" w:rsidR="002C6A1C" w:rsidRPr="00381B69" w:rsidRDefault="002C6A1C" w:rsidP="00381B69">
      <w:pPr>
        <w:spacing w:before="60" w:after="60"/>
        <w:rPr>
          <w:rFonts w:ascii="Courier New" w:hAnsi="Courier New" w:cs="Courier New"/>
          <w:sz w:val="20"/>
        </w:rPr>
      </w:pPr>
      <w:r w:rsidRPr="00381B69">
        <w:rPr>
          <w:rFonts w:ascii="Courier New" w:hAnsi="Courier New" w:cs="Courier New"/>
          <w:sz w:val="20"/>
        </w:rPr>
        <w:t xml:space="preserve">  “</w:t>
      </w:r>
      <w:r w:rsidR="00381B69" w:rsidRPr="00381B69">
        <w:rPr>
          <w:rFonts w:ascii="Courier New" w:hAnsi="Courier New" w:cs="Courier New"/>
          <w:sz w:val="20"/>
        </w:rPr>
        <w:t>client_id”:</w:t>
      </w:r>
      <w:r w:rsidR="003D178A">
        <w:rPr>
          <w:rFonts w:ascii="Courier New" w:hAnsi="Courier New" w:cs="Courier New"/>
          <w:sz w:val="20"/>
        </w:rPr>
        <w:t xml:space="preserve"> “474djee3i83”</w:t>
      </w:r>
      <w:r w:rsidR="00DC3E61">
        <w:rPr>
          <w:rFonts w:ascii="Courier New" w:hAnsi="Courier New" w:cs="Courier New"/>
          <w:sz w:val="20"/>
        </w:rPr>
        <w:t>,</w:t>
      </w:r>
    </w:p>
    <w:p w14:paraId="3D4D5687" w14:textId="56D3986A"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“client_id_issued_at”:</w:t>
      </w:r>
      <w:r w:rsidR="009A1F25">
        <w:rPr>
          <w:rFonts w:ascii="Courier New" w:hAnsi="Courier New" w:cs="Courier New"/>
          <w:sz w:val="20"/>
        </w:rPr>
        <w:t xml:space="preserve"> </w:t>
      </w:r>
      <w:r w:rsidR="009A1F25" w:rsidRPr="00D53C71">
        <w:rPr>
          <w:rFonts w:ascii="Courier New" w:hAnsi="Courier New" w:cs="Courier New"/>
          <w:sz w:val="20"/>
        </w:rPr>
        <w:t>1519946470</w:t>
      </w:r>
      <w:r w:rsidR="00DC3E61">
        <w:rPr>
          <w:rFonts w:ascii="Courier New" w:hAnsi="Courier New" w:cs="Courier New"/>
          <w:sz w:val="20"/>
        </w:rPr>
        <w:t>,</w:t>
      </w:r>
    </w:p>
    <w:p w14:paraId="17524BFC" w14:textId="207AA6EB"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“token_endpoint_auth_method”:</w:t>
      </w:r>
      <w:r w:rsidR="00DC3E61">
        <w:rPr>
          <w:rFonts w:ascii="Courier New" w:hAnsi="Courier New" w:cs="Courier New"/>
          <w:sz w:val="20"/>
        </w:rPr>
        <w:t xml:space="preserve"> </w:t>
      </w:r>
      <w:r w:rsidR="009C1091">
        <w:rPr>
          <w:rFonts w:ascii="Courier New" w:hAnsi="Courier New" w:cs="Courier New"/>
          <w:sz w:val="20"/>
        </w:rPr>
        <w:t>“client_secret_post”</w:t>
      </w:r>
      <w:r w:rsidR="00DC3E61">
        <w:rPr>
          <w:rFonts w:ascii="Courier New" w:hAnsi="Courier New" w:cs="Courier New"/>
          <w:sz w:val="20"/>
        </w:rPr>
        <w:t>,</w:t>
      </w:r>
    </w:p>
    <w:p w14:paraId="7BEDEDE9" w14:textId="5EFFB940"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“client_name”:</w:t>
      </w:r>
      <w:r w:rsidR="00061B94">
        <w:rPr>
          <w:rFonts w:ascii="Courier New" w:hAnsi="Courier New" w:cs="Courier New"/>
          <w:sz w:val="20"/>
        </w:rPr>
        <w:t xml:space="preserve"> “OAuth Client”,</w:t>
      </w:r>
    </w:p>
    <w:p w14:paraId="7DAA828B" w14:textId="3B96AEA4"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“redirect_uris”: [“https://</w:t>
      </w:r>
      <w:r>
        <w:rPr>
          <w:rFonts w:ascii="Courier New" w:hAnsi="Courier New" w:cs="Courier New"/>
          <w:sz w:val="20"/>
        </w:rPr>
        <w:t>client.example.com</w:t>
      </w:r>
      <w:r w:rsidRPr="00381B69">
        <w:rPr>
          <w:rFonts w:ascii="Courier New" w:hAnsi="Courier New" w:cs="Courier New"/>
          <w:sz w:val="20"/>
        </w:rPr>
        <w:t>/callback”],</w:t>
      </w:r>
    </w:p>
    <w:p w14:paraId="4D28F1B9" w14:textId="466DAD9D"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“client_uri”: “</w:t>
      </w:r>
      <w:r>
        <w:rPr>
          <w:rFonts w:ascii="Courier New" w:hAnsi="Courier New" w:cs="Courier New"/>
          <w:sz w:val="20"/>
        </w:rPr>
        <w:t>https://client.example.com</w:t>
      </w:r>
      <w:r w:rsidRPr="00381B69">
        <w:rPr>
          <w:rFonts w:ascii="Courier New" w:hAnsi="Courier New" w:cs="Courier New"/>
          <w:sz w:val="20"/>
        </w:rPr>
        <w:t>”,</w:t>
      </w:r>
    </w:p>
    <w:p w14:paraId="1C2B92BD" w14:textId="701C18BD"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“grant_types”: [“authorization_code”],</w:t>
      </w:r>
    </w:p>
    <w:p w14:paraId="00EE03F9" w14:textId="6941B6D4"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“response_types”: [“code”],</w:t>
      </w:r>
    </w:p>
    <w:p w14:paraId="190FDCED" w14:textId="7324258F" w:rsidR="00381B69" w:rsidRPr="00381B69" w:rsidRDefault="00381B69" w:rsidP="00381B69">
      <w:pPr>
        <w:spacing w:before="60" w:after="60"/>
        <w:rPr>
          <w:rFonts w:ascii="Courier New" w:hAnsi="Courier New" w:cs="Courier New"/>
          <w:sz w:val="20"/>
        </w:rPr>
      </w:pPr>
      <w:r w:rsidRPr="00381B69">
        <w:rPr>
          <w:rFonts w:ascii="Courier New" w:hAnsi="Courier New" w:cs="Courier New"/>
          <w:sz w:val="20"/>
        </w:rPr>
        <w:t xml:space="preserve">  “scope”: “</w:t>
      </w:r>
      <w:r w:rsidR="00F0732B">
        <w:rPr>
          <w:rFonts w:ascii="Courier New" w:hAnsi="Courier New" w:cs="Courier New"/>
          <w:sz w:val="20"/>
        </w:rPr>
        <w:t>conditions allergies medications</w:t>
      </w:r>
      <w:r w:rsidRPr="00381B69">
        <w:rPr>
          <w:rFonts w:ascii="Courier New" w:hAnsi="Courier New" w:cs="Courier New"/>
          <w:sz w:val="20"/>
        </w:rPr>
        <w:t>”</w:t>
      </w:r>
    </w:p>
    <w:p w14:paraId="04B3D695" w14:textId="77777777" w:rsidR="002C6A1C" w:rsidRPr="00381B69" w:rsidRDefault="002C6A1C" w:rsidP="002C6A1C">
      <w:pPr>
        <w:spacing w:before="60" w:after="60"/>
        <w:rPr>
          <w:rFonts w:ascii="Courier New" w:hAnsi="Courier New" w:cs="Courier New"/>
          <w:sz w:val="20"/>
        </w:rPr>
      </w:pPr>
      <w:r w:rsidRPr="00381B69">
        <w:rPr>
          <w:rFonts w:ascii="Courier New" w:hAnsi="Courier New" w:cs="Courier New"/>
          <w:sz w:val="20"/>
        </w:rPr>
        <w:t>}</w:t>
      </w:r>
    </w:p>
    <w:p w14:paraId="023BCE00" w14:textId="77777777" w:rsidR="002C6A1C" w:rsidRPr="00381B69" w:rsidRDefault="002C6A1C" w:rsidP="002C6A1C">
      <w:pPr>
        <w:spacing w:before="60" w:after="60"/>
        <w:rPr>
          <w:rFonts w:asciiTheme="minorHAnsi" w:hAnsiTheme="minorHAnsi" w:cstheme="minorHAnsi"/>
          <w:b/>
          <w:szCs w:val="24"/>
        </w:rPr>
      </w:pPr>
    </w:p>
    <w:p w14:paraId="3301D5A6" w14:textId="50B35E11" w:rsidR="009C1091" w:rsidRDefault="002C6A1C" w:rsidP="002C6A1C">
      <w:pPr>
        <w:spacing w:before="60" w:after="60"/>
        <w:rPr>
          <w:rFonts w:asciiTheme="minorHAnsi" w:hAnsiTheme="minorHAnsi" w:cstheme="minorHAnsi"/>
          <w:b/>
          <w:szCs w:val="24"/>
        </w:rPr>
      </w:pPr>
      <w:r w:rsidRPr="00F0732B">
        <w:rPr>
          <w:rFonts w:asciiTheme="minorHAnsi" w:hAnsiTheme="minorHAnsi" w:cstheme="minorHAnsi"/>
          <w:b/>
          <w:szCs w:val="24"/>
        </w:rPr>
        <w:t>Common errors:</w:t>
      </w:r>
    </w:p>
    <w:p w14:paraId="455C747E" w14:textId="6B2D7D9C" w:rsidR="009C1091" w:rsidRPr="009C1091" w:rsidRDefault="008B222E" w:rsidP="002C6A1C">
      <w:pPr>
        <w:spacing w:before="60" w:after="60"/>
        <w:rPr>
          <w:rFonts w:asciiTheme="minorHAnsi" w:hAnsiTheme="minorHAnsi" w:cstheme="minorHAnsi"/>
          <w:i/>
          <w:szCs w:val="24"/>
        </w:rPr>
      </w:pPr>
      <w:r w:rsidRPr="009C1091">
        <w:rPr>
          <w:rFonts w:asciiTheme="minorHAnsi" w:hAnsiTheme="minorHAnsi" w:cstheme="minorHAnsi"/>
          <w:i/>
          <w:szCs w:val="24"/>
        </w:rPr>
        <w:t xml:space="preserve">400: </w:t>
      </w:r>
      <w:r w:rsidR="009C1091" w:rsidRPr="009C1091">
        <w:rPr>
          <w:rFonts w:asciiTheme="minorHAnsi" w:hAnsiTheme="minorHAnsi" w:cstheme="minorHAnsi"/>
          <w:i/>
          <w:szCs w:val="24"/>
        </w:rPr>
        <w:t>Grant types didn’t match response types</w:t>
      </w:r>
    </w:p>
    <w:p w14:paraId="752F559C" w14:textId="65EC91A6" w:rsidR="009C1091" w:rsidRPr="00F04CBF" w:rsidRDefault="009C1091" w:rsidP="00F04CBF">
      <w:pPr>
        <w:pStyle w:val="ListParagraph"/>
        <w:numPr>
          <w:ilvl w:val="0"/>
          <w:numId w:val="16"/>
        </w:numPr>
        <w:spacing w:before="60" w:after="60"/>
        <w:rPr>
          <w:rFonts w:cstheme="minorHAnsi"/>
          <w:b/>
        </w:rPr>
      </w:pPr>
      <w:r>
        <w:rPr>
          <w:rFonts w:cstheme="minorHAnsi"/>
        </w:rPr>
        <w:t>Client is requesting grants that not reflected in the response types</w:t>
      </w:r>
    </w:p>
    <w:p w14:paraId="0CAB2FAC" w14:textId="647E9F28" w:rsidR="009C1091" w:rsidRPr="009C1091" w:rsidRDefault="009C1091" w:rsidP="002C6A1C">
      <w:pPr>
        <w:spacing w:before="60" w:after="60"/>
        <w:rPr>
          <w:rFonts w:asciiTheme="minorHAnsi" w:hAnsiTheme="minorHAnsi" w:cstheme="minorHAnsi"/>
          <w:i/>
          <w:szCs w:val="24"/>
        </w:rPr>
      </w:pPr>
      <w:r w:rsidRPr="009C1091">
        <w:rPr>
          <w:rFonts w:asciiTheme="minorHAnsi" w:hAnsiTheme="minorHAnsi" w:cstheme="minorHAnsi"/>
          <w:i/>
          <w:szCs w:val="24"/>
        </w:rPr>
        <w:t>400: Redirect URI is invalid</w:t>
      </w:r>
    </w:p>
    <w:p w14:paraId="082DFAE6" w14:textId="06EE8035" w:rsidR="009C1091" w:rsidRPr="00F04CBF" w:rsidRDefault="009C1091" w:rsidP="002C6A1C">
      <w:pPr>
        <w:pStyle w:val="ListParagraph"/>
        <w:numPr>
          <w:ilvl w:val="0"/>
          <w:numId w:val="16"/>
        </w:numPr>
        <w:spacing w:before="60" w:after="60"/>
        <w:rPr>
          <w:rFonts w:cstheme="minorHAnsi"/>
          <w:b/>
        </w:rPr>
      </w:pPr>
      <w:r>
        <w:rPr>
          <w:rFonts w:cstheme="minorHAnsi"/>
        </w:rPr>
        <w:t>Client either didn’t specify a redirect URI or it wasn’t in the right format</w:t>
      </w:r>
    </w:p>
    <w:p w14:paraId="7ADB79BA" w14:textId="77777777" w:rsidR="00F0732B" w:rsidRPr="009C1091" w:rsidRDefault="00F0732B" w:rsidP="00F0732B">
      <w:pPr>
        <w:rPr>
          <w:rFonts w:asciiTheme="minorHAnsi" w:hAnsiTheme="minorHAnsi" w:cstheme="minorHAnsi"/>
          <w:i/>
        </w:rPr>
      </w:pPr>
      <w:r w:rsidRPr="009C1091">
        <w:rPr>
          <w:rFonts w:asciiTheme="minorHAnsi" w:hAnsiTheme="minorHAnsi" w:cstheme="minorHAnsi"/>
          <w:i/>
        </w:rPr>
        <w:t>401: Bearer token for authorization is not valid</w:t>
      </w:r>
    </w:p>
    <w:p w14:paraId="50D9DB24" w14:textId="77777777" w:rsidR="00F0732B" w:rsidRPr="00F53F7A" w:rsidRDefault="00F0732B" w:rsidP="00F0732B">
      <w:pPr>
        <w:pStyle w:val="ListParagraph"/>
        <w:numPr>
          <w:ilvl w:val="0"/>
          <w:numId w:val="16"/>
        </w:numPr>
        <w:rPr>
          <w:rFonts w:cstheme="minorHAnsi"/>
        </w:rPr>
      </w:pPr>
      <w:r>
        <w:rPr>
          <w:rFonts w:cstheme="minorHAnsi"/>
        </w:rPr>
        <w:t>Client must get a valid bearer token</w:t>
      </w:r>
    </w:p>
    <w:p w14:paraId="38D011E9" w14:textId="0E8DAA45" w:rsidR="00E1602F" w:rsidRPr="00E1602F" w:rsidRDefault="00E1602F" w:rsidP="00E1602F"/>
    <w:p w14:paraId="3B9205EA" w14:textId="6857BE03" w:rsidR="00917DDA" w:rsidRDefault="00F2513C" w:rsidP="00917DDA">
      <w:pPr>
        <w:pStyle w:val="Heading3"/>
      </w:pPr>
      <w:bookmarkStart w:id="86" w:name="_Toc509412341"/>
      <w:r w:rsidRPr="00F2513C">
        <w:t>Authorization Endpoint</w:t>
      </w:r>
      <w:bookmarkEnd w:id="86"/>
    </w:p>
    <w:p w14:paraId="09215661" w14:textId="28C6E454" w:rsidR="00031428" w:rsidRPr="00031428" w:rsidRDefault="00031428" w:rsidP="00031428">
      <w:r>
        <w:rPr>
          <w:rFonts w:asciiTheme="minorHAnsi" w:hAnsiTheme="minorHAnsi" w:cstheme="minorHAnsi"/>
        </w:rPr>
        <w:t>The authorization endpoint of the authorization service is called when</w:t>
      </w:r>
      <w:r w:rsidR="00BC374B">
        <w:rPr>
          <w:rFonts w:asciiTheme="minorHAnsi" w:hAnsiTheme="minorHAnsi" w:cstheme="minorHAnsi"/>
        </w:rPr>
        <w:t xml:space="preserve"> </w:t>
      </w:r>
      <w:r w:rsidR="00B450F7">
        <w:rPr>
          <w:rFonts w:asciiTheme="minorHAnsi" w:hAnsiTheme="minorHAnsi" w:cstheme="minorHAnsi"/>
        </w:rPr>
        <w:t>a client wants to obtain an authorization grant code from the authorization service.  The authorization grant code is used for subsequent calls to the authorization service to get access tokens and refresh tokens, which are ultimately used to access protected resources.  When servicing an authorization grant code request, the authorization service authenticates the resource owner and permission claims before generating the authorization grant code.</w:t>
      </w:r>
    </w:p>
    <w:p w14:paraId="7E3FA37E" w14:textId="0E40BF40" w:rsidR="00C62CFE" w:rsidRPr="00C62CFE" w:rsidRDefault="00C62CFE" w:rsidP="00C62CFE">
      <w:pPr>
        <w:pStyle w:val="Heading4"/>
        <w:rPr>
          <w:b w:val="0"/>
        </w:rPr>
      </w:pPr>
      <w:r w:rsidRPr="00C62CFE">
        <w:rPr>
          <w:b w:val="0"/>
        </w:rPr>
        <w:t xml:space="preserve">Get </w:t>
      </w:r>
      <w:r>
        <w:rPr>
          <w:b w:val="0"/>
        </w:rPr>
        <w:t>Authorization Code</w:t>
      </w:r>
    </w:p>
    <w:p w14:paraId="19909019" w14:textId="0597E086" w:rsidR="007C7D49" w:rsidRPr="00246CE2" w:rsidRDefault="007C7D49" w:rsidP="007C7D49">
      <w:pPr>
        <w:rPr>
          <w:rFonts w:asciiTheme="minorHAnsi" w:hAnsiTheme="minorHAnsi" w:cstheme="minorHAnsi"/>
          <w:b/>
        </w:rPr>
      </w:pPr>
      <w:r w:rsidRPr="00246CE2">
        <w:rPr>
          <w:rFonts w:asciiTheme="minorHAnsi" w:hAnsiTheme="minorHAnsi" w:cstheme="minorHAnsi"/>
          <w:b/>
        </w:rPr>
        <w:t>GET /authorize</w:t>
      </w:r>
    </w:p>
    <w:p w14:paraId="6D9D6DC0" w14:textId="2B7C1711" w:rsidR="00246CE2" w:rsidRDefault="00246CE2" w:rsidP="00246CE2">
      <w:pPr>
        <w:rPr>
          <w:rFonts w:asciiTheme="minorHAnsi" w:hAnsiTheme="minorHAnsi" w:cstheme="minorHAnsi"/>
        </w:rPr>
      </w:pPr>
      <w:r w:rsidRPr="00D50E7E">
        <w:rPr>
          <w:rFonts w:asciiTheme="minorHAnsi" w:hAnsiTheme="minorHAnsi" w:cstheme="minorHAnsi"/>
          <w:b/>
        </w:rPr>
        <w:t>Purpose:</w:t>
      </w:r>
      <w:r>
        <w:rPr>
          <w:rFonts w:asciiTheme="minorHAnsi" w:hAnsiTheme="minorHAnsi" w:cstheme="minorHAnsi"/>
        </w:rPr>
        <w:t xml:space="preserve">  </w:t>
      </w:r>
      <w:r w:rsidR="002F68B5">
        <w:rPr>
          <w:rFonts w:asciiTheme="minorHAnsi" w:hAnsiTheme="minorHAnsi" w:cstheme="minorHAnsi"/>
        </w:rPr>
        <w:t>To authenticate the resource owner, collect permissions allowed by the resource owner, and generate an authorization grant code that can be used to retrieve tokens.</w:t>
      </w:r>
    </w:p>
    <w:p w14:paraId="4B885908" w14:textId="6564282F" w:rsidR="00246CE2" w:rsidRDefault="00246CE2" w:rsidP="00246CE2">
      <w:pPr>
        <w:rPr>
          <w:rFonts w:asciiTheme="minorHAnsi" w:hAnsiTheme="minorHAnsi" w:cstheme="minorHAnsi"/>
        </w:rPr>
      </w:pPr>
      <w:r w:rsidRPr="00246CE2">
        <w:rPr>
          <w:rFonts w:asciiTheme="minorHAnsi" w:hAnsiTheme="minorHAnsi" w:cstheme="minorHAnsi"/>
          <w:b/>
        </w:rPr>
        <w:t>Format:</w:t>
      </w:r>
      <w:r>
        <w:rPr>
          <w:rFonts w:asciiTheme="minorHAnsi" w:hAnsiTheme="minorHAnsi" w:cstheme="minorHAnsi"/>
        </w:rPr>
        <w:t xml:space="preserve">  </w:t>
      </w:r>
      <w:r w:rsidRPr="00CF73FD">
        <w:rPr>
          <w:rFonts w:asciiTheme="minorHAnsi" w:hAnsiTheme="minorHAnsi" w:cstheme="minorHAnsi"/>
        </w:rPr>
        <w:t>JSON</w:t>
      </w:r>
    </w:p>
    <w:p w14:paraId="4E66724F" w14:textId="77777777" w:rsidR="00917DDA" w:rsidRDefault="00917DDA" w:rsidP="00246CE2">
      <w:pPr>
        <w:rPr>
          <w:rFonts w:asciiTheme="minorHAnsi" w:hAnsiTheme="minorHAnsi" w:cstheme="minorHAnsi"/>
        </w:rPr>
      </w:pPr>
    </w:p>
    <w:p w14:paraId="74C93D3C" w14:textId="77777777" w:rsidR="00081449" w:rsidRPr="00F5113A" w:rsidRDefault="00081449" w:rsidP="00081449">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7C7FD9" w14:paraId="459C69B8" w14:textId="77777777" w:rsidTr="00367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108364FB" w14:textId="77777777" w:rsidR="007C7FD9" w:rsidRDefault="007C7FD9" w:rsidP="003670D3">
            <w:pPr>
              <w:rPr>
                <w:rFonts w:asciiTheme="minorHAnsi" w:hAnsiTheme="minorHAnsi" w:cstheme="minorHAnsi"/>
              </w:rPr>
            </w:pPr>
            <w:r>
              <w:rPr>
                <w:rFonts w:asciiTheme="minorHAnsi" w:hAnsiTheme="minorHAnsi" w:cstheme="minorHAnsi"/>
              </w:rPr>
              <w:lastRenderedPageBreak/>
              <w:t>Header</w:t>
            </w:r>
          </w:p>
        </w:tc>
        <w:tc>
          <w:tcPr>
            <w:tcW w:w="1915" w:type="dxa"/>
          </w:tcPr>
          <w:p w14:paraId="1BC59D05" w14:textId="77777777" w:rsidR="007C7FD9" w:rsidRDefault="007C7FD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07258643" w14:textId="77777777" w:rsidR="007C7FD9" w:rsidRDefault="007C7FD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7C7FD9" w14:paraId="2571DCFF"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1C908639" w14:textId="77777777" w:rsidR="007C7FD9" w:rsidRDefault="007C7FD9" w:rsidP="003670D3">
            <w:pPr>
              <w:rPr>
                <w:rFonts w:asciiTheme="minorHAnsi" w:hAnsiTheme="minorHAnsi" w:cstheme="minorHAnsi"/>
              </w:rPr>
            </w:pPr>
            <w:r>
              <w:rPr>
                <w:rFonts w:asciiTheme="minorHAnsi" w:hAnsiTheme="minorHAnsi" w:cstheme="minorHAnsi"/>
              </w:rPr>
              <w:t>Host</w:t>
            </w:r>
          </w:p>
        </w:tc>
        <w:tc>
          <w:tcPr>
            <w:tcW w:w="1915" w:type="dxa"/>
          </w:tcPr>
          <w:p w14:paraId="6F79EC08"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3360D901"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7C7FD9" w14:paraId="50E2C887"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1C37F01D" w14:textId="77777777" w:rsidR="007C7FD9" w:rsidRDefault="007C7FD9" w:rsidP="003670D3">
            <w:pPr>
              <w:rPr>
                <w:rFonts w:asciiTheme="minorHAnsi" w:hAnsiTheme="minorHAnsi" w:cstheme="minorHAnsi"/>
              </w:rPr>
            </w:pPr>
            <w:r>
              <w:rPr>
                <w:rFonts w:asciiTheme="minorHAnsi" w:hAnsiTheme="minorHAnsi" w:cstheme="minorHAnsi"/>
              </w:rPr>
              <w:t>Accept</w:t>
            </w:r>
          </w:p>
        </w:tc>
        <w:tc>
          <w:tcPr>
            <w:tcW w:w="1915" w:type="dxa"/>
          </w:tcPr>
          <w:p w14:paraId="29035B55"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00D39AB5"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7C7FD9" w14:paraId="3F6C5E60"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733B46B" w14:textId="77777777" w:rsidR="007C7FD9" w:rsidRDefault="007C7FD9" w:rsidP="003670D3">
            <w:pPr>
              <w:rPr>
                <w:rFonts w:asciiTheme="minorHAnsi" w:hAnsiTheme="minorHAnsi" w:cstheme="minorHAnsi"/>
              </w:rPr>
            </w:pPr>
            <w:r>
              <w:rPr>
                <w:rFonts w:asciiTheme="minorHAnsi" w:hAnsiTheme="minorHAnsi" w:cstheme="minorHAnsi"/>
              </w:rPr>
              <w:t>Content-type</w:t>
            </w:r>
          </w:p>
        </w:tc>
        <w:tc>
          <w:tcPr>
            <w:tcW w:w="1915" w:type="dxa"/>
          </w:tcPr>
          <w:p w14:paraId="059D35DB"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7B27C2E2"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Type of content included with call</w:t>
            </w:r>
          </w:p>
        </w:tc>
      </w:tr>
      <w:tr w:rsidR="007C7FD9" w14:paraId="18F3ED58"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3B6D4F88" w14:textId="77777777" w:rsidR="007C7FD9" w:rsidRDefault="007C7FD9" w:rsidP="003670D3">
            <w:pPr>
              <w:rPr>
                <w:rFonts w:asciiTheme="minorHAnsi" w:hAnsiTheme="minorHAnsi" w:cstheme="minorHAnsi"/>
              </w:rPr>
            </w:pPr>
            <w:r>
              <w:rPr>
                <w:rFonts w:asciiTheme="minorHAnsi" w:hAnsiTheme="minorHAnsi" w:cstheme="minorHAnsi"/>
              </w:rPr>
              <w:t>Authorization</w:t>
            </w:r>
          </w:p>
        </w:tc>
        <w:tc>
          <w:tcPr>
            <w:tcW w:w="1915" w:type="dxa"/>
          </w:tcPr>
          <w:p w14:paraId="6B90F942"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33B7458C"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Bearer token</w:t>
            </w:r>
          </w:p>
        </w:tc>
      </w:tr>
    </w:tbl>
    <w:p w14:paraId="3511A86C" w14:textId="4A1A25D6" w:rsidR="00E97519" w:rsidRDefault="00E97519" w:rsidP="007C7D49">
      <w:pPr>
        <w:rPr>
          <w:rFonts w:asciiTheme="minorHAnsi" w:hAnsiTheme="minorHAnsi" w:cstheme="minorHAnsi"/>
        </w:rPr>
      </w:pPr>
    </w:p>
    <w:p w14:paraId="6F4581AD" w14:textId="77777777" w:rsidR="00A42FF9" w:rsidRPr="00F5113A" w:rsidRDefault="00A42FF9" w:rsidP="00A42FF9">
      <w:pPr>
        <w:rPr>
          <w:rFonts w:asciiTheme="minorHAnsi" w:hAnsiTheme="minorHAnsi" w:cstheme="minorHAnsi"/>
          <w:b/>
        </w:rPr>
      </w:pPr>
      <w:r>
        <w:rPr>
          <w:rFonts w:asciiTheme="minorHAnsi" w:hAnsiTheme="minorHAnsi" w:cstheme="minorHAnsi"/>
          <w:b/>
        </w:rPr>
        <w:t>Parameters</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896"/>
        <w:gridCol w:w="1533"/>
        <w:gridCol w:w="5926"/>
      </w:tblGrid>
      <w:tr w:rsidR="00A42FF9" w14:paraId="14937EF0" w14:textId="77777777" w:rsidTr="00A42FF9">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96" w:type="dxa"/>
          </w:tcPr>
          <w:p w14:paraId="588CC9C0" w14:textId="77777777" w:rsidR="00A42FF9" w:rsidRDefault="00A42FF9" w:rsidP="00A42FF9">
            <w:pPr>
              <w:rPr>
                <w:rFonts w:asciiTheme="minorHAnsi" w:hAnsiTheme="minorHAnsi" w:cstheme="minorHAnsi"/>
              </w:rPr>
            </w:pPr>
            <w:r>
              <w:rPr>
                <w:rFonts w:asciiTheme="minorHAnsi" w:hAnsiTheme="minorHAnsi" w:cstheme="minorHAnsi"/>
              </w:rPr>
              <w:t>Parameter</w:t>
            </w:r>
          </w:p>
        </w:tc>
        <w:tc>
          <w:tcPr>
            <w:tcW w:w="1533" w:type="dxa"/>
          </w:tcPr>
          <w:p w14:paraId="2C24A6FD" w14:textId="77777777" w:rsidR="00A42FF9" w:rsidRDefault="00A42FF9"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926" w:type="dxa"/>
          </w:tcPr>
          <w:p w14:paraId="15270264" w14:textId="77777777" w:rsidR="00A42FF9" w:rsidRDefault="00A42FF9" w:rsidP="00A42FF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A42FF9" w14:paraId="7A2FAFCD" w14:textId="77777777" w:rsidTr="00A4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79797109" w14:textId="62411CB1" w:rsidR="00A42FF9" w:rsidRPr="00381B69" w:rsidRDefault="00A42FF9" w:rsidP="00A42FF9">
            <w:pPr>
              <w:rPr>
                <w:rFonts w:asciiTheme="minorHAnsi" w:hAnsiTheme="minorHAnsi" w:cstheme="minorHAnsi"/>
              </w:rPr>
            </w:pPr>
            <w:r>
              <w:rPr>
                <w:rFonts w:asciiTheme="minorHAnsi" w:hAnsiTheme="minorHAnsi" w:cstheme="minorHAnsi"/>
              </w:rPr>
              <w:t>response_type</w:t>
            </w:r>
          </w:p>
        </w:tc>
        <w:tc>
          <w:tcPr>
            <w:tcW w:w="1533" w:type="dxa"/>
          </w:tcPr>
          <w:p w14:paraId="42F25AC8" w14:textId="77777777" w:rsidR="00A42FF9" w:rsidRPr="00381B69" w:rsidRDefault="00A42FF9"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1B69">
              <w:rPr>
                <w:rFonts w:asciiTheme="minorHAnsi" w:hAnsiTheme="minorHAnsi" w:cstheme="minorHAnsi"/>
              </w:rPr>
              <w:t>string</w:t>
            </w:r>
          </w:p>
        </w:tc>
        <w:tc>
          <w:tcPr>
            <w:tcW w:w="5926" w:type="dxa"/>
          </w:tcPr>
          <w:p w14:paraId="669195E0" w14:textId="61CF2362" w:rsidR="00A42FF9" w:rsidRPr="002C5F62" w:rsidRDefault="004E0E40"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Must be “code”.</w:t>
            </w:r>
          </w:p>
        </w:tc>
      </w:tr>
      <w:tr w:rsidR="00A42FF9" w14:paraId="07A5EEC4" w14:textId="77777777" w:rsidTr="00A42FF9">
        <w:tc>
          <w:tcPr>
            <w:cnfStyle w:val="001000000000" w:firstRow="0" w:lastRow="0" w:firstColumn="1" w:lastColumn="0" w:oddVBand="0" w:evenVBand="0" w:oddHBand="0" w:evenHBand="0" w:firstRowFirstColumn="0" w:firstRowLastColumn="0" w:lastRowFirstColumn="0" w:lastRowLastColumn="0"/>
            <w:tcW w:w="1896" w:type="dxa"/>
          </w:tcPr>
          <w:p w14:paraId="12784E3A" w14:textId="1632F136" w:rsidR="00A42FF9" w:rsidRPr="00C14C0A" w:rsidRDefault="00A42FF9" w:rsidP="00A42FF9">
            <w:pPr>
              <w:rPr>
                <w:rFonts w:asciiTheme="minorHAnsi" w:hAnsiTheme="minorHAnsi" w:cstheme="minorHAnsi"/>
              </w:rPr>
            </w:pPr>
            <w:r>
              <w:rPr>
                <w:rFonts w:asciiTheme="minorHAnsi" w:hAnsiTheme="minorHAnsi" w:cstheme="minorHAnsi"/>
              </w:rPr>
              <w:t>client_id</w:t>
            </w:r>
          </w:p>
        </w:tc>
        <w:tc>
          <w:tcPr>
            <w:tcW w:w="1533" w:type="dxa"/>
          </w:tcPr>
          <w:p w14:paraId="2C5DB933" w14:textId="0E53775F" w:rsidR="00A42FF9" w:rsidRPr="00C14C0A" w:rsidRDefault="00A42FF9"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926" w:type="dxa"/>
          </w:tcPr>
          <w:p w14:paraId="2296A0DC" w14:textId="4A18E595" w:rsidR="00A42FF9" w:rsidRPr="00381B69" w:rsidRDefault="004E0E40"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0C12AB">
              <w:rPr>
                <w:rFonts w:asciiTheme="minorHAnsi" w:hAnsiTheme="minorHAnsi" w:cstheme="minorHAnsi"/>
              </w:rPr>
              <w:t xml:space="preserve">Client identifier </w:t>
            </w:r>
            <w:r>
              <w:rPr>
                <w:rFonts w:asciiTheme="minorHAnsi" w:hAnsiTheme="minorHAnsi" w:cstheme="minorHAnsi"/>
              </w:rPr>
              <w:t>provided at registration with authentication service.</w:t>
            </w:r>
          </w:p>
        </w:tc>
      </w:tr>
      <w:tr w:rsidR="00A42FF9" w14:paraId="7BD27D22" w14:textId="77777777" w:rsidTr="00A4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03C59CB0" w14:textId="2D79A800" w:rsidR="00A42FF9" w:rsidRPr="00C14C0A" w:rsidRDefault="00A42FF9" w:rsidP="00A42FF9">
            <w:pPr>
              <w:rPr>
                <w:rFonts w:asciiTheme="minorHAnsi" w:hAnsiTheme="minorHAnsi" w:cstheme="minorHAnsi"/>
              </w:rPr>
            </w:pPr>
            <w:r>
              <w:rPr>
                <w:rFonts w:asciiTheme="minorHAnsi" w:hAnsiTheme="minorHAnsi" w:cstheme="minorHAnsi"/>
              </w:rPr>
              <w:t>redirect_uri</w:t>
            </w:r>
          </w:p>
        </w:tc>
        <w:tc>
          <w:tcPr>
            <w:tcW w:w="1533" w:type="dxa"/>
          </w:tcPr>
          <w:p w14:paraId="4F18CA5A" w14:textId="77777777" w:rsidR="00A42FF9" w:rsidRPr="00C14C0A" w:rsidRDefault="00A42FF9"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14C0A">
              <w:rPr>
                <w:rFonts w:asciiTheme="minorHAnsi" w:hAnsiTheme="minorHAnsi" w:cstheme="minorHAnsi"/>
              </w:rPr>
              <w:t>string</w:t>
            </w:r>
          </w:p>
        </w:tc>
        <w:tc>
          <w:tcPr>
            <w:tcW w:w="5926" w:type="dxa"/>
          </w:tcPr>
          <w:p w14:paraId="0517C44D" w14:textId="430B13CE" w:rsidR="00A42FF9" w:rsidRPr="00381B69" w:rsidRDefault="004E0E40"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sidRPr="002C5F62">
              <w:rPr>
                <w:rFonts w:asciiTheme="minorHAnsi" w:hAnsiTheme="minorHAnsi" w:cstheme="minorHAnsi"/>
              </w:rPr>
              <w:t>Callback URI</w:t>
            </w:r>
            <w:r>
              <w:rPr>
                <w:rFonts w:asciiTheme="minorHAnsi" w:hAnsiTheme="minorHAnsi" w:cstheme="minorHAnsi"/>
              </w:rPr>
              <w:t xml:space="preserve"> at client</w:t>
            </w:r>
            <w:r w:rsidRPr="002C5F62">
              <w:rPr>
                <w:rFonts w:asciiTheme="minorHAnsi" w:hAnsiTheme="minorHAnsi" w:cstheme="minorHAnsi"/>
              </w:rPr>
              <w:t xml:space="preserve"> to </w:t>
            </w:r>
            <w:r>
              <w:rPr>
                <w:rFonts w:asciiTheme="minorHAnsi" w:hAnsiTheme="minorHAnsi" w:cstheme="minorHAnsi"/>
              </w:rPr>
              <w:t>use when generation of authorization grant code is completed.</w:t>
            </w:r>
          </w:p>
        </w:tc>
      </w:tr>
      <w:tr w:rsidR="00A42FF9" w14:paraId="793843EE" w14:textId="77777777" w:rsidTr="00A42FF9">
        <w:tc>
          <w:tcPr>
            <w:cnfStyle w:val="001000000000" w:firstRow="0" w:lastRow="0" w:firstColumn="1" w:lastColumn="0" w:oddVBand="0" w:evenVBand="0" w:oddHBand="0" w:evenHBand="0" w:firstRowFirstColumn="0" w:firstRowLastColumn="0" w:lastRowFirstColumn="0" w:lastRowLastColumn="0"/>
            <w:tcW w:w="1896" w:type="dxa"/>
          </w:tcPr>
          <w:p w14:paraId="55178646" w14:textId="0E50B755" w:rsidR="00A42FF9" w:rsidRPr="00C14C0A" w:rsidRDefault="00A42FF9" w:rsidP="00A42FF9">
            <w:pPr>
              <w:rPr>
                <w:rFonts w:asciiTheme="minorHAnsi" w:hAnsiTheme="minorHAnsi" w:cstheme="minorHAnsi"/>
              </w:rPr>
            </w:pPr>
            <w:r>
              <w:rPr>
                <w:rFonts w:asciiTheme="minorHAnsi" w:hAnsiTheme="minorHAnsi" w:cstheme="minorHAnsi"/>
              </w:rPr>
              <w:t>scope</w:t>
            </w:r>
          </w:p>
        </w:tc>
        <w:tc>
          <w:tcPr>
            <w:tcW w:w="1533" w:type="dxa"/>
          </w:tcPr>
          <w:p w14:paraId="02870E44" w14:textId="53D27814" w:rsidR="00A42FF9" w:rsidRPr="00C14C0A" w:rsidRDefault="00A42FF9"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926" w:type="dxa"/>
          </w:tcPr>
          <w:p w14:paraId="123AEA39" w14:textId="18095B45" w:rsidR="00A42FF9" w:rsidRPr="00381B69" w:rsidRDefault="004E0E40" w:rsidP="00A42FF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sidRPr="002C5F62">
              <w:rPr>
                <w:rFonts w:asciiTheme="minorHAnsi" w:hAnsiTheme="minorHAnsi" w:cstheme="minorHAnsi"/>
              </w:rPr>
              <w:t>Space-separated list of scope values</w:t>
            </w:r>
            <w:r>
              <w:rPr>
                <w:rFonts w:asciiTheme="minorHAnsi" w:hAnsiTheme="minorHAnsi" w:cstheme="minorHAnsi"/>
              </w:rPr>
              <w:t xml:space="preserve"> that client desires when requesting access tokens.</w:t>
            </w:r>
          </w:p>
        </w:tc>
      </w:tr>
      <w:tr w:rsidR="00A42FF9" w14:paraId="6CAB2687" w14:textId="77777777" w:rsidTr="00A4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7E92ED47" w14:textId="06ECD625" w:rsidR="00A42FF9" w:rsidRPr="00C14C0A" w:rsidRDefault="00A42FF9" w:rsidP="00A42FF9">
            <w:pPr>
              <w:rPr>
                <w:rFonts w:asciiTheme="minorHAnsi" w:hAnsiTheme="minorHAnsi" w:cstheme="minorHAnsi"/>
              </w:rPr>
            </w:pPr>
            <w:r>
              <w:rPr>
                <w:rFonts w:asciiTheme="minorHAnsi" w:hAnsiTheme="minorHAnsi" w:cstheme="minorHAnsi"/>
              </w:rPr>
              <w:t>state</w:t>
            </w:r>
          </w:p>
        </w:tc>
        <w:tc>
          <w:tcPr>
            <w:tcW w:w="1533" w:type="dxa"/>
          </w:tcPr>
          <w:p w14:paraId="65A5CBAE" w14:textId="77777777" w:rsidR="00A42FF9" w:rsidRPr="00C14C0A" w:rsidRDefault="00A42FF9"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14C0A">
              <w:rPr>
                <w:rFonts w:asciiTheme="minorHAnsi" w:hAnsiTheme="minorHAnsi" w:cstheme="minorHAnsi"/>
              </w:rPr>
              <w:t>string</w:t>
            </w:r>
          </w:p>
        </w:tc>
        <w:tc>
          <w:tcPr>
            <w:tcW w:w="5926" w:type="dxa"/>
          </w:tcPr>
          <w:p w14:paraId="2483BB0A" w14:textId="5C0D0E3B" w:rsidR="00A42FF9" w:rsidRPr="00381B69" w:rsidRDefault="004E0E40" w:rsidP="00A42FF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cyan"/>
              </w:rPr>
            </w:pPr>
            <w:r>
              <w:rPr>
                <w:rFonts w:asciiTheme="minorHAnsi" w:hAnsiTheme="minorHAnsi" w:cstheme="minorHAnsi"/>
              </w:rPr>
              <w:t>Unique string value that will be passed to the client redirect URI.</w:t>
            </w:r>
          </w:p>
        </w:tc>
      </w:tr>
    </w:tbl>
    <w:p w14:paraId="11033E81" w14:textId="43551C94" w:rsidR="00A42FF9" w:rsidRDefault="00A42FF9" w:rsidP="00A42FF9">
      <w:pPr>
        <w:rPr>
          <w:rFonts w:asciiTheme="minorHAnsi" w:hAnsiTheme="minorHAnsi" w:cstheme="minorHAnsi"/>
          <w:b/>
        </w:rPr>
      </w:pPr>
    </w:p>
    <w:p w14:paraId="333631E2" w14:textId="38383068" w:rsidR="005D0F52" w:rsidRDefault="005D0F52" w:rsidP="00A42FF9">
      <w:pPr>
        <w:rPr>
          <w:rFonts w:asciiTheme="minorHAnsi" w:hAnsiTheme="minorHAnsi" w:cstheme="minorHAnsi"/>
          <w:b/>
        </w:rPr>
      </w:pPr>
      <w:r>
        <w:rPr>
          <w:rFonts w:asciiTheme="minorHAnsi" w:hAnsiTheme="minorHAnsi" w:cstheme="minorHAnsi"/>
          <w:b/>
        </w:rPr>
        <w:t>Example authorization grant code request:</w:t>
      </w:r>
    </w:p>
    <w:p w14:paraId="70BDE1E2" w14:textId="4CA9172A" w:rsidR="005D0F52" w:rsidRDefault="00B01D6F" w:rsidP="005D0F52">
      <w:pPr>
        <w:spacing w:before="60" w:after="60"/>
        <w:rPr>
          <w:rFonts w:ascii="Courier New" w:hAnsi="Courier New" w:cs="Courier New"/>
          <w:sz w:val="20"/>
        </w:rPr>
      </w:pPr>
      <w:r>
        <w:rPr>
          <w:rFonts w:ascii="Courier New" w:hAnsi="Courier New" w:cs="Courier New"/>
          <w:sz w:val="20"/>
        </w:rPr>
        <w:t>GET</w:t>
      </w:r>
      <w:r w:rsidR="005D0F52">
        <w:rPr>
          <w:rFonts w:ascii="Courier New" w:hAnsi="Courier New" w:cs="Courier New"/>
          <w:sz w:val="20"/>
        </w:rPr>
        <w:t xml:space="preserve"> /</w:t>
      </w:r>
      <w:r w:rsidR="00250C85">
        <w:rPr>
          <w:rFonts w:ascii="Courier New" w:hAnsi="Courier New" w:cs="Courier New"/>
          <w:sz w:val="20"/>
        </w:rPr>
        <w:t>authorize</w:t>
      </w:r>
      <w:r w:rsidR="005D0F52">
        <w:rPr>
          <w:rFonts w:ascii="Courier New" w:hAnsi="Courier New" w:cs="Courier New"/>
          <w:sz w:val="20"/>
        </w:rPr>
        <w:t xml:space="preserve"> HTTP/1.1</w:t>
      </w:r>
    </w:p>
    <w:p w14:paraId="3F8F9E9A" w14:textId="77777777" w:rsidR="005D0F52" w:rsidRDefault="005D0F52" w:rsidP="005D0F52">
      <w:pPr>
        <w:spacing w:before="60" w:after="60"/>
        <w:rPr>
          <w:rFonts w:ascii="Courier New" w:hAnsi="Courier New" w:cs="Courier New"/>
          <w:sz w:val="20"/>
        </w:rPr>
      </w:pPr>
      <w:r>
        <w:rPr>
          <w:rFonts w:ascii="Courier New" w:hAnsi="Courier New" w:cs="Courier New"/>
          <w:sz w:val="20"/>
        </w:rPr>
        <w:t>Host: authserver.example.com</w:t>
      </w:r>
    </w:p>
    <w:p w14:paraId="03C44B65" w14:textId="77777777" w:rsidR="005D0F52" w:rsidRDefault="005D0F52" w:rsidP="005D0F52">
      <w:pPr>
        <w:spacing w:before="60" w:after="60"/>
        <w:rPr>
          <w:rFonts w:ascii="Courier New" w:hAnsi="Courier New" w:cs="Courier New"/>
          <w:sz w:val="20"/>
        </w:rPr>
      </w:pPr>
      <w:r>
        <w:rPr>
          <w:rFonts w:ascii="Courier New" w:hAnsi="Courier New" w:cs="Courier New"/>
          <w:sz w:val="20"/>
        </w:rPr>
        <w:t>Accept: application/json</w:t>
      </w:r>
    </w:p>
    <w:p w14:paraId="1C8D262E" w14:textId="77777777" w:rsidR="005D0F52" w:rsidRDefault="005D0F52" w:rsidP="005D0F52">
      <w:pPr>
        <w:spacing w:before="60" w:after="60"/>
        <w:rPr>
          <w:rFonts w:ascii="Courier New" w:hAnsi="Courier New" w:cs="Courier New"/>
          <w:sz w:val="20"/>
        </w:rPr>
      </w:pPr>
      <w:r>
        <w:rPr>
          <w:rFonts w:ascii="Courier New" w:hAnsi="Courier New" w:cs="Courier New"/>
          <w:sz w:val="20"/>
        </w:rPr>
        <w:t>Content-type: application/x-www-form-encoded</w:t>
      </w:r>
    </w:p>
    <w:p w14:paraId="6DFE66EF" w14:textId="77777777" w:rsidR="005D0F52" w:rsidRDefault="005D0F52" w:rsidP="005D0F52">
      <w:pPr>
        <w:spacing w:before="60" w:after="60"/>
        <w:rPr>
          <w:rFonts w:ascii="Courier New" w:hAnsi="Courier New" w:cs="Courier New"/>
          <w:sz w:val="20"/>
        </w:rPr>
      </w:pPr>
      <w:r>
        <w:rPr>
          <w:rFonts w:ascii="Courier New" w:hAnsi="Courier New" w:cs="Courier New"/>
          <w:sz w:val="20"/>
        </w:rPr>
        <w:t>Authorization: Bearer</w:t>
      </w:r>
    </w:p>
    <w:p w14:paraId="53BFCFD1" w14:textId="128C288B" w:rsidR="005D0F52" w:rsidRDefault="005D0F52" w:rsidP="005D0F52">
      <w:pPr>
        <w:spacing w:before="60" w:after="60"/>
        <w:rPr>
          <w:rFonts w:ascii="Courier New" w:hAnsi="Courier New" w:cs="Courier New"/>
          <w:color w:val="00B0F0"/>
          <w:sz w:val="20"/>
        </w:rPr>
      </w:pPr>
      <w:r w:rsidRPr="003870CC">
        <w:rPr>
          <w:rFonts w:ascii="Courier New" w:hAnsi="Courier New" w:cs="Courier New"/>
          <w:color w:val="FF0000"/>
          <w:sz w:val="20"/>
        </w:rPr>
        <w:t>eyJhbGciOiJIUzI1NiIsInR5cCI6IkpXVCJ9</w:t>
      </w:r>
      <w:r w:rsidRPr="00AD4E1A">
        <w:rPr>
          <w:rFonts w:ascii="Courier New" w:hAnsi="Courier New" w:cs="Courier New"/>
          <w:sz w:val="20"/>
        </w:rPr>
        <w:t>.</w:t>
      </w:r>
      <w:r w:rsidRPr="003870CC">
        <w:rPr>
          <w:rFonts w:ascii="Courier New" w:hAnsi="Courier New" w:cs="Courier New"/>
          <w:color w:val="00B050"/>
          <w:sz w:val="20"/>
        </w:rPr>
        <w:t>eyJzdWIiOiIxMjM0NTY3ODkwIiwibmFtZSI6IkpvaG4gRG9lIiwiYWRtaW4iOnRydWV9</w:t>
      </w:r>
      <w:r w:rsidRPr="00AD4E1A">
        <w:rPr>
          <w:rFonts w:ascii="Courier New" w:hAnsi="Courier New" w:cs="Courier New"/>
          <w:sz w:val="20"/>
        </w:rPr>
        <w:t>.</w:t>
      </w:r>
      <w:r w:rsidRPr="003870CC">
        <w:rPr>
          <w:rFonts w:ascii="Courier New" w:hAnsi="Courier New" w:cs="Courier New"/>
          <w:color w:val="00B0F0"/>
          <w:sz w:val="20"/>
        </w:rPr>
        <w:t>TJVA95OrM7E2cBab30RMHrHDcEfxjoYZgeFONFh7HgQ</w:t>
      </w:r>
    </w:p>
    <w:p w14:paraId="25FC1B23" w14:textId="08317B2A" w:rsidR="00250C85" w:rsidRDefault="00250C85" w:rsidP="005D0F52">
      <w:pPr>
        <w:spacing w:before="60" w:after="60"/>
        <w:rPr>
          <w:rFonts w:ascii="Courier New" w:hAnsi="Courier New" w:cs="Courier New"/>
          <w:color w:val="000000" w:themeColor="text1"/>
          <w:sz w:val="20"/>
        </w:rPr>
      </w:pPr>
      <w:r>
        <w:rPr>
          <w:rFonts w:ascii="Courier New" w:hAnsi="Courier New" w:cs="Courier New"/>
          <w:color w:val="000000" w:themeColor="text1"/>
          <w:sz w:val="20"/>
        </w:rPr>
        <w:t>{</w:t>
      </w:r>
    </w:p>
    <w:p w14:paraId="6D4EAF01" w14:textId="48AD1B27" w:rsidR="00250C85" w:rsidRDefault="00250C85" w:rsidP="005D0F52">
      <w:pPr>
        <w:spacing w:before="60" w:after="60"/>
        <w:rPr>
          <w:rFonts w:ascii="Courier New" w:hAnsi="Courier New" w:cs="Courier New"/>
          <w:color w:val="000000" w:themeColor="text1"/>
          <w:sz w:val="20"/>
        </w:rPr>
      </w:pPr>
      <w:r>
        <w:rPr>
          <w:rFonts w:ascii="Courier New" w:hAnsi="Courier New" w:cs="Courier New"/>
          <w:color w:val="000000" w:themeColor="text1"/>
          <w:sz w:val="20"/>
        </w:rPr>
        <w:t xml:space="preserve">  “response_type”: “code”,</w:t>
      </w:r>
    </w:p>
    <w:p w14:paraId="33F77984" w14:textId="17E81809" w:rsidR="00250C85" w:rsidRDefault="00250C85" w:rsidP="005D0F52">
      <w:pPr>
        <w:spacing w:before="60" w:after="60"/>
        <w:rPr>
          <w:rFonts w:ascii="Courier New" w:hAnsi="Courier New" w:cs="Courier New"/>
          <w:color w:val="000000" w:themeColor="text1"/>
          <w:sz w:val="20"/>
        </w:rPr>
      </w:pPr>
      <w:r>
        <w:rPr>
          <w:rFonts w:ascii="Courier New" w:hAnsi="Courier New" w:cs="Courier New"/>
          <w:color w:val="000000" w:themeColor="text1"/>
          <w:sz w:val="20"/>
        </w:rPr>
        <w:t xml:space="preserve">  “client_id”: “</w:t>
      </w:r>
      <w:r w:rsidR="003D178A">
        <w:rPr>
          <w:rFonts w:ascii="Courier New" w:hAnsi="Courier New" w:cs="Courier New"/>
          <w:sz w:val="20"/>
        </w:rPr>
        <w:t>474djee3i83</w:t>
      </w:r>
      <w:r>
        <w:rPr>
          <w:rFonts w:ascii="Courier New" w:hAnsi="Courier New" w:cs="Courier New"/>
          <w:color w:val="000000" w:themeColor="text1"/>
          <w:sz w:val="20"/>
        </w:rPr>
        <w:t>”,</w:t>
      </w:r>
    </w:p>
    <w:p w14:paraId="4EF75B69" w14:textId="03D8E471" w:rsidR="00250C85" w:rsidRDefault="00250C85" w:rsidP="005D0F52">
      <w:pPr>
        <w:spacing w:before="60" w:after="60"/>
        <w:rPr>
          <w:rFonts w:ascii="Courier New" w:hAnsi="Courier New" w:cs="Courier New"/>
          <w:color w:val="000000" w:themeColor="text1"/>
          <w:sz w:val="20"/>
        </w:rPr>
      </w:pPr>
      <w:r>
        <w:rPr>
          <w:rFonts w:ascii="Courier New" w:hAnsi="Courier New" w:cs="Courier New"/>
          <w:color w:val="000000" w:themeColor="text1"/>
          <w:sz w:val="20"/>
        </w:rPr>
        <w:t xml:space="preserve">  “redirect_uri”: “https://client.example.com/callback”,</w:t>
      </w:r>
    </w:p>
    <w:p w14:paraId="40B1A3A8" w14:textId="5985C884" w:rsidR="00250C85" w:rsidRDefault="00250C85" w:rsidP="005D0F52">
      <w:pPr>
        <w:spacing w:before="60" w:after="60"/>
        <w:rPr>
          <w:rFonts w:ascii="Courier New" w:hAnsi="Courier New" w:cs="Courier New"/>
          <w:color w:val="000000" w:themeColor="text1"/>
          <w:sz w:val="20"/>
        </w:rPr>
      </w:pPr>
      <w:r>
        <w:rPr>
          <w:rFonts w:ascii="Courier New" w:hAnsi="Courier New" w:cs="Courier New"/>
          <w:color w:val="000000" w:themeColor="text1"/>
          <w:sz w:val="20"/>
        </w:rPr>
        <w:t xml:space="preserve">  “scope”: “conditions allergies medications”,</w:t>
      </w:r>
    </w:p>
    <w:p w14:paraId="7C6A53C1" w14:textId="316E7810" w:rsidR="00250C85" w:rsidRDefault="00250C85" w:rsidP="005D0F52">
      <w:pPr>
        <w:spacing w:before="60" w:after="60"/>
        <w:rPr>
          <w:rFonts w:ascii="Courier New" w:hAnsi="Courier New" w:cs="Courier New"/>
          <w:color w:val="000000" w:themeColor="text1"/>
          <w:sz w:val="20"/>
        </w:rPr>
      </w:pPr>
      <w:r>
        <w:rPr>
          <w:rFonts w:ascii="Courier New" w:hAnsi="Courier New" w:cs="Courier New"/>
          <w:color w:val="000000" w:themeColor="text1"/>
          <w:sz w:val="20"/>
        </w:rPr>
        <w:t xml:space="preserve">  “state”: “</w:t>
      </w:r>
      <w:r w:rsidR="00DF27A4">
        <w:rPr>
          <w:rFonts w:ascii="Courier New" w:hAnsi="Courier New" w:cs="Courier New"/>
          <w:sz w:val="20"/>
        </w:rPr>
        <w:t>12345678</w:t>
      </w:r>
      <w:r>
        <w:rPr>
          <w:rFonts w:ascii="Courier New" w:hAnsi="Courier New" w:cs="Courier New"/>
          <w:color w:val="000000" w:themeColor="text1"/>
          <w:sz w:val="20"/>
        </w:rPr>
        <w:t>”</w:t>
      </w:r>
    </w:p>
    <w:p w14:paraId="0298FC42" w14:textId="114EF78D" w:rsidR="00250C85" w:rsidRDefault="00250C85" w:rsidP="005D0F52">
      <w:pPr>
        <w:spacing w:before="60" w:after="60"/>
        <w:rPr>
          <w:rFonts w:ascii="Courier New" w:hAnsi="Courier New" w:cs="Courier New"/>
          <w:color w:val="000000" w:themeColor="text1"/>
          <w:sz w:val="20"/>
        </w:rPr>
      </w:pPr>
      <w:r>
        <w:rPr>
          <w:rFonts w:ascii="Courier New" w:hAnsi="Courier New" w:cs="Courier New"/>
          <w:color w:val="000000" w:themeColor="text1"/>
          <w:sz w:val="20"/>
        </w:rPr>
        <w:lastRenderedPageBreak/>
        <w:t>}</w:t>
      </w:r>
    </w:p>
    <w:p w14:paraId="1D7B9518" w14:textId="46863AC5" w:rsidR="000E0505" w:rsidRDefault="000E0505" w:rsidP="005D0F52">
      <w:pPr>
        <w:spacing w:before="60" w:after="60"/>
        <w:rPr>
          <w:rFonts w:ascii="Courier New" w:hAnsi="Courier New" w:cs="Courier New"/>
          <w:color w:val="000000" w:themeColor="text1"/>
          <w:sz w:val="20"/>
        </w:rPr>
      </w:pPr>
    </w:p>
    <w:p w14:paraId="076AC476" w14:textId="087CE0C3" w:rsidR="000E0505" w:rsidRDefault="000E0505" w:rsidP="000E0505">
      <w:pPr>
        <w:spacing w:before="60" w:after="60"/>
        <w:rPr>
          <w:rFonts w:asciiTheme="minorHAnsi" w:hAnsiTheme="minorHAnsi" w:cstheme="minorHAnsi"/>
          <w:b/>
          <w:szCs w:val="24"/>
        </w:rPr>
      </w:pPr>
      <w:r w:rsidRPr="000E0505">
        <w:rPr>
          <w:rFonts w:asciiTheme="minorHAnsi" w:hAnsiTheme="minorHAnsi" w:cstheme="minorHAnsi"/>
          <w:b/>
          <w:szCs w:val="24"/>
        </w:rPr>
        <w:t>Common errors:</w:t>
      </w:r>
    </w:p>
    <w:p w14:paraId="39C75CF3" w14:textId="64BFAC77" w:rsidR="002800AF" w:rsidRDefault="002800AF" w:rsidP="000E0505">
      <w:pPr>
        <w:spacing w:before="60" w:after="60"/>
        <w:rPr>
          <w:rFonts w:asciiTheme="minorHAnsi" w:hAnsiTheme="minorHAnsi" w:cstheme="minorHAnsi"/>
          <w:szCs w:val="24"/>
        </w:rPr>
      </w:pPr>
      <w:r w:rsidRPr="00D71F26">
        <w:rPr>
          <w:rFonts w:asciiTheme="minorHAnsi" w:hAnsiTheme="minorHAnsi" w:cstheme="minorHAnsi"/>
          <w:i/>
          <w:szCs w:val="24"/>
        </w:rPr>
        <w:t>400: Unknown client</w:t>
      </w:r>
    </w:p>
    <w:p w14:paraId="0E4F8305" w14:textId="0435FB80" w:rsidR="002800AF" w:rsidRPr="00F04CBF" w:rsidRDefault="00D71F26" w:rsidP="000E0505">
      <w:pPr>
        <w:pStyle w:val="ListParagraph"/>
        <w:numPr>
          <w:ilvl w:val="0"/>
          <w:numId w:val="16"/>
        </w:numPr>
        <w:spacing w:before="60" w:after="60"/>
        <w:rPr>
          <w:rFonts w:cstheme="minorHAnsi"/>
        </w:rPr>
      </w:pPr>
      <w:r>
        <w:rPr>
          <w:rFonts w:cstheme="minorHAnsi"/>
        </w:rPr>
        <w:t xml:space="preserve">Client needs to register with </w:t>
      </w:r>
      <w:r w:rsidR="00AC24D5">
        <w:rPr>
          <w:rFonts w:cstheme="minorHAnsi"/>
        </w:rPr>
        <w:t xml:space="preserve">the </w:t>
      </w:r>
      <w:r>
        <w:rPr>
          <w:rFonts w:cstheme="minorHAnsi"/>
        </w:rPr>
        <w:t>authorization service</w:t>
      </w:r>
    </w:p>
    <w:p w14:paraId="405E4B12" w14:textId="3DA5DB58" w:rsidR="00D71F26" w:rsidRDefault="002800AF" w:rsidP="000E0505">
      <w:pPr>
        <w:spacing w:before="60" w:after="60"/>
        <w:rPr>
          <w:rFonts w:asciiTheme="minorHAnsi" w:hAnsiTheme="minorHAnsi" w:cstheme="minorHAnsi"/>
          <w:szCs w:val="24"/>
        </w:rPr>
      </w:pPr>
      <w:r w:rsidRPr="00D71F26">
        <w:rPr>
          <w:rFonts w:asciiTheme="minorHAnsi" w:hAnsiTheme="minorHAnsi" w:cstheme="minorHAnsi"/>
          <w:i/>
          <w:szCs w:val="24"/>
        </w:rPr>
        <w:t>400: Redirect URI doesn’t match</w:t>
      </w:r>
    </w:p>
    <w:p w14:paraId="1EDC9750" w14:textId="42D5A618" w:rsidR="00D71F26" w:rsidRPr="00D71F26" w:rsidRDefault="00D71F26" w:rsidP="00D71F26">
      <w:pPr>
        <w:pStyle w:val="ListParagraph"/>
        <w:numPr>
          <w:ilvl w:val="0"/>
          <w:numId w:val="16"/>
        </w:numPr>
        <w:spacing w:before="60" w:after="60"/>
        <w:rPr>
          <w:rFonts w:cstheme="minorHAnsi"/>
        </w:rPr>
      </w:pPr>
      <w:r>
        <w:rPr>
          <w:rFonts w:cstheme="minorHAnsi"/>
        </w:rPr>
        <w:t>Redirect URI in the request doesn’t match the redirect URI provided during registration</w:t>
      </w:r>
    </w:p>
    <w:p w14:paraId="5EA5D92D" w14:textId="77777777" w:rsidR="005D0F52" w:rsidRDefault="005D0F52" w:rsidP="00A42FF9">
      <w:pPr>
        <w:rPr>
          <w:rFonts w:asciiTheme="minorHAnsi" w:hAnsiTheme="minorHAnsi" w:cstheme="minorHAnsi"/>
          <w:b/>
        </w:rPr>
      </w:pPr>
    </w:p>
    <w:p w14:paraId="38FADC81" w14:textId="0D84778E" w:rsidR="002C6A1C" w:rsidRPr="00CC16CB" w:rsidRDefault="009B1F9A" w:rsidP="002C6A1C">
      <w:pPr>
        <w:rPr>
          <w:rFonts w:asciiTheme="minorHAnsi" w:hAnsiTheme="minorHAnsi" w:cstheme="minorHAnsi"/>
          <w:b/>
        </w:rPr>
      </w:pPr>
      <w:r>
        <w:rPr>
          <w:rFonts w:asciiTheme="minorHAnsi" w:hAnsiTheme="minorHAnsi" w:cstheme="minorHAnsi"/>
          <w:b/>
        </w:rPr>
        <w:t>Redirect</w:t>
      </w:r>
      <w:r w:rsidR="000E0505">
        <w:rPr>
          <w:rFonts w:asciiTheme="minorHAnsi" w:hAnsiTheme="minorHAnsi" w:cstheme="minorHAnsi"/>
          <w:b/>
        </w:rPr>
        <w:t xml:space="preserve"> callback</w:t>
      </w:r>
      <w:r w:rsidR="002C6A1C" w:rsidRPr="00CC16CB">
        <w:rPr>
          <w:rFonts w:asciiTheme="minorHAnsi" w:hAnsiTheme="minorHAnsi" w:cstheme="minorHAnsi"/>
          <w:b/>
        </w:rPr>
        <w:t>:</w:t>
      </w:r>
    </w:p>
    <w:p w14:paraId="740AAF71" w14:textId="62019471" w:rsidR="00CC16CB" w:rsidRDefault="00CC16CB" w:rsidP="002C6A1C">
      <w:pPr>
        <w:rPr>
          <w:rFonts w:asciiTheme="minorHAnsi" w:hAnsiTheme="minorHAnsi" w:cstheme="minorHAnsi"/>
        </w:rPr>
      </w:pPr>
      <w:r w:rsidRPr="00CC16CB">
        <w:rPr>
          <w:rFonts w:asciiTheme="minorHAnsi" w:hAnsiTheme="minorHAnsi" w:cstheme="minorHAnsi"/>
        </w:rPr>
        <w:t xml:space="preserve">The </w:t>
      </w:r>
      <w:r w:rsidR="009B1F9A">
        <w:rPr>
          <w:rFonts w:asciiTheme="minorHAnsi" w:hAnsiTheme="minorHAnsi" w:cstheme="minorHAnsi"/>
        </w:rPr>
        <w:t xml:space="preserve">authorization service responds to the client </w:t>
      </w:r>
      <w:r w:rsidRPr="00CC16CB">
        <w:rPr>
          <w:rFonts w:asciiTheme="minorHAnsi" w:hAnsiTheme="minorHAnsi" w:cstheme="minorHAnsi"/>
        </w:rPr>
        <w:t xml:space="preserve">in the form of a callback to the redirect URI provided in the </w:t>
      </w:r>
      <w:r w:rsidR="009B1F9A">
        <w:rPr>
          <w:rFonts w:asciiTheme="minorHAnsi" w:hAnsiTheme="minorHAnsi" w:cstheme="minorHAnsi"/>
        </w:rPr>
        <w:t xml:space="preserve">authorization grant code </w:t>
      </w:r>
      <w:r w:rsidRPr="00CC16CB">
        <w:rPr>
          <w:rFonts w:asciiTheme="minorHAnsi" w:hAnsiTheme="minorHAnsi" w:cstheme="minorHAnsi"/>
        </w:rPr>
        <w:t xml:space="preserve">request.  The redirect URI </w:t>
      </w:r>
      <w:r w:rsidR="009B1F9A">
        <w:rPr>
          <w:rFonts w:asciiTheme="minorHAnsi" w:hAnsiTheme="minorHAnsi" w:cstheme="minorHAnsi"/>
        </w:rPr>
        <w:t>must refer</w:t>
      </w:r>
      <w:r w:rsidRPr="00CC16CB">
        <w:rPr>
          <w:rFonts w:asciiTheme="minorHAnsi" w:hAnsiTheme="minorHAnsi" w:cstheme="minorHAnsi"/>
        </w:rPr>
        <w:t xml:space="preserve"> to c</w:t>
      </w:r>
      <w:r w:rsidR="009B1F9A">
        <w:rPr>
          <w:rFonts w:asciiTheme="minorHAnsi" w:hAnsiTheme="minorHAnsi" w:cstheme="minorHAnsi"/>
        </w:rPr>
        <w:t>ode that is part of the client and match the URI value the client used when registering with the authorization service.</w:t>
      </w:r>
    </w:p>
    <w:p w14:paraId="1164FF48" w14:textId="1606C861" w:rsidR="00CC16CB" w:rsidRDefault="00CC16CB" w:rsidP="002C6A1C">
      <w:pPr>
        <w:rPr>
          <w:rFonts w:asciiTheme="minorHAnsi" w:hAnsiTheme="minorHAnsi" w:cstheme="minorHAnsi"/>
          <w:b/>
        </w:rPr>
      </w:pPr>
      <w:r w:rsidRPr="00CC16CB">
        <w:rPr>
          <w:rFonts w:asciiTheme="minorHAnsi" w:hAnsiTheme="minorHAnsi" w:cstheme="minorHAnsi"/>
          <w:b/>
        </w:rPr>
        <w:t>GET {redirect_uri}</w:t>
      </w:r>
    </w:p>
    <w:p w14:paraId="1D41F3C7" w14:textId="4B9D1347" w:rsidR="00CC16CB" w:rsidRDefault="00CC16CB" w:rsidP="002C6A1C">
      <w:pPr>
        <w:rPr>
          <w:rFonts w:asciiTheme="minorHAnsi" w:hAnsiTheme="minorHAnsi" w:cstheme="minorHAnsi"/>
        </w:rPr>
      </w:pPr>
      <w:r>
        <w:rPr>
          <w:rFonts w:asciiTheme="minorHAnsi" w:hAnsiTheme="minorHAnsi" w:cstheme="minorHAnsi"/>
          <w:b/>
        </w:rPr>
        <w:t xml:space="preserve">Purpose: </w:t>
      </w:r>
      <w:r>
        <w:rPr>
          <w:rFonts w:asciiTheme="minorHAnsi" w:hAnsiTheme="minorHAnsi" w:cstheme="minorHAnsi"/>
        </w:rPr>
        <w:t>The purpose of the call to the client’s redirect URI by the authorization service is to pass the authorizat</w:t>
      </w:r>
      <w:r w:rsidR="004E0CB9">
        <w:rPr>
          <w:rFonts w:asciiTheme="minorHAnsi" w:hAnsiTheme="minorHAnsi" w:cstheme="minorHAnsi"/>
        </w:rPr>
        <w:t>ion code only to the URI registered by the client during the registration process.  A state variable is also included which was set to a unique value by the client during the request.  The value of the state variable it the callback must match the callback value provided in the request.</w:t>
      </w:r>
    </w:p>
    <w:p w14:paraId="63F96B73" w14:textId="77777777" w:rsidR="004E0CB9" w:rsidRPr="00CC16CB" w:rsidRDefault="004E0CB9" w:rsidP="002C6A1C">
      <w:pPr>
        <w:rPr>
          <w:rFonts w:asciiTheme="minorHAnsi" w:hAnsiTheme="minorHAnsi" w:cstheme="minorHAnsi"/>
        </w:rPr>
      </w:pPr>
    </w:p>
    <w:p w14:paraId="7B7C11B1" w14:textId="77777777" w:rsidR="00CC16CB" w:rsidRPr="00F5113A" w:rsidRDefault="00CC16CB" w:rsidP="00CC16CB">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CC16CB" w14:paraId="023A93FC" w14:textId="77777777" w:rsidTr="005D0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61BF9FF2" w14:textId="77777777" w:rsidR="00CC16CB" w:rsidRDefault="00CC16CB" w:rsidP="005D0F52">
            <w:pPr>
              <w:rPr>
                <w:rFonts w:asciiTheme="minorHAnsi" w:hAnsiTheme="minorHAnsi" w:cstheme="minorHAnsi"/>
              </w:rPr>
            </w:pPr>
            <w:r>
              <w:rPr>
                <w:rFonts w:asciiTheme="minorHAnsi" w:hAnsiTheme="minorHAnsi" w:cstheme="minorHAnsi"/>
              </w:rPr>
              <w:t>Header</w:t>
            </w:r>
          </w:p>
        </w:tc>
        <w:tc>
          <w:tcPr>
            <w:tcW w:w="1915" w:type="dxa"/>
          </w:tcPr>
          <w:p w14:paraId="0F67EF71" w14:textId="77777777" w:rsidR="00CC16CB" w:rsidRDefault="00CC16CB" w:rsidP="005D0F5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21598470" w14:textId="77777777" w:rsidR="00CC16CB" w:rsidRDefault="00CC16CB" w:rsidP="005D0F5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CC16CB" w14:paraId="0E923C09" w14:textId="77777777" w:rsidTr="005D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50D843D9" w14:textId="77777777" w:rsidR="00CC16CB" w:rsidRDefault="00CC16CB" w:rsidP="005D0F52">
            <w:pPr>
              <w:rPr>
                <w:rFonts w:asciiTheme="minorHAnsi" w:hAnsiTheme="minorHAnsi" w:cstheme="minorHAnsi"/>
              </w:rPr>
            </w:pPr>
            <w:r>
              <w:rPr>
                <w:rFonts w:asciiTheme="minorHAnsi" w:hAnsiTheme="minorHAnsi" w:cstheme="minorHAnsi"/>
              </w:rPr>
              <w:t>Content-type</w:t>
            </w:r>
          </w:p>
        </w:tc>
        <w:tc>
          <w:tcPr>
            <w:tcW w:w="1915" w:type="dxa"/>
          </w:tcPr>
          <w:p w14:paraId="13AFBA65" w14:textId="77777777" w:rsidR="00CC16CB" w:rsidRDefault="00CC16CB" w:rsidP="005D0F5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578E7102" w14:textId="77777777" w:rsidR="00CC16CB" w:rsidRDefault="00CC16CB" w:rsidP="005D0F5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Type of content included with call</w:t>
            </w:r>
          </w:p>
        </w:tc>
      </w:tr>
    </w:tbl>
    <w:p w14:paraId="0B45B6AD" w14:textId="77777777" w:rsidR="00CC16CB" w:rsidRDefault="00CC16CB" w:rsidP="00CC16CB">
      <w:pPr>
        <w:rPr>
          <w:rFonts w:asciiTheme="minorHAnsi" w:hAnsiTheme="minorHAnsi" w:cstheme="minorHAnsi"/>
        </w:rPr>
      </w:pPr>
    </w:p>
    <w:p w14:paraId="0C7DB2DD" w14:textId="77777777" w:rsidR="00CC16CB" w:rsidRPr="00F5113A" w:rsidRDefault="00CC16CB" w:rsidP="00CC16CB">
      <w:pPr>
        <w:rPr>
          <w:rFonts w:asciiTheme="minorHAnsi" w:hAnsiTheme="minorHAnsi" w:cstheme="minorHAnsi"/>
          <w:b/>
        </w:rPr>
      </w:pPr>
      <w:r>
        <w:rPr>
          <w:rFonts w:asciiTheme="minorHAnsi" w:hAnsiTheme="minorHAnsi" w:cstheme="minorHAnsi"/>
          <w:b/>
        </w:rPr>
        <w:t>Parameters</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896"/>
        <w:gridCol w:w="1533"/>
        <w:gridCol w:w="5926"/>
      </w:tblGrid>
      <w:tr w:rsidR="00CC16CB" w14:paraId="304F5E01" w14:textId="77777777" w:rsidTr="005D0F52">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96" w:type="dxa"/>
          </w:tcPr>
          <w:p w14:paraId="4D437B9C" w14:textId="77777777" w:rsidR="00CC16CB" w:rsidRDefault="00CC16CB" w:rsidP="005D0F52">
            <w:pPr>
              <w:rPr>
                <w:rFonts w:asciiTheme="minorHAnsi" w:hAnsiTheme="minorHAnsi" w:cstheme="minorHAnsi"/>
              </w:rPr>
            </w:pPr>
            <w:r>
              <w:rPr>
                <w:rFonts w:asciiTheme="minorHAnsi" w:hAnsiTheme="minorHAnsi" w:cstheme="minorHAnsi"/>
              </w:rPr>
              <w:t>Parameter</w:t>
            </w:r>
          </w:p>
        </w:tc>
        <w:tc>
          <w:tcPr>
            <w:tcW w:w="1533" w:type="dxa"/>
          </w:tcPr>
          <w:p w14:paraId="30E9F9C6" w14:textId="77777777" w:rsidR="00CC16CB" w:rsidRDefault="00CC16CB" w:rsidP="005D0F5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926" w:type="dxa"/>
          </w:tcPr>
          <w:p w14:paraId="1B1FDC33" w14:textId="77777777" w:rsidR="00CC16CB" w:rsidRDefault="00CC16CB" w:rsidP="005D0F5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CC16CB" w14:paraId="0A0B278F" w14:textId="77777777" w:rsidTr="005D0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14:paraId="6FD61F28" w14:textId="3545B233" w:rsidR="00CC16CB" w:rsidRPr="00381B69" w:rsidRDefault="002D142D" w:rsidP="005D0F52">
            <w:pPr>
              <w:rPr>
                <w:rFonts w:asciiTheme="minorHAnsi" w:hAnsiTheme="minorHAnsi" w:cstheme="minorHAnsi"/>
              </w:rPr>
            </w:pPr>
            <w:r>
              <w:rPr>
                <w:rFonts w:asciiTheme="minorHAnsi" w:hAnsiTheme="minorHAnsi" w:cstheme="minorHAnsi"/>
              </w:rPr>
              <w:t>code</w:t>
            </w:r>
          </w:p>
        </w:tc>
        <w:tc>
          <w:tcPr>
            <w:tcW w:w="1533" w:type="dxa"/>
          </w:tcPr>
          <w:p w14:paraId="047636B9" w14:textId="77777777" w:rsidR="00CC16CB" w:rsidRPr="00381B69" w:rsidRDefault="00CC16CB" w:rsidP="005D0F5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81B69">
              <w:rPr>
                <w:rFonts w:asciiTheme="minorHAnsi" w:hAnsiTheme="minorHAnsi" w:cstheme="minorHAnsi"/>
              </w:rPr>
              <w:t>string</w:t>
            </w:r>
          </w:p>
        </w:tc>
        <w:tc>
          <w:tcPr>
            <w:tcW w:w="5926" w:type="dxa"/>
          </w:tcPr>
          <w:p w14:paraId="461E0DFB" w14:textId="3398D12A" w:rsidR="00CC16CB" w:rsidRPr="002C5F62" w:rsidRDefault="002D142D" w:rsidP="005D0F5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Generated authorization grant code.</w:t>
            </w:r>
          </w:p>
        </w:tc>
      </w:tr>
      <w:tr w:rsidR="00CC16CB" w14:paraId="7A89DCE6" w14:textId="77777777" w:rsidTr="005D0F52">
        <w:tc>
          <w:tcPr>
            <w:cnfStyle w:val="001000000000" w:firstRow="0" w:lastRow="0" w:firstColumn="1" w:lastColumn="0" w:oddVBand="0" w:evenVBand="0" w:oddHBand="0" w:evenHBand="0" w:firstRowFirstColumn="0" w:firstRowLastColumn="0" w:lastRowFirstColumn="0" w:lastRowLastColumn="0"/>
            <w:tcW w:w="1896" w:type="dxa"/>
          </w:tcPr>
          <w:p w14:paraId="68F95677" w14:textId="66443934" w:rsidR="00CC16CB" w:rsidRPr="00C14C0A" w:rsidRDefault="002D142D" w:rsidP="005D0F52">
            <w:pPr>
              <w:rPr>
                <w:rFonts w:asciiTheme="minorHAnsi" w:hAnsiTheme="minorHAnsi" w:cstheme="minorHAnsi"/>
              </w:rPr>
            </w:pPr>
            <w:r>
              <w:rPr>
                <w:rFonts w:asciiTheme="minorHAnsi" w:hAnsiTheme="minorHAnsi" w:cstheme="minorHAnsi"/>
              </w:rPr>
              <w:t>state</w:t>
            </w:r>
          </w:p>
        </w:tc>
        <w:tc>
          <w:tcPr>
            <w:tcW w:w="1533" w:type="dxa"/>
          </w:tcPr>
          <w:p w14:paraId="4076F1F1" w14:textId="77777777" w:rsidR="00CC16CB" w:rsidRPr="00C14C0A" w:rsidRDefault="00CC16CB" w:rsidP="005D0F5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926" w:type="dxa"/>
          </w:tcPr>
          <w:p w14:paraId="2E2C74CE" w14:textId="03BEB14D" w:rsidR="00CC16CB" w:rsidRPr="00381B69" w:rsidRDefault="002D142D" w:rsidP="005D0F5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highlight w:val="cyan"/>
              </w:rPr>
            </w:pPr>
            <w:r>
              <w:rPr>
                <w:rFonts w:asciiTheme="minorHAnsi" w:hAnsiTheme="minorHAnsi" w:cstheme="minorHAnsi"/>
              </w:rPr>
              <w:t>String value that must match state value client used in the authorization grant code request</w:t>
            </w:r>
            <w:r w:rsidR="00CC16CB">
              <w:rPr>
                <w:rFonts w:asciiTheme="minorHAnsi" w:hAnsiTheme="minorHAnsi" w:cstheme="minorHAnsi"/>
              </w:rPr>
              <w:t>.</w:t>
            </w:r>
          </w:p>
        </w:tc>
      </w:tr>
    </w:tbl>
    <w:p w14:paraId="0056774D" w14:textId="77777777" w:rsidR="00CC16CB" w:rsidRDefault="00CC16CB" w:rsidP="00CC16CB">
      <w:pPr>
        <w:rPr>
          <w:rFonts w:asciiTheme="minorHAnsi" w:hAnsiTheme="minorHAnsi" w:cstheme="minorHAnsi"/>
          <w:b/>
        </w:rPr>
      </w:pPr>
    </w:p>
    <w:p w14:paraId="1D177068" w14:textId="633C80EE" w:rsidR="002C6A1C" w:rsidRPr="009B1F9A" w:rsidRDefault="002C6A1C" w:rsidP="002C6A1C">
      <w:pPr>
        <w:rPr>
          <w:rFonts w:asciiTheme="minorHAnsi" w:hAnsiTheme="minorHAnsi" w:cstheme="minorHAnsi"/>
          <w:b/>
        </w:rPr>
      </w:pPr>
      <w:r w:rsidRPr="009B1F9A">
        <w:rPr>
          <w:rFonts w:asciiTheme="minorHAnsi" w:hAnsiTheme="minorHAnsi" w:cstheme="minorHAnsi"/>
          <w:b/>
        </w:rPr>
        <w:t xml:space="preserve">Example </w:t>
      </w:r>
      <w:r w:rsidR="005D0F52">
        <w:rPr>
          <w:rFonts w:asciiTheme="minorHAnsi" w:hAnsiTheme="minorHAnsi" w:cstheme="minorHAnsi"/>
          <w:b/>
        </w:rPr>
        <w:t xml:space="preserve">redirect </w:t>
      </w:r>
      <w:r w:rsidRPr="009B1F9A">
        <w:rPr>
          <w:rFonts w:asciiTheme="minorHAnsi" w:hAnsiTheme="minorHAnsi" w:cstheme="minorHAnsi"/>
          <w:b/>
        </w:rPr>
        <w:t>call:</w:t>
      </w:r>
    </w:p>
    <w:p w14:paraId="5CA90661" w14:textId="4D5221FE" w:rsidR="002C6A1C" w:rsidRPr="00771C22" w:rsidRDefault="002C6A1C" w:rsidP="00EB4D44">
      <w:pPr>
        <w:spacing w:before="60" w:after="60"/>
        <w:rPr>
          <w:rFonts w:ascii="Courier New" w:hAnsi="Courier New" w:cs="Courier New"/>
          <w:sz w:val="20"/>
        </w:rPr>
      </w:pPr>
      <w:r w:rsidRPr="009B1F9A">
        <w:rPr>
          <w:rFonts w:ascii="Courier New" w:hAnsi="Courier New" w:cs="Courier New"/>
          <w:sz w:val="20"/>
        </w:rPr>
        <w:t xml:space="preserve">GET </w:t>
      </w:r>
      <w:r w:rsidR="009B1F9A" w:rsidRPr="009B1F9A">
        <w:rPr>
          <w:rFonts w:ascii="Courier New" w:hAnsi="Courier New" w:cs="Courier New"/>
          <w:sz w:val="20"/>
        </w:rPr>
        <w:t>https://client.example.com/callback</w:t>
      </w:r>
    </w:p>
    <w:p w14:paraId="5B66A216" w14:textId="68222BAF" w:rsidR="002C6A1C" w:rsidRDefault="001143D0" w:rsidP="00EB4D44">
      <w:pPr>
        <w:spacing w:before="60" w:after="60"/>
        <w:rPr>
          <w:rFonts w:ascii="Courier New" w:hAnsi="Courier New" w:cs="Courier New"/>
          <w:sz w:val="20"/>
        </w:rPr>
      </w:pPr>
      <w:r>
        <w:rPr>
          <w:rFonts w:ascii="Courier New" w:hAnsi="Courier New" w:cs="Courier New"/>
          <w:sz w:val="20"/>
        </w:rPr>
        <w:t>Content-Type</w:t>
      </w:r>
      <w:r w:rsidR="002C6A1C" w:rsidRPr="00771C22">
        <w:rPr>
          <w:rFonts w:ascii="Courier New" w:hAnsi="Courier New" w:cs="Courier New"/>
          <w:sz w:val="20"/>
        </w:rPr>
        <w:t>: application/json</w:t>
      </w:r>
    </w:p>
    <w:p w14:paraId="01F2CE97" w14:textId="5E8191E1" w:rsidR="00496056" w:rsidRDefault="00496056" w:rsidP="00EB4D44">
      <w:pPr>
        <w:spacing w:before="60" w:after="60"/>
        <w:rPr>
          <w:rFonts w:ascii="Courier New" w:hAnsi="Courier New" w:cs="Courier New"/>
          <w:sz w:val="20"/>
        </w:rPr>
      </w:pPr>
    </w:p>
    <w:p w14:paraId="708EC4C9" w14:textId="5E8191E1" w:rsidR="002C6A1C" w:rsidRPr="00771C22" w:rsidRDefault="002C6A1C" w:rsidP="00EB4D44">
      <w:pPr>
        <w:spacing w:before="60" w:after="60"/>
        <w:rPr>
          <w:rFonts w:ascii="Courier New" w:hAnsi="Courier New" w:cs="Courier New"/>
          <w:sz w:val="20"/>
        </w:rPr>
      </w:pPr>
      <w:r w:rsidRPr="00771C22">
        <w:rPr>
          <w:rFonts w:ascii="Courier New" w:hAnsi="Courier New" w:cs="Courier New"/>
          <w:sz w:val="20"/>
        </w:rPr>
        <w:t>{</w:t>
      </w:r>
    </w:p>
    <w:p w14:paraId="30204849" w14:textId="291C9904" w:rsidR="002C6A1C" w:rsidRPr="00771C22" w:rsidRDefault="002C6A1C" w:rsidP="00EB4D44">
      <w:pPr>
        <w:spacing w:before="60" w:after="60"/>
        <w:rPr>
          <w:rFonts w:ascii="Courier New" w:hAnsi="Courier New" w:cs="Courier New"/>
          <w:sz w:val="20"/>
        </w:rPr>
      </w:pPr>
      <w:r w:rsidRPr="00771C22">
        <w:rPr>
          <w:rFonts w:ascii="Courier New" w:hAnsi="Courier New" w:cs="Courier New"/>
          <w:sz w:val="20"/>
        </w:rPr>
        <w:t xml:space="preserve">  “</w:t>
      </w:r>
      <w:r w:rsidR="009B1F9A" w:rsidRPr="00771C22">
        <w:rPr>
          <w:rFonts w:ascii="Courier New" w:hAnsi="Courier New" w:cs="Courier New"/>
          <w:sz w:val="20"/>
        </w:rPr>
        <w:t>code</w:t>
      </w:r>
      <w:r w:rsidRPr="00771C22">
        <w:rPr>
          <w:rFonts w:ascii="Courier New" w:hAnsi="Courier New" w:cs="Courier New"/>
          <w:sz w:val="20"/>
        </w:rPr>
        <w:t>”: “</w:t>
      </w:r>
      <w:r w:rsidR="001143D0">
        <w:rPr>
          <w:rFonts w:ascii="Courier New" w:hAnsi="Courier New" w:cs="Courier New"/>
          <w:sz w:val="20"/>
        </w:rPr>
        <w:t>SplxlOBeZQQYbYS6WxSbIA</w:t>
      </w:r>
      <w:r w:rsidRPr="00771C22">
        <w:rPr>
          <w:rFonts w:ascii="Courier New" w:hAnsi="Courier New" w:cs="Courier New"/>
          <w:sz w:val="20"/>
        </w:rPr>
        <w:t>”,</w:t>
      </w:r>
    </w:p>
    <w:p w14:paraId="6181D655" w14:textId="77B4E885" w:rsidR="002C6A1C" w:rsidRPr="00771C22" w:rsidRDefault="002C6A1C" w:rsidP="00EB4D44">
      <w:pPr>
        <w:spacing w:before="60" w:after="60"/>
        <w:rPr>
          <w:rFonts w:ascii="Courier New" w:hAnsi="Courier New" w:cs="Courier New"/>
          <w:sz w:val="20"/>
        </w:rPr>
      </w:pPr>
      <w:r w:rsidRPr="00771C22">
        <w:rPr>
          <w:rFonts w:ascii="Courier New" w:hAnsi="Courier New" w:cs="Courier New"/>
          <w:sz w:val="20"/>
        </w:rPr>
        <w:t xml:space="preserve">  “</w:t>
      </w:r>
      <w:r w:rsidR="009B1F9A" w:rsidRPr="00771C22">
        <w:rPr>
          <w:rFonts w:ascii="Courier New" w:hAnsi="Courier New" w:cs="Courier New"/>
          <w:sz w:val="20"/>
        </w:rPr>
        <w:t>state</w:t>
      </w:r>
      <w:r w:rsidRPr="00771C22">
        <w:rPr>
          <w:rFonts w:ascii="Courier New" w:hAnsi="Courier New" w:cs="Courier New"/>
          <w:sz w:val="20"/>
        </w:rPr>
        <w:t>”: “</w:t>
      </w:r>
      <w:r w:rsidR="001143D0">
        <w:rPr>
          <w:rFonts w:ascii="Courier New" w:hAnsi="Courier New" w:cs="Courier New"/>
          <w:sz w:val="20"/>
        </w:rPr>
        <w:t>12345678”</w:t>
      </w:r>
    </w:p>
    <w:p w14:paraId="6E738BCD" w14:textId="77777777" w:rsidR="002C6A1C" w:rsidRPr="00771C22" w:rsidRDefault="002C6A1C" w:rsidP="00EB4D44">
      <w:pPr>
        <w:spacing w:before="60" w:after="60"/>
        <w:rPr>
          <w:rFonts w:ascii="Courier New" w:hAnsi="Courier New" w:cs="Courier New"/>
          <w:sz w:val="20"/>
        </w:rPr>
      </w:pPr>
      <w:r w:rsidRPr="00771C22">
        <w:rPr>
          <w:rFonts w:ascii="Courier New" w:hAnsi="Courier New" w:cs="Courier New"/>
          <w:sz w:val="20"/>
        </w:rPr>
        <w:t>}</w:t>
      </w:r>
    </w:p>
    <w:p w14:paraId="61C7252A" w14:textId="5DF70DA1" w:rsidR="002C6A1C" w:rsidRDefault="002C6A1C" w:rsidP="00EB4D44">
      <w:pPr>
        <w:spacing w:before="60" w:after="60"/>
        <w:rPr>
          <w:rFonts w:asciiTheme="minorHAnsi" w:hAnsiTheme="minorHAnsi" w:cstheme="minorHAnsi"/>
          <w:b/>
          <w:szCs w:val="24"/>
          <w:highlight w:val="cyan"/>
        </w:rPr>
      </w:pPr>
    </w:p>
    <w:p w14:paraId="0B354CC0" w14:textId="77777777" w:rsidR="00AA0DA2" w:rsidRPr="00771C22" w:rsidRDefault="00AA0DA2" w:rsidP="00EB4D44">
      <w:pPr>
        <w:spacing w:before="60" w:after="60"/>
        <w:rPr>
          <w:rFonts w:ascii="Courier New" w:hAnsi="Courier New" w:cs="Courier New"/>
          <w:sz w:val="20"/>
        </w:rPr>
      </w:pPr>
      <w:r w:rsidRPr="009B1F9A">
        <w:rPr>
          <w:rFonts w:ascii="Courier New" w:hAnsi="Courier New" w:cs="Courier New"/>
          <w:sz w:val="20"/>
        </w:rPr>
        <w:t>GET https://client.example.com/callback</w:t>
      </w:r>
    </w:p>
    <w:p w14:paraId="69D2CD7A" w14:textId="50E4206F" w:rsidR="00AA0DA2" w:rsidRDefault="00AA0DA2" w:rsidP="00EB4D44">
      <w:pPr>
        <w:spacing w:before="60" w:after="60"/>
        <w:rPr>
          <w:rFonts w:ascii="Courier New" w:hAnsi="Courier New" w:cs="Courier New"/>
          <w:sz w:val="20"/>
        </w:rPr>
      </w:pPr>
      <w:r>
        <w:rPr>
          <w:rFonts w:ascii="Courier New" w:hAnsi="Courier New" w:cs="Courier New"/>
          <w:sz w:val="20"/>
        </w:rPr>
        <w:t>Content-Type</w:t>
      </w:r>
      <w:r w:rsidRPr="00771C22">
        <w:rPr>
          <w:rFonts w:ascii="Courier New" w:hAnsi="Courier New" w:cs="Courier New"/>
          <w:sz w:val="20"/>
        </w:rPr>
        <w:t>: application/json</w:t>
      </w:r>
    </w:p>
    <w:p w14:paraId="5ABD1891" w14:textId="6602B783" w:rsidR="00AA0DA2" w:rsidRDefault="00AA0DA2" w:rsidP="00EB4D44">
      <w:pPr>
        <w:spacing w:before="60" w:after="60"/>
        <w:rPr>
          <w:rFonts w:ascii="Courier New" w:hAnsi="Courier New" w:cs="Courier New"/>
          <w:sz w:val="20"/>
        </w:rPr>
      </w:pPr>
      <w:r>
        <w:rPr>
          <w:rFonts w:ascii="Courier New" w:hAnsi="Courier New" w:cs="Courier New"/>
          <w:sz w:val="20"/>
        </w:rPr>
        <w:t>{</w:t>
      </w:r>
    </w:p>
    <w:p w14:paraId="11470F02" w14:textId="4F9DA272" w:rsidR="00AA0DA2" w:rsidRDefault="00AA0DA2" w:rsidP="00EB4D44">
      <w:pPr>
        <w:spacing w:before="60" w:after="60"/>
        <w:rPr>
          <w:rFonts w:ascii="Courier New" w:hAnsi="Courier New" w:cs="Courier New"/>
          <w:sz w:val="20"/>
        </w:rPr>
      </w:pPr>
      <w:r>
        <w:rPr>
          <w:rFonts w:ascii="Courier New" w:hAnsi="Courier New" w:cs="Courier New"/>
          <w:sz w:val="20"/>
        </w:rPr>
        <w:t xml:space="preserve">  “error”: “Unsupported response type”</w:t>
      </w:r>
    </w:p>
    <w:p w14:paraId="06D28CB9" w14:textId="3ACED31A" w:rsidR="00AA0DA2" w:rsidRDefault="00AA0DA2" w:rsidP="00EB4D44">
      <w:pPr>
        <w:spacing w:before="60" w:after="60"/>
        <w:rPr>
          <w:rFonts w:ascii="Courier New" w:hAnsi="Courier New" w:cs="Courier New"/>
          <w:sz w:val="20"/>
        </w:rPr>
      </w:pPr>
      <w:r>
        <w:rPr>
          <w:rFonts w:ascii="Courier New" w:hAnsi="Courier New" w:cs="Courier New"/>
          <w:sz w:val="20"/>
        </w:rPr>
        <w:t>}</w:t>
      </w:r>
    </w:p>
    <w:p w14:paraId="787FAA9B" w14:textId="122D40C7" w:rsidR="00AA0DA2" w:rsidRPr="00AA0DA2" w:rsidRDefault="00AA0DA2" w:rsidP="002C6A1C">
      <w:pPr>
        <w:spacing w:before="60" w:after="60"/>
        <w:rPr>
          <w:rFonts w:ascii="Courier New" w:hAnsi="Courier New" w:cs="Courier New"/>
          <w:sz w:val="20"/>
        </w:rPr>
      </w:pPr>
    </w:p>
    <w:p w14:paraId="4A97EE82" w14:textId="546ADD90" w:rsidR="00D50E7E" w:rsidRDefault="00F2513C" w:rsidP="009C6390">
      <w:pPr>
        <w:pStyle w:val="Heading3"/>
      </w:pPr>
      <w:bookmarkStart w:id="87" w:name="_Toc509412342"/>
      <w:r w:rsidRPr="00F2513C">
        <w:t>Token Endpoint</w:t>
      </w:r>
      <w:bookmarkEnd w:id="87"/>
    </w:p>
    <w:p w14:paraId="22C2D13B" w14:textId="2D94BFA8" w:rsidR="00D50E7E" w:rsidRDefault="00D50E7E" w:rsidP="00D50E7E">
      <w:pPr>
        <w:rPr>
          <w:rFonts w:asciiTheme="minorHAnsi" w:hAnsiTheme="minorHAnsi" w:cstheme="minorHAnsi"/>
        </w:rPr>
      </w:pPr>
      <w:r>
        <w:rPr>
          <w:rFonts w:asciiTheme="minorHAnsi" w:hAnsiTheme="minorHAnsi" w:cstheme="minorHAnsi"/>
        </w:rPr>
        <w:t>The token endpoint of the authorization service is called when an access token is needed to retrieve a resource.  The endpoint can also be used to refresh an existing access token.</w:t>
      </w:r>
    </w:p>
    <w:p w14:paraId="3E8965F9" w14:textId="1B2DDEBF" w:rsidR="00D50E7E" w:rsidRPr="00C62CFE" w:rsidRDefault="002D6727" w:rsidP="00D50E7E">
      <w:pPr>
        <w:pStyle w:val="Heading4"/>
        <w:rPr>
          <w:b w:val="0"/>
        </w:rPr>
      </w:pPr>
      <w:r w:rsidRPr="00C62CFE">
        <w:rPr>
          <w:b w:val="0"/>
        </w:rPr>
        <w:t>Get Access Token</w:t>
      </w:r>
    </w:p>
    <w:p w14:paraId="3D073C09" w14:textId="52F51C4B" w:rsidR="007C7D49" w:rsidRPr="00D50E7E" w:rsidRDefault="007C7D49" w:rsidP="007C7D49">
      <w:pPr>
        <w:rPr>
          <w:rFonts w:asciiTheme="minorHAnsi" w:hAnsiTheme="minorHAnsi" w:cstheme="minorHAnsi"/>
          <w:b/>
        </w:rPr>
      </w:pPr>
      <w:r w:rsidRPr="00D50E7E">
        <w:rPr>
          <w:rFonts w:asciiTheme="minorHAnsi" w:hAnsiTheme="minorHAnsi" w:cstheme="minorHAnsi"/>
          <w:b/>
        </w:rPr>
        <w:t>POST /token</w:t>
      </w:r>
    </w:p>
    <w:p w14:paraId="3706C1EB" w14:textId="15515F97" w:rsidR="00246CE2" w:rsidRDefault="00246CE2" w:rsidP="00246CE2">
      <w:pPr>
        <w:rPr>
          <w:rFonts w:asciiTheme="minorHAnsi" w:hAnsiTheme="minorHAnsi" w:cstheme="minorHAnsi"/>
        </w:rPr>
      </w:pPr>
      <w:r w:rsidRPr="00D50E7E">
        <w:rPr>
          <w:rFonts w:asciiTheme="minorHAnsi" w:hAnsiTheme="minorHAnsi" w:cstheme="minorHAnsi"/>
          <w:b/>
        </w:rPr>
        <w:t>Purpose:</w:t>
      </w:r>
      <w:r>
        <w:rPr>
          <w:rFonts w:asciiTheme="minorHAnsi" w:hAnsiTheme="minorHAnsi" w:cstheme="minorHAnsi"/>
        </w:rPr>
        <w:t xml:space="preserve">  </w:t>
      </w:r>
      <w:r w:rsidR="002F68B5">
        <w:rPr>
          <w:rFonts w:asciiTheme="minorHAnsi" w:hAnsiTheme="minorHAnsi" w:cstheme="minorHAnsi"/>
        </w:rPr>
        <w:t>If the authorization grant code is valid, an access code with the proper scope matching the permissions provided in the authorization grants is generated.</w:t>
      </w:r>
    </w:p>
    <w:p w14:paraId="3392E3F5" w14:textId="4FF49BE3" w:rsidR="00081449" w:rsidRDefault="00246CE2" w:rsidP="007C7D49">
      <w:pPr>
        <w:rPr>
          <w:rFonts w:asciiTheme="minorHAnsi" w:hAnsiTheme="minorHAnsi" w:cstheme="minorHAnsi"/>
        </w:rPr>
      </w:pPr>
      <w:r w:rsidRPr="00246CE2">
        <w:rPr>
          <w:rFonts w:asciiTheme="minorHAnsi" w:hAnsiTheme="minorHAnsi" w:cstheme="minorHAnsi"/>
          <w:b/>
        </w:rPr>
        <w:t>Format:</w:t>
      </w:r>
      <w:r>
        <w:rPr>
          <w:rFonts w:asciiTheme="minorHAnsi" w:hAnsiTheme="minorHAnsi" w:cstheme="minorHAnsi"/>
        </w:rPr>
        <w:t xml:space="preserve">  </w:t>
      </w:r>
      <w:r w:rsidRPr="00CF73FD">
        <w:rPr>
          <w:rFonts w:asciiTheme="minorHAnsi" w:hAnsiTheme="minorHAnsi" w:cstheme="minorHAnsi"/>
        </w:rPr>
        <w:t>JSON</w:t>
      </w:r>
    </w:p>
    <w:p w14:paraId="2563BF8D" w14:textId="77777777" w:rsidR="00081449" w:rsidRPr="00F5113A" w:rsidRDefault="00081449" w:rsidP="00081449">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081449" w14:paraId="62C6071C" w14:textId="77777777" w:rsidTr="007C7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7EB8427C" w14:textId="77777777" w:rsidR="00081449" w:rsidRDefault="00081449" w:rsidP="003670D3">
            <w:pPr>
              <w:rPr>
                <w:rFonts w:asciiTheme="minorHAnsi" w:hAnsiTheme="minorHAnsi" w:cstheme="minorHAnsi"/>
              </w:rPr>
            </w:pPr>
            <w:r>
              <w:rPr>
                <w:rFonts w:asciiTheme="minorHAnsi" w:hAnsiTheme="minorHAnsi" w:cstheme="minorHAnsi"/>
              </w:rPr>
              <w:t>Header</w:t>
            </w:r>
          </w:p>
        </w:tc>
        <w:tc>
          <w:tcPr>
            <w:tcW w:w="1915" w:type="dxa"/>
          </w:tcPr>
          <w:p w14:paraId="7DDB8D13" w14:textId="77777777" w:rsidR="00081449" w:rsidRDefault="0008144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6ABFFFD2" w14:textId="77777777" w:rsidR="00081449" w:rsidRDefault="0008144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081449" w14:paraId="6CFB9E32" w14:textId="77777777" w:rsidTr="007C7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620BA59F" w14:textId="77777777" w:rsidR="00081449" w:rsidRDefault="00081449" w:rsidP="003670D3">
            <w:pPr>
              <w:rPr>
                <w:rFonts w:asciiTheme="minorHAnsi" w:hAnsiTheme="minorHAnsi" w:cstheme="minorHAnsi"/>
              </w:rPr>
            </w:pPr>
            <w:r>
              <w:rPr>
                <w:rFonts w:asciiTheme="minorHAnsi" w:hAnsiTheme="minorHAnsi" w:cstheme="minorHAnsi"/>
              </w:rPr>
              <w:t>Host</w:t>
            </w:r>
          </w:p>
        </w:tc>
        <w:tc>
          <w:tcPr>
            <w:tcW w:w="1915" w:type="dxa"/>
          </w:tcPr>
          <w:p w14:paraId="73DDA68A" w14:textId="683D3A69" w:rsidR="00081449" w:rsidRDefault="0008144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194AFDE9" w14:textId="77777777" w:rsidR="00081449" w:rsidRDefault="0008144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081449" w14:paraId="7E7B096F" w14:textId="77777777" w:rsidTr="007C7FD9">
        <w:tc>
          <w:tcPr>
            <w:cnfStyle w:val="001000000000" w:firstRow="0" w:lastRow="0" w:firstColumn="1" w:lastColumn="0" w:oddVBand="0" w:evenVBand="0" w:oddHBand="0" w:evenHBand="0" w:firstRowFirstColumn="0" w:firstRowLastColumn="0" w:lastRowFirstColumn="0" w:lastRowLastColumn="0"/>
            <w:tcW w:w="1590" w:type="dxa"/>
          </w:tcPr>
          <w:p w14:paraId="0BF0DA1B" w14:textId="77777777" w:rsidR="00081449" w:rsidRDefault="00081449" w:rsidP="003670D3">
            <w:pPr>
              <w:rPr>
                <w:rFonts w:asciiTheme="minorHAnsi" w:hAnsiTheme="minorHAnsi" w:cstheme="minorHAnsi"/>
              </w:rPr>
            </w:pPr>
            <w:r>
              <w:rPr>
                <w:rFonts w:asciiTheme="minorHAnsi" w:hAnsiTheme="minorHAnsi" w:cstheme="minorHAnsi"/>
              </w:rPr>
              <w:t>Accept</w:t>
            </w:r>
          </w:p>
        </w:tc>
        <w:tc>
          <w:tcPr>
            <w:tcW w:w="1915" w:type="dxa"/>
          </w:tcPr>
          <w:p w14:paraId="31EBEDB0" w14:textId="77777777" w:rsidR="00081449" w:rsidRDefault="0008144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430A5566" w14:textId="77777777" w:rsidR="00081449" w:rsidRDefault="0008144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081449" w14:paraId="32F1E0F6" w14:textId="77777777" w:rsidTr="007C7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5125F04B" w14:textId="77777777" w:rsidR="00081449" w:rsidRDefault="00081449" w:rsidP="003670D3">
            <w:pPr>
              <w:rPr>
                <w:rFonts w:asciiTheme="minorHAnsi" w:hAnsiTheme="minorHAnsi" w:cstheme="minorHAnsi"/>
              </w:rPr>
            </w:pPr>
            <w:r>
              <w:rPr>
                <w:rFonts w:asciiTheme="minorHAnsi" w:hAnsiTheme="minorHAnsi" w:cstheme="minorHAnsi"/>
              </w:rPr>
              <w:t>Content-type</w:t>
            </w:r>
          </w:p>
        </w:tc>
        <w:tc>
          <w:tcPr>
            <w:tcW w:w="1915" w:type="dxa"/>
          </w:tcPr>
          <w:p w14:paraId="37804896" w14:textId="77777777" w:rsidR="00081449" w:rsidRDefault="0008144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4F6D6614" w14:textId="77777777" w:rsidR="00081449" w:rsidRDefault="0008144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Type of content included with call</w:t>
            </w:r>
          </w:p>
        </w:tc>
      </w:tr>
      <w:tr w:rsidR="007C7FD9" w14:paraId="634A4508" w14:textId="77777777" w:rsidTr="007C7FD9">
        <w:tc>
          <w:tcPr>
            <w:cnfStyle w:val="001000000000" w:firstRow="0" w:lastRow="0" w:firstColumn="1" w:lastColumn="0" w:oddVBand="0" w:evenVBand="0" w:oddHBand="0" w:evenHBand="0" w:firstRowFirstColumn="0" w:firstRowLastColumn="0" w:lastRowFirstColumn="0" w:lastRowLastColumn="0"/>
            <w:tcW w:w="1590" w:type="dxa"/>
          </w:tcPr>
          <w:p w14:paraId="6952841C" w14:textId="679F9372" w:rsidR="007C7FD9" w:rsidRDefault="007C7FD9" w:rsidP="007C7FD9">
            <w:pPr>
              <w:rPr>
                <w:rFonts w:asciiTheme="minorHAnsi" w:hAnsiTheme="minorHAnsi" w:cstheme="minorHAnsi"/>
              </w:rPr>
            </w:pPr>
            <w:r>
              <w:rPr>
                <w:rFonts w:asciiTheme="minorHAnsi" w:hAnsiTheme="minorHAnsi" w:cstheme="minorHAnsi"/>
              </w:rPr>
              <w:t>Authorization</w:t>
            </w:r>
          </w:p>
        </w:tc>
        <w:tc>
          <w:tcPr>
            <w:tcW w:w="1915" w:type="dxa"/>
          </w:tcPr>
          <w:p w14:paraId="1DA30A6E" w14:textId="6FE86756" w:rsidR="007C7FD9" w:rsidRDefault="007C7FD9" w:rsidP="007C7FD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12D3D2CA" w14:textId="41D12FCD" w:rsidR="007C7FD9" w:rsidRDefault="007C7FD9" w:rsidP="007C7FD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Bearer token</w:t>
            </w:r>
          </w:p>
        </w:tc>
      </w:tr>
    </w:tbl>
    <w:p w14:paraId="03230C43" w14:textId="4E4ACB78" w:rsidR="00D50E7E" w:rsidRDefault="00D50E7E" w:rsidP="007C7D49">
      <w:pPr>
        <w:rPr>
          <w:rFonts w:asciiTheme="minorHAnsi" w:hAnsiTheme="minorHAnsi" w:cstheme="minorHAnsi"/>
        </w:rPr>
      </w:pPr>
    </w:p>
    <w:p w14:paraId="042042E9" w14:textId="77777777" w:rsidR="00CF04B8" w:rsidRPr="00F5113A" w:rsidRDefault="00CF04B8" w:rsidP="00CF04B8">
      <w:pPr>
        <w:rPr>
          <w:rFonts w:asciiTheme="minorHAnsi" w:hAnsiTheme="minorHAnsi" w:cstheme="minorHAnsi"/>
          <w:b/>
        </w:rPr>
      </w:pPr>
      <w:r>
        <w:rPr>
          <w:rFonts w:asciiTheme="minorHAnsi" w:hAnsiTheme="minorHAnsi" w:cstheme="minorHAnsi"/>
          <w:b/>
        </w:rPr>
        <w:t>Parameters</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2369"/>
        <w:gridCol w:w="1946"/>
        <w:gridCol w:w="5040"/>
      </w:tblGrid>
      <w:tr w:rsidR="00CF04B8" w14:paraId="7FE5E4EC" w14:textId="77777777" w:rsidTr="00224A4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69" w:type="dxa"/>
          </w:tcPr>
          <w:p w14:paraId="64B39B57" w14:textId="77777777" w:rsidR="00CF04B8" w:rsidRDefault="00CF04B8" w:rsidP="001B29D8">
            <w:pPr>
              <w:rPr>
                <w:rFonts w:asciiTheme="minorHAnsi" w:hAnsiTheme="minorHAnsi" w:cstheme="minorHAnsi"/>
              </w:rPr>
            </w:pPr>
            <w:r>
              <w:rPr>
                <w:rFonts w:asciiTheme="minorHAnsi" w:hAnsiTheme="minorHAnsi" w:cstheme="minorHAnsi"/>
              </w:rPr>
              <w:t>Parameter</w:t>
            </w:r>
          </w:p>
        </w:tc>
        <w:tc>
          <w:tcPr>
            <w:tcW w:w="1946" w:type="dxa"/>
          </w:tcPr>
          <w:p w14:paraId="595B495F" w14:textId="77777777" w:rsidR="00CF04B8" w:rsidRDefault="00CF04B8" w:rsidP="001B2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040" w:type="dxa"/>
          </w:tcPr>
          <w:p w14:paraId="1E1AA984" w14:textId="77777777" w:rsidR="00CF04B8" w:rsidRDefault="00CF04B8" w:rsidP="001B2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CF04B8" w14:paraId="074C186D" w14:textId="77777777" w:rsidTr="00224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tcPr>
          <w:p w14:paraId="318C25E0" w14:textId="77777777" w:rsidR="00CF04B8" w:rsidRDefault="00CF04B8" w:rsidP="001B29D8">
            <w:pPr>
              <w:rPr>
                <w:rFonts w:asciiTheme="minorHAnsi" w:hAnsiTheme="minorHAnsi" w:cstheme="minorHAnsi"/>
              </w:rPr>
            </w:pPr>
            <w:r>
              <w:rPr>
                <w:rFonts w:asciiTheme="minorHAnsi" w:hAnsiTheme="minorHAnsi" w:cstheme="minorHAnsi"/>
              </w:rPr>
              <w:t>grant_type</w:t>
            </w:r>
          </w:p>
        </w:tc>
        <w:tc>
          <w:tcPr>
            <w:tcW w:w="1946" w:type="dxa"/>
          </w:tcPr>
          <w:p w14:paraId="6895CAD4" w14:textId="77777777" w:rsidR="00CF04B8" w:rsidRDefault="00CF04B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040" w:type="dxa"/>
          </w:tcPr>
          <w:p w14:paraId="559319A8" w14:textId="1BCEBF0D" w:rsidR="00CF04B8" w:rsidRDefault="00CF04B8"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w:t>
            </w:r>
            <w:r w:rsidR="00496056">
              <w:rPr>
                <w:rFonts w:asciiTheme="minorHAnsi" w:hAnsiTheme="minorHAnsi" w:cstheme="minorHAnsi"/>
              </w:rPr>
              <w:t>authorization_code</w:t>
            </w:r>
            <w:r>
              <w:rPr>
                <w:rFonts w:asciiTheme="minorHAnsi" w:hAnsiTheme="minorHAnsi" w:cstheme="minorHAnsi"/>
              </w:rPr>
              <w:t>”</w:t>
            </w:r>
          </w:p>
        </w:tc>
      </w:tr>
      <w:tr w:rsidR="00496056" w14:paraId="3C419D62" w14:textId="77777777" w:rsidTr="00224A4B">
        <w:tc>
          <w:tcPr>
            <w:cnfStyle w:val="001000000000" w:firstRow="0" w:lastRow="0" w:firstColumn="1" w:lastColumn="0" w:oddVBand="0" w:evenVBand="0" w:oddHBand="0" w:evenHBand="0" w:firstRowFirstColumn="0" w:firstRowLastColumn="0" w:lastRowFirstColumn="0" w:lastRowLastColumn="0"/>
            <w:tcW w:w="2369" w:type="dxa"/>
          </w:tcPr>
          <w:p w14:paraId="02BD5F0A" w14:textId="5CE79DE0" w:rsidR="00496056" w:rsidRDefault="00496056" w:rsidP="001B29D8">
            <w:pPr>
              <w:rPr>
                <w:rFonts w:asciiTheme="minorHAnsi" w:hAnsiTheme="minorHAnsi" w:cstheme="minorHAnsi"/>
              </w:rPr>
            </w:pPr>
            <w:r>
              <w:rPr>
                <w:rFonts w:asciiTheme="minorHAnsi" w:hAnsiTheme="minorHAnsi" w:cstheme="minorHAnsi"/>
              </w:rPr>
              <w:t>code</w:t>
            </w:r>
          </w:p>
        </w:tc>
        <w:tc>
          <w:tcPr>
            <w:tcW w:w="1946" w:type="dxa"/>
          </w:tcPr>
          <w:p w14:paraId="35F3A1E1" w14:textId="6D218221" w:rsidR="00496056" w:rsidRDefault="00496056"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040" w:type="dxa"/>
          </w:tcPr>
          <w:p w14:paraId="5E9604C3" w14:textId="074E1C0E" w:rsidR="00496056" w:rsidRDefault="00496056"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Authorization grant code</w:t>
            </w:r>
          </w:p>
        </w:tc>
      </w:tr>
      <w:tr w:rsidR="00496056" w14:paraId="49057B6B" w14:textId="77777777" w:rsidTr="00224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tcPr>
          <w:p w14:paraId="36FA2C83" w14:textId="141464BF" w:rsidR="00496056" w:rsidRDefault="00496056" w:rsidP="001B29D8">
            <w:pPr>
              <w:rPr>
                <w:rFonts w:asciiTheme="minorHAnsi" w:hAnsiTheme="minorHAnsi" w:cstheme="minorHAnsi"/>
              </w:rPr>
            </w:pPr>
            <w:r>
              <w:rPr>
                <w:rFonts w:asciiTheme="minorHAnsi" w:hAnsiTheme="minorHAnsi" w:cstheme="minorHAnsi"/>
              </w:rPr>
              <w:lastRenderedPageBreak/>
              <w:t>redirect_uri</w:t>
            </w:r>
          </w:p>
        </w:tc>
        <w:tc>
          <w:tcPr>
            <w:tcW w:w="1946" w:type="dxa"/>
          </w:tcPr>
          <w:p w14:paraId="368A7ED9" w14:textId="69415E7E" w:rsidR="00496056" w:rsidRDefault="00496056"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040" w:type="dxa"/>
          </w:tcPr>
          <w:p w14:paraId="7A311BD4" w14:textId="1D027408" w:rsidR="00496056" w:rsidRDefault="00496056"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C5F62">
              <w:rPr>
                <w:rFonts w:asciiTheme="minorHAnsi" w:hAnsiTheme="minorHAnsi" w:cstheme="minorHAnsi"/>
              </w:rPr>
              <w:t>Callback URI</w:t>
            </w:r>
            <w:r>
              <w:rPr>
                <w:rFonts w:asciiTheme="minorHAnsi" w:hAnsiTheme="minorHAnsi" w:cstheme="minorHAnsi"/>
              </w:rPr>
              <w:t xml:space="preserve"> at client</w:t>
            </w:r>
            <w:r w:rsidRPr="002C5F62">
              <w:rPr>
                <w:rFonts w:asciiTheme="minorHAnsi" w:hAnsiTheme="minorHAnsi" w:cstheme="minorHAnsi"/>
              </w:rPr>
              <w:t xml:space="preserve"> to </w:t>
            </w:r>
            <w:r>
              <w:rPr>
                <w:rFonts w:asciiTheme="minorHAnsi" w:hAnsiTheme="minorHAnsi" w:cstheme="minorHAnsi"/>
              </w:rPr>
              <w:t>use when generation of authorization grant code is completed.</w:t>
            </w:r>
          </w:p>
        </w:tc>
      </w:tr>
      <w:tr w:rsidR="00496056" w14:paraId="4B936B62" w14:textId="77777777" w:rsidTr="00224A4B">
        <w:tc>
          <w:tcPr>
            <w:cnfStyle w:val="001000000000" w:firstRow="0" w:lastRow="0" w:firstColumn="1" w:lastColumn="0" w:oddVBand="0" w:evenVBand="0" w:oddHBand="0" w:evenHBand="0" w:firstRowFirstColumn="0" w:firstRowLastColumn="0" w:lastRowFirstColumn="0" w:lastRowLastColumn="0"/>
            <w:tcW w:w="2369" w:type="dxa"/>
          </w:tcPr>
          <w:p w14:paraId="78D98A36" w14:textId="0E90059F" w:rsidR="00496056" w:rsidRDefault="00734980" w:rsidP="001B29D8">
            <w:pPr>
              <w:rPr>
                <w:rFonts w:asciiTheme="minorHAnsi" w:hAnsiTheme="minorHAnsi" w:cstheme="minorHAnsi"/>
              </w:rPr>
            </w:pPr>
            <w:r>
              <w:rPr>
                <w:rFonts w:asciiTheme="minorHAnsi" w:hAnsiTheme="minorHAnsi" w:cstheme="minorHAnsi"/>
              </w:rPr>
              <w:t>client_id</w:t>
            </w:r>
          </w:p>
        </w:tc>
        <w:tc>
          <w:tcPr>
            <w:tcW w:w="1946" w:type="dxa"/>
          </w:tcPr>
          <w:p w14:paraId="4C9820B8" w14:textId="47616BBA" w:rsidR="00496056" w:rsidRDefault="00734980"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040" w:type="dxa"/>
          </w:tcPr>
          <w:p w14:paraId="032C0A4A" w14:textId="2BAFE45E" w:rsidR="00496056" w:rsidRDefault="00734980"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12AB">
              <w:rPr>
                <w:rFonts w:asciiTheme="minorHAnsi" w:hAnsiTheme="minorHAnsi" w:cstheme="minorHAnsi"/>
              </w:rPr>
              <w:t xml:space="preserve">Client identifier </w:t>
            </w:r>
            <w:r>
              <w:rPr>
                <w:rFonts w:asciiTheme="minorHAnsi" w:hAnsiTheme="minorHAnsi" w:cstheme="minorHAnsi"/>
              </w:rPr>
              <w:t>provided at registration with authentication service.</w:t>
            </w:r>
          </w:p>
        </w:tc>
      </w:tr>
      <w:tr w:rsidR="00496056" w14:paraId="201A8D6D" w14:textId="77777777" w:rsidTr="00224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tcPr>
          <w:p w14:paraId="78F7B101" w14:textId="37CE854E" w:rsidR="00496056" w:rsidRDefault="00114DA0" w:rsidP="001B29D8">
            <w:pPr>
              <w:rPr>
                <w:rFonts w:asciiTheme="minorHAnsi" w:hAnsiTheme="minorHAnsi" w:cstheme="minorHAnsi"/>
              </w:rPr>
            </w:pPr>
            <w:r>
              <w:rPr>
                <w:rFonts w:asciiTheme="minorHAnsi" w:hAnsiTheme="minorHAnsi" w:cstheme="minorHAnsi"/>
              </w:rPr>
              <w:t>client_assertion_type</w:t>
            </w:r>
          </w:p>
        </w:tc>
        <w:tc>
          <w:tcPr>
            <w:tcW w:w="1946" w:type="dxa"/>
          </w:tcPr>
          <w:p w14:paraId="514E7058" w14:textId="2D4BD5A4" w:rsidR="00496056" w:rsidRDefault="00114DA0"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040" w:type="dxa"/>
          </w:tcPr>
          <w:p w14:paraId="28B53D65" w14:textId="2FD150C6" w:rsidR="00114DA0" w:rsidRPr="00224A4B" w:rsidRDefault="00224A4B" w:rsidP="00114DA0">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Pr>
                <w:rFonts w:asciiTheme="minorHAnsi" w:hAnsiTheme="minorHAnsi" w:cstheme="minorHAnsi"/>
                <w:szCs w:val="24"/>
              </w:rPr>
              <w:t>“</w:t>
            </w:r>
            <w:r w:rsidR="00114DA0" w:rsidRPr="00224A4B">
              <w:rPr>
                <w:rFonts w:asciiTheme="minorHAnsi" w:hAnsiTheme="minorHAnsi" w:cstheme="minorHAnsi"/>
                <w:szCs w:val="24"/>
              </w:rPr>
              <w:t>urn:ietf:params:oauth:client-assertion-type:</w:t>
            </w:r>
          </w:p>
          <w:p w14:paraId="4938B8E9" w14:textId="7A520F83" w:rsidR="00496056" w:rsidRDefault="00114DA0" w:rsidP="00114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24A4B">
              <w:rPr>
                <w:rFonts w:asciiTheme="minorHAnsi" w:hAnsiTheme="minorHAnsi" w:cstheme="minorHAnsi"/>
                <w:szCs w:val="24"/>
              </w:rPr>
              <w:t>jwt-bearer</w:t>
            </w:r>
            <w:r w:rsidR="00224A4B">
              <w:rPr>
                <w:rFonts w:asciiTheme="minorHAnsi" w:hAnsiTheme="minorHAnsi" w:cstheme="minorHAnsi"/>
                <w:szCs w:val="24"/>
              </w:rPr>
              <w:t>”</w:t>
            </w:r>
          </w:p>
        </w:tc>
      </w:tr>
      <w:tr w:rsidR="00114DA0" w14:paraId="0FE987BF" w14:textId="77777777" w:rsidTr="00224A4B">
        <w:tc>
          <w:tcPr>
            <w:cnfStyle w:val="001000000000" w:firstRow="0" w:lastRow="0" w:firstColumn="1" w:lastColumn="0" w:oddVBand="0" w:evenVBand="0" w:oddHBand="0" w:evenHBand="0" w:firstRowFirstColumn="0" w:firstRowLastColumn="0" w:lastRowFirstColumn="0" w:lastRowLastColumn="0"/>
            <w:tcW w:w="2369" w:type="dxa"/>
          </w:tcPr>
          <w:p w14:paraId="098C2CBF" w14:textId="67FC8DBF" w:rsidR="00114DA0" w:rsidRDefault="00224A4B" w:rsidP="001B29D8">
            <w:pPr>
              <w:rPr>
                <w:rFonts w:asciiTheme="minorHAnsi" w:hAnsiTheme="minorHAnsi" w:cstheme="minorHAnsi"/>
              </w:rPr>
            </w:pPr>
            <w:r>
              <w:rPr>
                <w:rFonts w:asciiTheme="minorHAnsi" w:hAnsiTheme="minorHAnsi" w:cstheme="minorHAnsi"/>
              </w:rPr>
              <w:t>client_assertion</w:t>
            </w:r>
          </w:p>
        </w:tc>
        <w:tc>
          <w:tcPr>
            <w:tcW w:w="1946" w:type="dxa"/>
          </w:tcPr>
          <w:p w14:paraId="619D5DB2" w14:textId="171C722E" w:rsidR="00114DA0" w:rsidRDefault="00224A4B"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040" w:type="dxa"/>
          </w:tcPr>
          <w:p w14:paraId="6D206C59" w14:textId="024C682A" w:rsidR="00114DA0" w:rsidRDefault="00224A4B"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Claims client is requesting for </w:t>
            </w:r>
            <w:r w:rsidR="00A15928">
              <w:rPr>
                <w:rFonts w:asciiTheme="minorHAnsi" w:hAnsiTheme="minorHAnsi" w:cstheme="minorHAnsi"/>
              </w:rPr>
              <w:t xml:space="preserve">access </w:t>
            </w:r>
            <w:r>
              <w:rPr>
                <w:rFonts w:asciiTheme="minorHAnsi" w:hAnsiTheme="minorHAnsi" w:cstheme="minorHAnsi"/>
              </w:rPr>
              <w:t>token</w:t>
            </w:r>
          </w:p>
        </w:tc>
      </w:tr>
    </w:tbl>
    <w:p w14:paraId="6E015ED8" w14:textId="54897033" w:rsidR="005C2755" w:rsidRDefault="005C2755" w:rsidP="005C2755">
      <w:pPr>
        <w:rPr>
          <w:rFonts w:asciiTheme="minorHAnsi" w:hAnsiTheme="minorHAnsi" w:cstheme="minorHAnsi"/>
          <w:b/>
        </w:rPr>
      </w:pPr>
    </w:p>
    <w:p w14:paraId="37A23483" w14:textId="465E8AE2" w:rsidR="00734980" w:rsidRDefault="00734980" w:rsidP="005C2755">
      <w:pPr>
        <w:rPr>
          <w:rFonts w:asciiTheme="minorHAnsi" w:hAnsiTheme="minorHAnsi" w:cstheme="minorHAnsi"/>
          <w:b/>
        </w:rPr>
      </w:pPr>
      <w:r>
        <w:rPr>
          <w:rFonts w:asciiTheme="minorHAnsi" w:hAnsiTheme="minorHAnsi" w:cstheme="minorHAnsi"/>
          <w:b/>
        </w:rPr>
        <w:t xml:space="preserve">JSON Web Token </w:t>
      </w:r>
      <w:r w:rsidR="00A139F9">
        <w:rPr>
          <w:rFonts w:asciiTheme="minorHAnsi" w:hAnsiTheme="minorHAnsi" w:cstheme="minorHAnsi"/>
          <w:b/>
        </w:rPr>
        <w:t xml:space="preserve">for Client Assertion </w:t>
      </w:r>
      <w:r>
        <w:rPr>
          <w:rFonts w:asciiTheme="minorHAnsi" w:hAnsiTheme="minorHAnsi" w:cstheme="minorHAnsi"/>
          <w:b/>
        </w:rPr>
        <w:t>Claims:</w:t>
      </w:r>
    </w:p>
    <w:tbl>
      <w:tblPr>
        <w:tblStyle w:val="GridTable6Colorful-Accent1"/>
        <w:tblW w:w="9355" w:type="dxa"/>
        <w:tblLook w:val="04A0" w:firstRow="1" w:lastRow="0" w:firstColumn="1" w:lastColumn="0" w:noHBand="0" w:noVBand="1"/>
      </w:tblPr>
      <w:tblGrid>
        <w:gridCol w:w="1345"/>
        <w:gridCol w:w="1620"/>
        <w:gridCol w:w="6390"/>
      </w:tblGrid>
      <w:tr w:rsidR="00734980" w14:paraId="65D5BBEF" w14:textId="77777777" w:rsidTr="00734980">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345" w:type="dxa"/>
          </w:tcPr>
          <w:p w14:paraId="662EB990" w14:textId="348C0668" w:rsidR="00734980" w:rsidRDefault="00734980" w:rsidP="00584C15">
            <w:pPr>
              <w:rPr>
                <w:rFonts w:asciiTheme="minorHAnsi" w:hAnsiTheme="minorHAnsi" w:cstheme="minorHAnsi"/>
              </w:rPr>
            </w:pPr>
            <w:r>
              <w:rPr>
                <w:rFonts w:asciiTheme="minorHAnsi" w:hAnsiTheme="minorHAnsi" w:cstheme="minorHAnsi"/>
              </w:rPr>
              <w:t>Field</w:t>
            </w:r>
          </w:p>
        </w:tc>
        <w:tc>
          <w:tcPr>
            <w:tcW w:w="1620" w:type="dxa"/>
          </w:tcPr>
          <w:p w14:paraId="2991AC72" w14:textId="77777777" w:rsidR="00734980" w:rsidRDefault="00734980" w:rsidP="00584C1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6390" w:type="dxa"/>
          </w:tcPr>
          <w:p w14:paraId="549150CD" w14:textId="77777777" w:rsidR="00734980" w:rsidRDefault="00734980" w:rsidP="00584C1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734980" w14:paraId="04EBBA5C" w14:textId="77777777" w:rsidTr="0073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397BC81" w14:textId="1F7D936F" w:rsidR="00734980" w:rsidRDefault="00734980" w:rsidP="00584C15">
            <w:pPr>
              <w:rPr>
                <w:rFonts w:asciiTheme="minorHAnsi" w:hAnsiTheme="minorHAnsi" w:cstheme="minorHAnsi"/>
              </w:rPr>
            </w:pPr>
            <w:r>
              <w:rPr>
                <w:rFonts w:asciiTheme="minorHAnsi" w:hAnsiTheme="minorHAnsi" w:cstheme="minorHAnsi"/>
              </w:rPr>
              <w:t>iss</w:t>
            </w:r>
          </w:p>
        </w:tc>
        <w:tc>
          <w:tcPr>
            <w:tcW w:w="1620" w:type="dxa"/>
          </w:tcPr>
          <w:p w14:paraId="7F27844A" w14:textId="77777777" w:rsidR="00734980" w:rsidRDefault="00734980" w:rsidP="00584C1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390" w:type="dxa"/>
          </w:tcPr>
          <w:p w14:paraId="2A0B0C83" w14:textId="77777777" w:rsidR="00734980" w:rsidRDefault="00734980" w:rsidP="00584C1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“authorization_code”</w:t>
            </w:r>
          </w:p>
        </w:tc>
      </w:tr>
      <w:tr w:rsidR="00734980" w14:paraId="71860654" w14:textId="77777777" w:rsidTr="00734980">
        <w:tc>
          <w:tcPr>
            <w:cnfStyle w:val="001000000000" w:firstRow="0" w:lastRow="0" w:firstColumn="1" w:lastColumn="0" w:oddVBand="0" w:evenVBand="0" w:oddHBand="0" w:evenHBand="0" w:firstRowFirstColumn="0" w:firstRowLastColumn="0" w:lastRowFirstColumn="0" w:lastRowLastColumn="0"/>
            <w:tcW w:w="1345" w:type="dxa"/>
          </w:tcPr>
          <w:p w14:paraId="62591ACF" w14:textId="588F701B" w:rsidR="00734980" w:rsidRDefault="00734980" w:rsidP="00584C15">
            <w:pPr>
              <w:rPr>
                <w:rFonts w:asciiTheme="minorHAnsi" w:hAnsiTheme="minorHAnsi" w:cstheme="minorHAnsi"/>
              </w:rPr>
            </w:pPr>
            <w:r>
              <w:rPr>
                <w:rFonts w:asciiTheme="minorHAnsi" w:hAnsiTheme="minorHAnsi" w:cstheme="minorHAnsi"/>
              </w:rPr>
              <w:t>sub</w:t>
            </w:r>
          </w:p>
        </w:tc>
        <w:tc>
          <w:tcPr>
            <w:tcW w:w="1620" w:type="dxa"/>
          </w:tcPr>
          <w:p w14:paraId="0F666AAB" w14:textId="77777777" w:rsidR="00734980" w:rsidRDefault="00734980" w:rsidP="00584C1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390" w:type="dxa"/>
          </w:tcPr>
          <w:p w14:paraId="6716D213" w14:textId="77777777" w:rsidR="00734980" w:rsidRDefault="00734980" w:rsidP="00584C1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Authorization grant code</w:t>
            </w:r>
          </w:p>
        </w:tc>
      </w:tr>
      <w:tr w:rsidR="00734980" w14:paraId="2B209AD4" w14:textId="77777777" w:rsidTr="0073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ADC624" w14:textId="1D5363F1" w:rsidR="00734980" w:rsidRDefault="00734980" w:rsidP="00584C15">
            <w:pPr>
              <w:rPr>
                <w:rFonts w:asciiTheme="minorHAnsi" w:hAnsiTheme="minorHAnsi" w:cstheme="minorHAnsi"/>
              </w:rPr>
            </w:pPr>
            <w:r>
              <w:rPr>
                <w:rFonts w:asciiTheme="minorHAnsi" w:hAnsiTheme="minorHAnsi" w:cstheme="minorHAnsi"/>
              </w:rPr>
              <w:t>aud</w:t>
            </w:r>
          </w:p>
        </w:tc>
        <w:tc>
          <w:tcPr>
            <w:tcW w:w="1620" w:type="dxa"/>
          </w:tcPr>
          <w:p w14:paraId="4E973635" w14:textId="77777777" w:rsidR="00734980" w:rsidRDefault="00734980" w:rsidP="00584C1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390" w:type="dxa"/>
          </w:tcPr>
          <w:p w14:paraId="1A077502" w14:textId="4016D8C0" w:rsidR="00734980" w:rsidRDefault="00734980" w:rsidP="00584C1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Authorization service URL</w:t>
            </w:r>
          </w:p>
        </w:tc>
      </w:tr>
      <w:tr w:rsidR="00734980" w14:paraId="65396E7F" w14:textId="77777777" w:rsidTr="00734980">
        <w:tc>
          <w:tcPr>
            <w:cnfStyle w:val="001000000000" w:firstRow="0" w:lastRow="0" w:firstColumn="1" w:lastColumn="0" w:oddVBand="0" w:evenVBand="0" w:oddHBand="0" w:evenHBand="0" w:firstRowFirstColumn="0" w:firstRowLastColumn="0" w:lastRowFirstColumn="0" w:lastRowLastColumn="0"/>
            <w:tcW w:w="1345" w:type="dxa"/>
          </w:tcPr>
          <w:p w14:paraId="1CE08D56" w14:textId="6F43C4D5" w:rsidR="00734980" w:rsidRDefault="00734980" w:rsidP="00584C15">
            <w:pPr>
              <w:rPr>
                <w:rFonts w:asciiTheme="minorHAnsi" w:hAnsiTheme="minorHAnsi" w:cstheme="minorHAnsi"/>
              </w:rPr>
            </w:pPr>
            <w:r>
              <w:rPr>
                <w:rFonts w:asciiTheme="minorHAnsi" w:hAnsiTheme="minorHAnsi" w:cstheme="minorHAnsi"/>
              </w:rPr>
              <w:t>iat</w:t>
            </w:r>
          </w:p>
        </w:tc>
        <w:tc>
          <w:tcPr>
            <w:tcW w:w="1620" w:type="dxa"/>
          </w:tcPr>
          <w:p w14:paraId="6D9AD94E" w14:textId="2FAF5E28" w:rsidR="00734980" w:rsidRDefault="00734980" w:rsidP="00584C1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6390" w:type="dxa"/>
          </w:tcPr>
          <w:p w14:paraId="688F86F6" w14:textId="45FF6628" w:rsidR="00734980" w:rsidRDefault="00734980" w:rsidP="00584C1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Time token was issued by client in epoch time (seconds)</w:t>
            </w:r>
          </w:p>
        </w:tc>
      </w:tr>
      <w:tr w:rsidR="00734980" w14:paraId="4AF093B9" w14:textId="77777777" w:rsidTr="0073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750E3E3" w14:textId="1B202695" w:rsidR="00734980" w:rsidRDefault="00734980" w:rsidP="00584C15">
            <w:pPr>
              <w:rPr>
                <w:rFonts w:asciiTheme="minorHAnsi" w:hAnsiTheme="minorHAnsi" w:cstheme="minorHAnsi"/>
              </w:rPr>
            </w:pPr>
            <w:r>
              <w:rPr>
                <w:rFonts w:asciiTheme="minorHAnsi" w:hAnsiTheme="minorHAnsi" w:cstheme="minorHAnsi"/>
              </w:rPr>
              <w:t>exp</w:t>
            </w:r>
          </w:p>
        </w:tc>
        <w:tc>
          <w:tcPr>
            <w:tcW w:w="1620" w:type="dxa"/>
          </w:tcPr>
          <w:p w14:paraId="25436EEE" w14:textId="3175F67C" w:rsidR="00734980" w:rsidRDefault="00734980" w:rsidP="00584C1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6390" w:type="dxa"/>
          </w:tcPr>
          <w:p w14:paraId="270376C8" w14:textId="338513A3" w:rsidR="00734980" w:rsidRDefault="00734980" w:rsidP="00584C1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Expiration time of token in epoch time (seconds)</w:t>
            </w:r>
          </w:p>
        </w:tc>
      </w:tr>
      <w:tr w:rsidR="00734980" w14:paraId="518267F2" w14:textId="77777777" w:rsidTr="00734980">
        <w:tc>
          <w:tcPr>
            <w:cnfStyle w:val="001000000000" w:firstRow="0" w:lastRow="0" w:firstColumn="1" w:lastColumn="0" w:oddVBand="0" w:evenVBand="0" w:oddHBand="0" w:evenHBand="0" w:firstRowFirstColumn="0" w:firstRowLastColumn="0" w:lastRowFirstColumn="0" w:lastRowLastColumn="0"/>
            <w:tcW w:w="1345" w:type="dxa"/>
          </w:tcPr>
          <w:p w14:paraId="1B55DDE3" w14:textId="40A9A5C1" w:rsidR="00734980" w:rsidRDefault="00734980" w:rsidP="00584C15">
            <w:pPr>
              <w:rPr>
                <w:rFonts w:asciiTheme="minorHAnsi" w:hAnsiTheme="minorHAnsi" w:cstheme="minorHAnsi"/>
              </w:rPr>
            </w:pPr>
            <w:r>
              <w:rPr>
                <w:rFonts w:asciiTheme="minorHAnsi" w:hAnsiTheme="minorHAnsi" w:cstheme="minorHAnsi"/>
              </w:rPr>
              <w:t>jti</w:t>
            </w:r>
          </w:p>
        </w:tc>
        <w:tc>
          <w:tcPr>
            <w:tcW w:w="1620" w:type="dxa"/>
          </w:tcPr>
          <w:p w14:paraId="482E0895" w14:textId="092AF952" w:rsidR="00734980" w:rsidRDefault="00734980" w:rsidP="00584C1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390" w:type="dxa"/>
          </w:tcPr>
          <w:p w14:paraId="290C2208" w14:textId="4F959774" w:rsidR="00734980" w:rsidRDefault="00734980" w:rsidP="00584C1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Unique string for grant request</w:t>
            </w:r>
          </w:p>
        </w:tc>
      </w:tr>
    </w:tbl>
    <w:p w14:paraId="0D58E88B" w14:textId="4228ACFF" w:rsidR="00734980" w:rsidRDefault="00734980" w:rsidP="005C2755">
      <w:pPr>
        <w:rPr>
          <w:rFonts w:asciiTheme="minorHAnsi" w:hAnsiTheme="minorHAnsi" w:cstheme="minorHAnsi"/>
          <w:b/>
        </w:rPr>
      </w:pPr>
    </w:p>
    <w:p w14:paraId="6B70EC93" w14:textId="6D04D8E3" w:rsidR="005C2755" w:rsidRPr="00D447CF" w:rsidRDefault="005C2755" w:rsidP="005C2755">
      <w:pPr>
        <w:rPr>
          <w:rFonts w:asciiTheme="minorHAnsi" w:hAnsiTheme="minorHAnsi" w:cstheme="minorHAnsi"/>
          <w:b/>
        </w:rPr>
      </w:pPr>
      <w:r>
        <w:rPr>
          <w:rFonts w:asciiTheme="minorHAnsi" w:hAnsiTheme="minorHAnsi" w:cstheme="minorHAnsi"/>
          <w:b/>
        </w:rPr>
        <w:t>Response</w:t>
      </w:r>
      <w:r w:rsidRPr="00D447CF">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835"/>
        <w:gridCol w:w="1916"/>
        <w:gridCol w:w="5604"/>
      </w:tblGrid>
      <w:tr w:rsidR="005C2755" w14:paraId="5BCC75E8" w14:textId="77777777" w:rsidTr="001F0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6630AC00" w14:textId="77777777" w:rsidR="005C2755" w:rsidRDefault="005C2755" w:rsidP="00243DE1">
            <w:pPr>
              <w:rPr>
                <w:rFonts w:asciiTheme="minorHAnsi" w:hAnsiTheme="minorHAnsi" w:cstheme="minorHAnsi"/>
              </w:rPr>
            </w:pPr>
            <w:r>
              <w:rPr>
                <w:rFonts w:asciiTheme="minorHAnsi" w:hAnsiTheme="minorHAnsi" w:cstheme="minorHAnsi"/>
              </w:rPr>
              <w:t>Field</w:t>
            </w:r>
          </w:p>
        </w:tc>
        <w:tc>
          <w:tcPr>
            <w:tcW w:w="1916" w:type="dxa"/>
          </w:tcPr>
          <w:p w14:paraId="74436BB7" w14:textId="77777777" w:rsidR="005C2755" w:rsidRDefault="005C2755" w:rsidP="00243D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604" w:type="dxa"/>
          </w:tcPr>
          <w:p w14:paraId="59884503" w14:textId="77777777" w:rsidR="005C2755" w:rsidRDefault="005C2755" w:rsidP="00243D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5C2755" w14:paraId="19C4F615" w14:textId="77777777" w:rsidTr="001F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4DD41BBF" w14:textId="40734D96" w:rsidR="005C2755" w:rsidRDefault="001F0E6D" w:rsidP="00243DE1">
            <w:pPr>
              <w:rPr>
                <w:rFonts w:asciiTheme="minorHAnsi" w:hAnsiTheme="minorHAnsi" w:cstheme="minorHAnsi"/>
              </w:rPr>
            </w:pPr>
            <w:r>
              <w:rPr>
                <w:rFonts w:asciiTheme="minorHAnsi" w:hAnsiTheme="minorHAnsi" w:cstheme="minorHAnsi"/>
              </w:rPr>
              <w:t>access_token</w:t>
            </w:r>
          </w:p>
        </w:tc>
        <w:tc>
          <w:tcPr>
            <w:tcW w:w="1916" w:type="dxa"/>
          </w:tcPr>
          <w:p w14:paraId="5D395FC0" w14:textId="2BD4836B" w:rsidR="005C2755" w:rsidRDefault="001F0E6D"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604" w:type="dxa"/>
          </w:tcPr>
          <w:p w14:paraId="7D1B4221" w14:textId="69430250" w:rsidR="005C2755" w:rsidRDefault="001F0E6D"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Generated access token</w:t>
            </w:r>
          </w:p>
        </w:tc>
      </w:tr>
      <w:tr w:rsidR="005C2755" w14:paraId="09FC36B1" w14:textId="77777777" w:rsidTr="001F0E6D">
        <w:tc>
          <w:tcPr>
            <w:cnfStyle w:val="001000000000" w:firstRow="0" w:lastRow="0" w:firstColumn="1" w:lastColumn="0" w:oddVBand="0" w:evenVBand="0" w:oddHBand="0" w:evenHBand="0" w:firstRowFirstColumn="0" w:firstRowLastColumn="0" w:lastRowFirstColumn="0" w:lastRowLastColumn="0"/>
            <w:tcW w:w="1835" w:type="dxa"/>
          </w:tcPr>
          <w:p w14:paraId="3421547A" w14:textId="5FBB7CB3" w:rsidR="005C2755" w:rsidRDefault="001F0E6D" w:rsidP="00243DE1">
            <w:pPr>
              <w:rPr>
                <w:rFonts w:asciiTheme="minorHAnsi" w:hAnsiTheme="minorHAnsi" w:cstheme="minorHAnsi"/>
              </w:rPr>
            </w:pPr>
            <w:r>
              <w:rPr>
                <w:rFonts w:asciiTheme="minorHAnsi" w:hAnsiTheme="minorHAnsi" w:cstheme="minorHAnsi"/>
              </w:rPr>
              <w:t>token_type</w:t>
            </w:r>
          </w:p>
        </w:tc>
        <w:tc>
          <w:tcPr>
            <w:tcW w:w="1916" w:type="dxa"/>
          </w:tcPr>
          <w:p w14:paraId="7DB2A5C8" w14:textId="77777777" w:rsidR="005C2755" w:rsidRDefault="005C2755"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604" w:type="dxa"/>
          </w:tcPr>
          <w:p w14:paraId="498EE536" w14:textId="1E3E2D1F" w:rsidR="005C2755" w:rsidRDefault="001F0E6D"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token generated</w:t>
            </w:r>
          </w:p>
        </w:tc>
      </w:tr>
      <w:tr w:rsidR="005C2755" w14:paraId="37CCA8D9" w14:textId="77777777" w:rsidTr="001F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2BCAD142" w14:textId="357F1BA6" w:rsidR="005C2755" w:rsidRDefault="001F0E6D" w:rsidP="00243DE1">
            <w:pPr>
              <w:rPr>
                <w:rFonts w:asciiTheme="minorHAnsi" w:hAnsiTheme="minorHAnsi" w:cstheme="minorHAnsi"/>
              </w:rPr>
            </w:pPr>
            <w:r>
              <w:rPr>
                <w:rFonts w:asciiTheme="minorHAnsi" w:hAnsiTheme="minorHAnsi" w:cstheme="minorHAnsi"/>
              </w:rPr>
              <w:t>expires in</w:t>
            </w:r>
          </w:p>
        </w:tc>
        <w:tc>
          <w:tcPr>
            <w:tcW w:w="1916" w:type="dxa"/>
          </w:tcPr>
          <w:p w14:paraId="1ECAAA38" w14:textId="2AC022B9" w:rsidR="005C2755" w:rsidRDefault="001F0E6D"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5604" w:type="dxa"/>
          </w:tcPr>
          <w:p w14:paraId="5FF0E6A1" w14:textId="57B91AD3" w:rsidR="005C2755" w:rsidRDefault="001F0E6D"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Number of seconds until expiration</w:t>
            </w:r>
          </w:p>
        </w:tc>
      </w:tr>
      <w:tr w:rsidR="005C2755" w14:paraId="4A568592" w14:textId="77777777" w:rsidTr="001F0E6D">
        <w:tc>
          <w:tcPr>
            <w:cnfStyle w:val="001000000000" w:firstRow="0" w:lastRow="0" w:firstColumn="1" w:lastColumn="0" w:oddVBand="0" w:evenVBand="0" w:oddHBand="0" w:evenHBand="0" w:firstRowFirstColumn="0" w:firstRowLastColumn="0" w:lastRowFirstColumn="0" w:lastRowLastColumn="0"/>
            <w:tcW w:w="1835" w:type="dxa"/>
          </w:tcPr>
          <w:p w14:paraId="4176580F" w14:textId="105D7C0B" w:rsidR="005C2755" w:rsidRDefault="001F0E6D" w:rsidP="00243DE1">
            <w:pPr>
              <w:rPr>
                <w:rFonts w:asciiTheme="minorHAnsi" w:hAnsiTheme="minorHAnsi" w:cstheme="minorHAnsi"/>
              </w:rPr>
            </w:pPr>
            <w:r>
              <w:rPr>
                <w:rFonts w:asciiTheme="minorHAnsi" w:hAnsiTheme="minorHAnsi" w:cstheme="minorHAnsi"/>
              </w:rPr>
              <w:t>refresh_token</w:t>
            </w:r>
          </w:p>
        </w:tc>
        <w:tc>
          <w:tcPr>
            <w:tcW w:w="1916" w:type="dxa"/>
          </w:tcPr>
          <w:p w14:paraId="741D1F5F" w14:textId="6C064A52" w:rsidR="005C2755" w:rsidRDefault="001F0E6D"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604" w:type="dxa"/>
          </w:tcPr>
          <w:p w14:paraId="1C497D3E" w14:textId="41538477" w:rsidR="005C2755" w:rsidRDefault="001F0E6D"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Generated refresh token</w:t>
            </w:r>
          </w:p>
        </w:tc>
      </w:tr>
      <w:tr w:rsidR="005C2755" w14:paraId="04A9841F" w14:textId="77777777" w:rsidTr="001F0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744F07E7" w14:textId="57025C4B" w:rsidR="005C2755" w:rsidRDefault="001F0E6D" w:rsidP="00243DE1">
            <w:pPr>
              <w:rPr>
                <w:rFonts w:asciiTheme="minorHAnsi" w:hAnsiTheme="minorHAnsi" w:cstheme="minorHAnsi"/>
              </w:rPr>
            </w:pPr>
            <w:r>
              <w:rPr>
                <w:rFonts w:asciiTheme="minorHAnsi" w:hAnsiTheme="minorHAnsi" w:cstheme="minorHAnsi"/>
              </w:rPr>
              <w:t>scope</w:t>
            </w:r>
          </w:p>
        </w:tc>
        <w:tc>
          <w:tcPr>
            <w:tcW w:w="1916" w:type="dxa"/>
          </w:tcPr>
          <w:p w14:paraId="16EF2F44" w14:textId="77777777" w:rsidR="005C2755" w:rsidRDefault="005C2755"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604" w:type="dxa"/>
          </w:tcPr>
          <w:p w14:paraId="70F51167" w14:textId="20F5627D" w:rsidR="005C2755" w:rsidRDefault="001F0E6D"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Scope that the resource owner granted </w:t>
            </w:r>
          </w:p>
        </w:tc>
      </w:tr>
      <w:tr w:rsidR="005C2755" w14:paraId="00C3CB97" w14:textId="77777777" w:rsidTr="001F0E6D">
        <w:tc>
          <w:tcPr>
            <w:cnfStyle w:val="001000000000" w:firstRow="0" w:lastRow="0" w:firstColumn="1" w:lastColumn="0" w:oddVBand="0" w:evenVBand="0" w:oddHBand="0" w:evenHBand="0" w:firstRowFirstColumn="0" w:firstRowLastColumn="0" w:lastRowFirstColumn="0" w:lastRowLastColumn="0"/>
            <w:tcW w:w="1835" w:type="dxa"/>
          </w:tcPr>
          <w:p w14:paraId="763E5BB8" w14:textId="52681E8F" w:rsidR="005C2755" w:rsidRDefault="001F0E6D" w:rsidP="00243DE1">
            <w:pPr>
              <w:rPr>
                <w:rFonts w:asciiTheme="minorHAnsi" w:hAnsiTheme="minorHAnsi" w:cstheme="minorHAnsi"/>
              </w:rPr>
            </w:pPr>
            <w:r>
              <w:rPr>
                <w:rFonts w:asciiTheme="minorHAnsi" w:hAnsiTheme="minorHAnsi" w:cstheme="minorHAnsi"/>
              </w:rPr>
              <w:lastRenderedPageBreak/>
              <w:t>state</w:t>
            </w:r>
          </w:p>
        </w:tc>
        <w:tc>
          <w:tcPr>
            <w:tcW w:w="1916" w:type="dxa"/>
          </w:tcPr>
          <w:p w14:paraId="5151A677" w14:textId="77777777" w:rsidR="005C2755" w:rsidRDefault="005C2755"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604" w:type="dxa"/>
          </w:tcPr>
          <w:p w14:paraId="446C108D" w14:textId="2466D8E7" w:rsidR="005C2755" w:rsidRPr="00DF27A4" w:rsidRDefault="001F0E6D"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F27A4">
              <w:rPr>
                <w:rFonts w:asciiTheme="minorHAnsi" w:hAnsiTheme="minorHAnsi" w:cstheme="minorHAnsi"/>
              </w:rPr>
              <w:t>Code to prevent cross-site request forgery (CSRF) attacks</w:t>
            </w:r>
          </w:p>
        </w:tc>
      </w:tr>
    </w:tbl>
    <w:p w14:paraId="0DCC3DDC" w14:textId="77777777" w:rsidR="00CF04B8" w:rsidRDefault="00CF04B8" w:rsidP="00CF04B8">
      <w:pPr>
        <w:rPr>
          <w:rFonts w:asciiTheme="minorHAnsi" w:hAnsiTheme="minorHAnsi" w:cstheme="minorHAnsi"/>
          <w:b/>
        </w:rPr>
      </w:pPr>
    </w:p>
    <w:p w14:paraId="3A82AADF" w14:textId="492439DA" w:rsidR="00CF04B8" w:rsidRDefault="00CF04B8" w:rsidP="00CF04B8">
      <w:pPr>
        <w:rPr>
          <w:rFonts w:asciiTheme="minorHAnsi" w:hAnsiTheme="minorHAnsi" w:cstheme="minorHAnsi"/>
          <w:b/>
        </w:rPr>
      </w:pPr>
      <w:r w:rsidRPr="00E8020C">
        <w:rPr>
          <w:rFonts w:asciiTheme="minorHAnsi" w:hAnsiTheme="minorHAnsi" w:cstheme="minorHAnsi"/>
          <w:b/>
        </w:rPr>
        <w:t>Example call:</w:t>
      </w:r>
    </w:p>
    <w:p w14:paraId="41E1F16C" w14:textId="77777777" w:rsidR="00CF04B8" w:rsidRDefault="00CF04B8" w:rsidP="00CF04B8">
      <w:pPr>
        <w:spacing w:before="60" w:after="60"/>
        <w:rPr>
          <w:rFonts w:ascii="Courier New" w:hAnsi="Courier New" w:cs="Courier New"/>
          <w:sz w:val="20"/>
        </w:rPr>
      </w:pPr>
      <w:r>
        <w:rPr>
          <w:rFonts w:ascii="Courier New" w:hAnsi="Courier New" w:cs="Courier New"/>
          <w:sz w:val="20"/>
        </w:rPr>
        <w:t>POST /token HTTP/1.1</w:t>
      </w:r>
    </w:p>
    <w:p w14:paraId="13F78FDB" w14:textId="77777777" w:rsidR="00CF04B8" w:rsidRDefault="00CF04B8" w:rsidP="00CF04B8">
      <w:pPr>
        <w:spacing w:before="60" w:after="60"/>
        <w:rPr>
          <w:rFonts w:ascii="Courier New" w:hAnsi="Courier New" w:cs="Courier New"/>
          <w:sz w:val="20"/>
        </w:rPr>
      </w:pPr>
      <w:r>
        <w:rPr>
          <w:rFonts w:ascii="Courier New" w:hAnsi="Courier New" w:cs="Courier New"/>
          <w:sz w:val="20"/>
        </w:rPr>
        <w:t>Host: authserver.example.com</w:t>
      </w:r>
    </w:p>
    <w:p w14:paraId="1B569350" w14:textId="77777777" w:rsidR="00CF04B8" w:rsidRDefault="00CF04B8" w:rsidP="00CF04B8">
      <w:pPr>
        <w:spacing w:before="60" w:after="60"/>
        <w:rPr>
          <w:rFonts w:ascii="Courier New" w:hAnsi="Courier New" w:cs="Courier New"/>
          <w:sz w:val="20"/>
        </w:rPr>
      </w:pPr>
      <w:r>
        <w:rPr>
          <w:rFonts w:ascii="Courier New" w:hAnsi="Courier New" w:cs="Courier New"/>
          <w:sz w:val="20"/>
        </w:rPr>
        <w:t>Accept: application/json</w:t>
      </w:r>
    </w:p>
    <w:p w14:paraId="635E13DD" w14:textId="77777777" w:rsidR="00CF04B8" w:rsidRDefault="00CF04B8" w:rsidP="00CF04B8">
      <w:pPr>
        <w:spacing w:before="60" w:after="60"/>
        <w:rPr>
          <w:rFonts w:ascii="Courier New" w:hAnsi="Courier New" w:cs="Courier New"/>
          <w:sz w:val="20"/>
        </w:rPr>
      </w:pPr>
      <w:r>
        <w:rPr>
          <w:rFonts w:ascii="Courier New" w:hAnsi="Courier New" w:cs="Courier New"/>
          <w:sz w:val="20"/>
        </w:rPr>
        <w:t>Content-type: application/x-www-form-encoded</w:t>
      </w:r>
    </w:p>
    <w:p w14:paraId="2B2D0125" w14:textId="77777777" w:rsidR="00CF04B8" w:rsidRDefault="00CF04B8" w:rsidP="00CF04B8">
      <w:pPr>
        <w:spacing w:before="60" w:after="60"/>
        <w:rPr>
          <w:rFonts w:ascii="Courier New" w:hAnsi="Courier New" w:cs="Courier New"/>
          <w:sz w:val="20"/>
        </w:rPr>
      </w:pPr>
      <w:r>
        <w:rPr>
          <w:rFonts w:ascii="Courier New" w:hAnsi="Courier New" w:cs="Courier New"/>
          <w:sz w:val="20"/>
        </w:rPr>
        <w:t>Authorization: Bearer</w:t>
      </w:r>
    </w:p>
    <w:p w14:paraId="7891A594" w14:textId="77777777" w:rsidR="00CF04B8" w:rsidRPr="00AD4E1A" w:rsidRDefault="00CF04B8" w:rsidP="00CF04B8">
      <w:pPr>
        <w:spacing w:before="60" w:after="60"/>
        <w:rPr>
          <w:rFonts w:ascii="Courier New" w:hAnsi="Courier New" w:cs="Courier New"/>
          <w:sz w:val="20"/>
        </w:rPr>
      </w:pPr>
      <w:r w:rsidRPr="003870CC">
        <w:rPr>
          <w:rFonts w:ascii="Courier New" w:hAnsi="Courier New" w:cs="Courier New"/>
          <w:color w:val="FF0000"/>
          <w:sz w:val="20"/>
        </w:rPr>
        <w:t>eyJhbGciOiJIUzI1NiIsInR5cCI6IkpXVCJ9</w:t>
      </w:r>
      <w:r w:rsidRPr="00AD4E1A">
        <w:rPr>
          <w:rFonts w:ascii="Courier New" w:hAnsi="Courier New" w:cs="Courier New"/>
          <w:sz w:val="20"/>
        </w:rPr>
        <w:t>.</w:t>
      </w:r>
      <w:r w:rsidRPr="003870CC">
        <w:rPr>
          <w:rFonts w:ascii="Courier New" w:hAnsi="Courier New" w:cs="Courier New"/>
          <w:color w:val="00B050"/>
          <w:sz w:val="20"/>
        </w:rPr>
        <w:t>eyJzdWIiOiIxMjM0NTY3ODkwIiwibmFtZSI6IkpvaG4gRG9lIiwiYWRtaW4iOnRydWV9</w:t>
      </w:r>
      <w:r w:rsidRPr="00AD4E1A">
        <w:rPr>
          <w:rFonts w:ascii="Courier New" w:hAnsi="Courier New" w:cs="Courier New"/>
          <w:sz w:val="20"/>
        </w:rPr>
        <w:t>.</w:t>
      </w:r>
      <w:r w:rsidRPr="003870CC">
        <w:rPr>
          <w:rFonts w:ascii="Courier New" w:hAnsi="Courier New" w:cs="Courier New"/>
          <w:color w:val="00B0F0"/>
          <w:sz w:val="20"/>
        </w:rPr>
        <w:t>TJVA95OrM7E2cBab30RMHrHDcEfxjoYZgeFONFh7HgQ</w:t>
      </w:r>
    </w:p>
    <w:p w14:paraId="068A275D" w14:textId="77777777" w:rsidR="00CF04B8" w:rsidRDefault="00CF04B8" w:rsidP="00CF04B8">
      <w:pPr>
        <w:spacing w:before="60" w:after="60"/>
        <w:rPr>
          <w:rFonts w:ascii="Courier New" w:hAnsi="Courier New" w:cs="Courier New"/>
          <w:sz w:val="20"/>
        </w:rPr>
      </w:pPr>
    </w:p>
    <w:p w14:paraId="1F8ED5AC" w14:textId="77777777" w:rsidR="00D074DE" w:rsidRDefault="00D074DE" w:rsidP="00D647B0">
      <w:pPr>
        <w:spacing w:before="60" w:after="60"/>
        <w:rPr>
          <w:rFonts w:ascii="Courier New" w:hAnsi="Courier New" w:cs="Courier New"/>
          <w:sz w:val="20"/>
        </w:rPr>
      </w:pPr>
      <w:r>
        <w:rPr>
          <w:rFonts w:ascii="Courier New" w:hAnsi="Courier New" w:cs="Courier New"/>
          <w:sz w:val="20"/>
        </w:rPr>
        <w:t>{</w:t>
      </w:r>
    </w:p>
    <w:p w14:paraId="5DD32A3C" w14:textId="1C574059" w:rsidR="00D074DE" w:rsidRDefault="00D074DE" w:rsidP="00D074DE">
      <w:pPr>
        <w:spacing w:before="60" w:after="60"/>
        <w:rPr>
          <w:rFonts w:ascii="Courier New" w:hAnsi="Courier New" w:cs="Courier New"/>
          <w:sz w:val="20"/>
        </w:rPr>
      </w:pPr>
      <w:r>
        <w:rPr>
          <w:rFonts w:ascii="Courier New" w:hAnsi="Courier New" w:cs="Courier New"/>
          <w:sz w:val="20"/>
        </w:rPr>
        <w:t xml:space="preserve">  “</w:t>
      </w:r>
      <w:r w:rsidR="00CF04B8" w:rsidRPr="00103310">
        <w:rPr>
          <w:rFonts w:ascii="Courier New" w:hAnsi="Courier New" w:cs="Courier New"/>
          <w:sz w:val="20"/>
        </w:rPr>
        <w:t>grant_type</w:t>
      </w:r>
      <w:r>
        <w:rPr>
          <w:rFonts w:ascii="Courier New" w:hAnsi="Courier New" w:cs="Courier New"/>
          <w:sz w:val="20"/>
        </w:rPr>
        <w:t>”: “</w:t>
      </w:r>
      <w:r w:rsidR="00565515">
        <w:rPr>
          <w:rFonts w:ascii="Courier New" w:hAnsi="Courier New" w:cs="Courier New"/>
          <w:sz w:val="20"/>
        </w:rPr>
        <w:t>authorization_code</w:t>
      </w:r>
      <w:r>
        <w:rPr>
          <w:rFonts w:ascii="Courier New" w:hAnsi="Courier New" w:cs="Courier New"/>
          <w:sz w:val="20"/>
        </w:rPr>
        <w:t>”,</w:t>
      </w:r>
    </w:p>
    <w:p w14:paraId="62F8C124" w14:textId="35414DB8" w:rsidR="00D074DE" w:rsidRDefault="00D074DE" w:rsidP="00D074DE">
      <w:pPr>
        <w:spacing w:before="60" w:after="60"/>
        <w:rPr>
          <w:rFonts w:ascii="Courier New" w:hAnsi="Courier New" w:cs="Courier New"/>
          <w:sz w:val="20"/>
        </w:rPr>
      </w:pPr>
      <w:r>
        <w:rPr>
          <w:rFonts w:ascii="Courier New" w:hAnsi="Courier New" w:cs="Courier New"/>
          <w:sz w:val="20"/>
        </w:rPr>
        <w:t xml:space="preserve">  “</w:t>
      </w:r>
      <w:r w:rsidR="00565515">
        <w:rPr>
          <w:rFonts w:ascii="Courier New" w:hAnsi="Courier New" w:cs="Courier New"/>
          <w:sz w:val="20"/>
        </w:rPr>
        <w:t>code</w:t>
      </w:r>
      <w:r>
        <w:rPr>
          <w:rFonts w:ascii="Courier New" w:hAnsi="Courier New" w:cs="Courier New"/>
          <w:sz w:val="20"/>
        </w:rPr>
        <w:t>”: “</w:t>
      </w:r>
      <w:r w:rsidR="00565515">
        <w:rPr>
          <w:rFonts w:ascii="Courier New" w:hAnsi="Courier New" w:cs="Courier New"/>
          <w:sz w:val="20"/>
        </w:rPr>
        <w:t>SplxlOBeZQQYbYS6WxSbIA</w:t>
      </w:r>
      <w:r>
        <w:rPr>
          <w:rFonts w:ascii="Courier New" w:hAnsi="Courier New" w:cs="Courier New"/>
          <w:sz w:val="20"/>
        </w:rPr>
        <w:t>”,</w:t>
      </w:r>
    </w:p>
    <w:p w14:paraId="7B1477D8" w14:textId="578A6840" w:rsidR="00D074DE" w:rsidRDefault="00D074DE" w:rsidP="00D074DE">
      <w:pPr>
        <w:spacing w:before="60" w:after="60"/>
        <w:rPr>
          <w:rFonts w:ascii="Courier New" w:hAnsi="Courier New" w:cs="Courier New"/>
          <w:sz w:val="20"/>
        </w:rPr>
      </w:pPr>
      <w:r>
        <w:rPr>
          <w:rFonts w:ascii="Courier New" w:hAnsi="Courier New" w:cs="Courier New"/>
          <w:sz w:val="20"/>
        </w:rPr>
        <w:t xml:space="preserve">  “</w:t>
      </w:r>
      <w:r w:rsidR="00305A92">
        <w:rPr>
          <w:rFonts w:ascii="Courier New" w:hAnsi="Courier New" w:cs="Courier New"/>
          <w:sz w:val="20"/>
        </w:rPr>
        <w:t>redirect_uri</w:t>
      </w:r>
      <w:r>
        <w:rPr>
          <w:rFonts w:ascii="Courier New" w:hAnsi="Courier New" w:cs="Courier New"/>
          <w:sz w:val="20"/>
        </w:rPr>
        <w:t>”: “</w:t>
      </w:r>
      <w:r w:rsidR="00305A92">
        <w:rPr>
          <w:rFonts w:ascii="Courier New" w:hAnsi="Courier New" w:cs="Courier New"/>
          <w:sz w:val="20"/>
        </w:rPr>
        <w:t>https://client.example.com/callback</w:t>
      </w:r>
      <w:r>
        <w:rPr>
          <w:rFonts w:ascii="Courier New" w:hAnsi="Courier New" w:cs="Courier New"/>
          <w:sz w:val="20"/>
        </w:rPr>
        <w:t>”,</w:t>
      </w:r>
    </w:p>
    <w:p w14:paraId="178ED930" w14:textId="3786304B" w:rsidR="00D074DE" w:rsidRDefault="00D074DE" w:rsidP="00D074DE">
      <w:pPr>
        <w:spacing w:before="60" w:after="60"/>
        <w:rPr>
          <w:rFonts w:ascii="Courier New" w:hAnsi="Courier New" w:cs="Courier New"/>
          <w:sz w:val="20"/>
        </w:rPr>
      </w:pPr>
      <w:r>
        <w:rPr>
          <w:rFonts w:ascii="Courier New" w:hAnsi="Courier New" w:cs="Courier New"/>
          <w:sz w:val="20"/>
        </w:rPr>
        <w:t xml:space="preserve">  “</w:t>
      </w:r>
      <w:r w:rsidR="00D647B0">
        <w:rPr>
          <w:rFonts w:ascii="Courier New" w:hAnsi="Courier New" w:cs="Courier New"/>
          <w:sz w:val="20"/>
        </w:rPr>
        <w:t>client_id</w:t>
      </w:r>
      <w:r>
        <w:rPr>
          <w:rFonts w:ascii="Courier New" w:hAnsi="Courier New" w:cs="Courier New"/>
          <w:sz w:val="20"/>
        </w:rPr>
        <w:t xml:space="preserve">”: </w:t>
      </w:r>
      <w:r w:rsidR="00AC24D5">
        <w:rPr>
          <w:rFonts w:ascii="Courier New" w:hAnsi="Courier New" w:cs="Courier New"/>
          <w:sz w:val="20"/>
        </w:rPr>
        <w:t>474djee3i83</w:t>
      </w:r>
      <w:r>
        <w:rPr>
          <w:rFonts w:ascii="Courier New" w:hAnsi="Courier New" w:cs="Courier New"/>
          <w:sz w:val="20"/>
        </w:rPr>
        <w:t>,</w:t>
      </w:r>
    </w:p>
    <w:p w14:paraId="5568F568" w14:textId="77777777" w:rsidR="00AC24D5" w:rsidRDefault="00D074DE" w:rsidP="00D074DE">
      <w:pPr>
        <w:spacing w:before="60" w:after="60"/>
        <w:rPr>
          <w:rFonts w:ascii="Courier New" w:hAnsi="Courier New" w:cs="Courier New"/>
          <w:sz w:val="20"/>
        </w:rPr>
      </w:pPr>
      <w:r>
        <w:rPr>
          <w:rFonts w:ascii="Courier New" w:hAnsi="Courier New" w:cs="Courier New"/>
          <w:sz w:val="20"/>
        </w:rPr>
        <w:t xml:space="preserve">  “</w:t>
      </w:r>
      <w:r w:rsidR="00D647B0">
        <w:rPr>
          <w:rFonts w:ascii="Courier New" w:hAnsi="Courier New" w:cs="Courier New"/>
          <w:sz w:val="20"/>
        </w:rPr>
        <w:t>client_assertion_type</w:t>
      </w:r>
      <w:r>
        <w:rPr>
          <w:rFonts w:ascii="Courier New" w:hAnsi="Courier New" w:cs="Courier New"/>
          <w:sz w:val="20"/>
        </w:rPr>
        <w:t>”: “</w:t>
      </w:r>
      <w:r w:rsidR="00D647B0" w:rsidRPr="00D647B0">
        <w:rPr>
          <w:rFonts w:ascii="Courier New" w:hAnsi="Courier New" w:cs="Courier New"/>
          <w:sz w:val="20"/>
        </w:rPr>
        <w:t>urn:ietf:params:oauth:client-assertion-type:</w:t>
      </w:r>
    </w:p>
    <w:p w14:paraId="40CB5322" w14:textId="54585770" w:rsidR="00D074DE" w:rsidRDefault="00D647B0" w:rsidP="00AC24D5">
      <w:pPr>
        <w:spacing w:before="60" w:after="60"/>
        <w:ind w:left="3600" w:firstLine="720"/>
        <w:rPr>
          <w:rFonts w:ascii="Courier New" w:hAnsi="Courier New" w:cs="Courier New"/>
          <w:sz w:val="20"/>
        </w:rPr>
      </w:pPr>
      <w:r w:rsidRPr="00D647B0">
        <w:rPr>
          <w:rFonts w:ascii="Courier New" w:hAnsi="Courier New" w:cs="Courier New"/>
          <w:sz w:val="20"/>
        </w:rPr>
        <w:t>jwt-</w:t>
      </w:r>
      <w:r w:rsidR="00AC24D5">
        <w:rPr>
          <w:rFonts w:ascii="Courier New" w:hAnsi="Courier New" w:cs="Courier New"/>
          <w:sz w:val="20"/>
        </w:rPr>
        <w:t>b</w:t>
      </w:r>
      <w:r w:rsidRPr="00D647B0">
        <w:rPr>
          <w:rFonts w:ascii="Courier New" w:hAnsi="Courier New" w:cs="Courier New"/>
          <w:sz w:val="20"/>
        </w:rPr>
        <w:t>earer</w:t>
      </w:r>
      <w:r w:rsidR="00D074DE">
        <w:rPr>
          <w:rFonts w:ascii="Courier New" w:hAnsi="Courier New" w:cs="Courier New"/>
          <w:sz w:val="20"/>
        </w:rPr>
        <w:t>”</w:t>
      </w:r>
    </w:p>
    <w:p w14:paraId="38820532" w14:textId="169477C8" w:rsidR="00327BE4" w:rsidRDefault="00D074DE" w:rsidP="00EB4D44">
      <w:pPr>
        <w:spacing w:before="0" w:after="0"/>
        <w:rPr>
          <w:rFonts w:ascii="Courier New" w:hAnsi="Courier New" w:cs="Courier New"/>
          <w:color w:val="00B050"/>
          <w:sz w:val="20"/>
        </w:rPr>
      </w:pPr>
      <w:r>
        <w:rPr>
          <w:rFonts w:ascii="Courier New" w:hAnsi="Courier New" w:cs="Courier New"/>
          <w:sz w:val="20"/>
        </w:rPr>
        <w:t xml:space="preserve">  “</w:t>
      </w:r>
      <w:r w:rsidR="00D647B0">
        <w:rPr>
          <w:rFonts w:ascii="Courier New" w:hAnsi="Courier New" w:cs="Courier New"/>
          <w:sz w:val="20"/>
        </w:rPr>
        <w:t>client_assertion</w:t>
      </w:r>
      <w:r>
        <w:rPr>
          <w:rFonts w:ascii="Courier New" w:hAnsi="Courier New" w:cs="Courier New"/>
          <w:sz w:val="20"/>
        </w:rPr>
        <w:t>”:</w:t>
      </w:r>
      <w:r w:rsidR="00327BE4">
        <w:rPr>
          <w:rFonts w:ascii="Courier New" w:hAnsi="Courier New" w:cs="Courier New"/>
          <w:sz w:val="20"/>
        </w:rPr>
        <w:t xml:space="preserve"> “</w:t>
      </w:r>
      <w:r w:rsidR="00327BE4" w:rsidRPr="00327BE4">
        <w:rPr>
          <w:rFonts w:ascii="Courier New" w:hAnsi="Courier New" w:cs="Courier New"/>
          <w:color w:val="FF0000"/>
          <w:sz w:val="20"/>
        </w:rPr>
        <w:t>eyJhbGciOiJIUzI1NiIsInR5cCI6IkpXVCJ9</w:t>
      </w:r>
      <w:r w:rsidR="00327BE4" w:rsidRPr="00327BE4">
        <w:rPr>
          <w:rFonts w:ascii="Courier New" w:hAnsi="Courier New" w:cs="Courier New"/>
          <w:sz w:val="20"/>
        </w:rPr>
        <w:t>.</w:t>
      </w:r>
      <w:r w:rsidR="00327BE4" w:rsidRPr="00327BE4">
        <w:rPr>
          <w:rFonts w:ascii="Courier New" w:hAnsi="Courier New" w:cs="Courier New"/>
          <w:color w:val="00B050"/>
          <w:sz w:val="20"/>
        </w:rPr>
        <w:t>eyJpc3MiOiI0NzRka</w:t>
      </w:r>
    </w:p>
    <w:p w14:paraId="17D89195" w14:textId="5557422C" w:rsidR="00D074DE" w:rsidRPr="00327BE4" w:rsidRDefault="00327BE4" w:rsidP="00EB4D44">
      <w:pPr>
        <w:spacing w:before="0" w:after="0"/>
        <w:ind w:left="2880"/>
        <w:rPr>
          <w:rFonts w:ascii="Courier New" w:hAnsi="Courier New" w:cs="Courier New"/>
          <w:color w:val="00B050"/>
          <w:sz w:val="20"/>
        </w:rPr>
      </w:pPr>
      <w:r w:rsidRPr="00327BE4">
        <w:rPr>
          <w:rFonts w:ascii="Courier New" w:hAnsi="Courier New" w:cs="Courier New"/>
          <w:color w:val="00B050"/>
          <w:sz w:val="20"/>
        </w:rPr>
        <w:t>mVlM2k4MyIsInN1YiI6IjQ3NGRqZWUzaTgzIiwiYXVkIjoiaHR0cHM6Ly9hdXRoc2VydmVyLmV4YW1wbGUuY29tL3Rva2VuIiwiaWF0IjoxNTIxNjYzMDc1LCJleHAiOjE1MjE2NjMxMzUsImp0aSI6IjQ3NHk2ZGU4ZTdmZSJ9</w:t>
      </w:r>
      <w:r w:rsidRPr="00327BE4">
        <w:rPr>
          <w:rFonts w:ascii="Courier New" w:hAnsi="Courier New" w:cs="Courier New"/>
          <w:sz w:val="20"/>
        </w:rPr>
        <w:t>.</w:t>
      </w:r>
      <w:r w:rsidRPr="00327BE4">
        <w:rPr>
          <w:rFonts w:ascii="Courier New" w:hAnsi="Courier New" w:cs="Courier New"/>
          <w:color w:val="00B0F0"/>
          <w:sz w:val="20"/>
        </w:rPr>
        <w:t>4YA1aWU9x1LoA79GESwMV88lKoIcvvIt1CK5TNupeiQ</w:t>
      </w:r>
      <w:r>
        <w:rPr>
          <w:rFonts w:ascii="Courier New" w:hAnsi="Courier New" w:cs="Courier New"/>
          <w:sz w:val="20"/>
        </w:rPr>
        <w:t>”</w:t>
      </w:r>
    </w:p>
    <w:p w14:paraId="61D3C3EF" w14:textId="36BBF3D2" w:rsidR="00AC24D5" w:rsidRDefault="00AC24D5" w:rsidP="00AC24D5">
      <w:pPr>
        <w:spacing w:before="60" w:after="60"/>
        <w:rPr>
          <w:rFonts w:ascii="Courier New" w:hAnsi="Courier New" w:cs="Courier New"/>
          <w:sz w:val="20"/>
        </w:rPr>
      </w:pPr>
      <w:r>
        <w:rPr>
          <w:rFonts w:ascii="Courier New" w:hAnsi="Courier New" w:cs="Courier New"/>
          <w:sz w:val="20"/>
        </w:rPr>
        <w:t>}</w:t>
      </w:r>
    </w:p>
    <w:p w14:paraId="63858DAA" w14:textId="77777777" w:rsidR="00AC24D5" w:rsidRDefault="00AC24D5" w:rsidP="00AC24D5">
      <w:pPr>
        <w:spacing w:before="60" w:after="60"/>
        <w:rPr>
          <w:rFonts w:ascii="Courier New" w:hAnsi="Courier New" w:cs="Courier New"/>
          <w:sz w:val="20"/>
        </w:rPr>
      </w:pPr>
    </w:p>
    <w:p w14:paraId="2D09C5D4" w14:textId="7DE96613" w:rsidR="00A91132" w:rsidRDefault="00A91132" w:rsidP="00A91132">
      <w:pPr>
        <w:rPr>
          <w:rFonts w:asciiTheme="minorHAnsi" w:hAnsiTheme="minorHAnsi" w:cstheme="minorHAnsi"/>
          <w:b/>
        </w:rPr>
      </w:pPr>
      <w:r w:rsidRPr="00E8020C">
        <w:rPr>
          <w:rFonts w:asciiTheme="minorHAnsi" w:hAnsiTheme="minorHAnsi" w:cstheme="minorHAnsi"/>
          <w:b/>
        </w:rPr>
        <w:t xml:space="preserve">Example </w:t>
      </w:r>
      <w:r w:rsidR="00C87B2D">
        <w:rPr>
          <w:rFonts w:asciiTheme="minorHAnsi" w:hAnsiTheme="minorHAnsi" w:cstheme="minorHAnsi"/>
          <w:b/>
        </w:rPr>
        <w:t>response</w:t>
      </w:r>
      <w:r w:rsidRPr="00E8020C">
        <w:rPr>
          <w:rFonts w:asciiTheme="minorHAnsi" w:hAnsiTheme="minorHAnsi" w:cstheme="minorHAnsi"/>
          <w:b/>
        </w:rPr>
        <w:t>:</w:t>
      </w:r>
    </w:p>
    <w:p w14:paraId="3AC546A5" w14:textId="77777777" w:rsidR="00493BB1" w:rsidRDefault="00493BB1" w:rsidP="00493BB1">
      <w:pPr>
        <w:spacing w:before="0" w:after="0"/>
        <w:rPr>
          <w:rFonts w:ascii="Courier New" w:hAnsi="Courier New" w:cs="Courier New"/>
          <w:sz w:val="20"/>
        </w:rPr>
      </w:pPr>
      <w:r w:rsidRPr="007C7FD9">
        <w:rPr>
          <w:rFonts w:ascii="Courier New" w:hAnsi="Courier New" w:cs="Courier New"/>
          <w:sz w:val="20"/>
        </w:rPr>
        <w:t>HTTP 200 OK</w:t>
      </w:r>
    </w:p>
    <w:p w14:paraId="3D33F7BE" w14:textId="77777777" w:rsidR="00493BB1" w:rsidRDefault="00493BB1" w:rsidP="00493BB1">
      <w:pPr>
        <w:spacing w:before="0" w:after="0"/>
        <w:rPr>
          <w:rFonts w:ascii="Courier New" w:hAnsi="Courier New" w:cs="Courier New"/>
          <w:sz w:val="20"/>
        </w:rPr>
      </w:pPr>
      <w:r>
        <w:rPr>
          <w:rFonts w:ascii="Courier New" w:hAnsi="Courier New" w:cs="Courier New"/>
          <w:sz w:val="20"/>
        </w:rPr>
        <w:t>Content-Type: application/json</w:t>
      </w:r>
    </w:p>
    <w:p w14:paraId="0DB3F8A9" w14:textId="77777777" w:rsidR="00493BB1" w:rsidRDefault="00493BB1" w:rsidP="00493BB1">
      <w:pPr>
        <w:spacing w:before="0" w:after="0"/>
        <w:rPr>
          <w:rFonts w:ascii="Courier New" w:hAnsi="Courier New" w:cs="Courier New"/>
          <w:sz w:val="20"/>
        </w:rPr>
      </w:pPr>
      <w:r>
        <w:rPr>
          <w:rFonts w:ascii="Courier New" w:hAnsi="Courier New" w:cs="Courier New"/>
          <w:sz w:val="20"/>
        </w:rPr>
        <w:t>Cache-Control: no-store</w:t>
      </w:r>
    </w:p>
    <w:p w14:paraId="4C572D8E" w14:textId="77777777" w:rsidR="00493BB1" w:rsidRDefault="00493BB1" w:rsidP="00493BB1">
      <w:pPr>
        <w:spacing w:before="0" w:after="0"/>
        <w:rPr>
          <w:rFonts w:ascii="Courier New" w:hAnsi="Courier New" w:cs="Courier New"/>
          <w:sz w:val="20"/>
        </w:rPr>
      </w:pPr>
      <w:r>
        <w:rPr>
          <w:rFonts w:ascii="Courier New" w:hAnsi="Courier New" w:cs="Courier New"/>
          <w:sz w:val="20"/>
        </w:rPr>
        <w:t>Pragma: no-cache</w:t>
      </w:r>
    </w:p>
    <w:p w14:paraId="477B8956" w14:textId="77777777" w:rsidR="00493BB1" w:rsidRDefault="00493BB1" w:rsidP="00493BB1">
      <w:pPr>
        <w:spacing w:before="0" w:after="0"/>
        <w:rPr>
          <w:rFonts w:ascii="Courier New" w:hAnsi="Courier New" w:cs="Courier New"/>
          <w:sz w:val="20"/>
        </w:rPr>
      </w:pPr>
    </w:p>
    <w:p w14:paraId="7DFDD2CC" w14:textId="6DCD695F" w:rsidR="00493BB1" w:rsidRDefault="00493BB1" w:rsidP="00493BB1">
      <w:pPr>
        <w:spacing w:before="0" w:after="0"/>
        <w:rPr>
          <w:rFonts w:ascii="Courier New" w:hAnsi="Courier New" w:cs="Courier New"/>
          <w:sz w:val="20"/>
        </w:rPr>
      </w:pPr>
      <w:r>
        <w:rPr>
          <w:rFonts w:ascii="Courier New" w:hAnsi="Courier New" w:cs="Courier New"/>
          <w:sz w:val="20"/>
        </w:rPr>
        <w:t>{</w:t>
      </w:r>
    </w:p>
    <w:p w14:paraId="2AFCE82D" w14:textId="77777777" w:rsidR="004972D5" w:rsidRPr="004972D5" w:rsidRDefault="00493BB1" w:rsidP="00493BB1">
      <w:pPr>
        <w:spacing w:before="0" w:after="0"/>
        <w:rPr>
          <w:rFonts w:ascii="Courier New" w:hAnsi="Courier New" w:cs="Courier New"/>
          <w:color w:val="00B050"/>
          <w:sz w:val="20"/>
        </w:rPr>
      </w:pPr>
      <w:r>
        <w:rPr>
          <w:rFonts w:ascii="Courier New" w:hAnsi="Courier New" w:cs="Courier New"/>
          <w:sz w:val="20"/>
        </w:rPr>
        <w:t xml:space="preserve">  “access token”: “</w:t>
      </w:r>
      <w:r w:rsidR="004972D5" w:rsidRPr="004972D5">
        <w:rPr>
          <w:rFonts w:ascii="Courier New" w:hAnsi="Courier New" w:cs="Courier New"/>
          <w:color w:val="FF0000"/>
          <w:sz w:val="20"/>
        </w:rPr>
        <w:t>eyJhbGciOiJIUzI1NiIsInR5cCI6IkpXVCJ9</w:t>
      </w:r>
      <w:r w:rsidR="004972D5" w:rsidRPr="004972D5">
        <w:rPr>
          <w:rFonts w:ascii="Courier New" w:hAnsi="Courier New" w:cs="Courier New"/>
          <w:sz w:val="20"/>
        </w:rPr>
        <w:t>.</w:t>
      </w:r>
      <w:r w:rsidR="004972D5" w:rsidRPr="004972D5">
        <w:rPr>
          <w:rFonts w:ascii="Courier New" w:hAnsi="Courier New" w:cs="Courier New"/>
          <w:color w:val="00B050"/>
          <w:sz w:val="20"/>
        </w:rPr>
        <w:t>eyJzdWIiOiIxMjM0NTY3O</w:t>
      </w:r>
    </w:p>
    <w:p w14:paraId="7527599C" w14:textId="160456CC" w:rsidR="004972D5" w:rsidRPr="004972D5" w:rsidRDefault="004972D5" w:rsidP="004972D5">
      <w:pPr>
        <w:spacing w:before="0" w:after="0"/>
        <w:ind w:left="1440" w:firstLine="720"/>
        <w:rPr>
          <w:rFonts w:ascii="Courier New" w:hAnsi="Courier New" w:cs="Courier New"/>
          <w:color w:val="00B0F0"/>
          <w:sz w:val="20"/>
        </w:rPr>
      </w:pPr>
      <w:r w:rsidRPr="004972D5">
        <w:rPr>
          <w:rFonts w:ascii="Courier New" w:hAnsi="Courier New" w:cs="Courier New"/>
          <w:color w:val="00B050"/>
          <w:sz w:val="20"/>
        </w:rPr>
        <w:t xml:space="preserve"> DkwIiwibmFtZSI6IkpvaG4gRG9lIiwiaWF0IjoxNTE2MjM5MDIyfQ</w:t>
      </w:r>
      <w:r w:rsidRPr="004972D5">
        <w:rPr>
          <w:rFonts w:ascii="Courier New" w:hAnsi="Courier New" w:cs="Courier New"/>
          <w:sz w:val="20"/>
        </w:rPr>
        <w:t>.</w:t>
      </w:r>
      <w:r w:rsidRPr="004972D5">
        <w:rPr>
          <w:rFonts w:ascii="Courier New" w:hAnsi="Courier New" w:cs="Courier New"/>
          <w:color w:val="00B0F0"/>
          <w:sz w:val="20"/>
        </w:rPr>
        <w:t>XbPf</w:t>
      </w:r>
    </w:p>
    <w:p w14:paraId="7C5055DF" w14:textId="36F058A7" w:rsidR="00493BB1" w:rsidRDefault="004972D5" w:rsidP="004972D5">
      <w:pPr>
        <w:spacing w:before="0" w:after="0"/>
        <w:ind w:left="1440" w:firstLine="720"/>
        <w:rPr>
          <w:rFonts w:ascii="Courier New" w:hAnsi="Courier New" w:cs="Courier New"/>
          <w:sz w:val="20"/>
        </w:rPr>
      </w:pPr>
      <w:r w:rsidRPr="004972D5">
        <w:rPr>
          <w:rFonts w:ascii="Courier New" w:hAnsi="Courier New" w:cs="Courier New"/>
          <w:color w:val="00B0F0"/>
          <w:sz w:val="20"/>
        </w:rPr>
        <w:t xml:space="preserve"> bIHMI6arZ3Y922BhjWgQzWXcXNrz0ogtVhfEd2o</w:t>
      </w:r>
      <w:r w:rsidR="00493BB1">
        <w:rPr>
          <w:rFonts w:ascii="Courier New" w:hAnsi="Courier New" w:cs="Courier New"/>
          <w:sz w:val="20"/>
        </w:rPr>
        <w:t>”,</w:t>
      </w:r>
    </w:p>
    <w:p w14:paraId="5FA663EF" w14:textId="34D1A0BA" w:rsidR="00493BB1" w:rsidRDefault="00493BB1" w:rsidP="00493BB1">
      <w:pPr>
        <w:spacing w:before="0" w:after="0"/>
        <w:rPr>
          <w:rFonts w:ascii="Courier New" w:hAnsi="Courier New" w:cs="Courier New"/>
          <w:sz w:val="20"/>
        </w:rPr>
      </w:pPr>
      <w:r>
        <w:rPr>
          <w:rFonts w:ascii="Courier New" w:hAnsi="Courier New" w:cs="Courier New"/>
          <w:sz w:val="20"/>
        </w:rPr>
        <w:t xml:space="preserve">  “token_type”: “bearer”,</w:t>
      </w:r>
    </w:p>
    <w:p w14:paraId="690FC866" w14:textId="7292A2A9" w:rsidR="00493BB1" w:rsidRDefault="00493BB1" w:rsidP="00493BB1">
      <w:pPr>
        <w:spacing w:before="0" w:after="0"/>
        <w:rPr>
          <w:rFonts w:ascii="Courier New" w:hAnsi="Courier New" w:cs="Courier New"/>
          <w:sz w:val="20"/>
        </w:rPr>
      </w:pPr>
      <w:r>
        <w:rPr>
          <w:rFonts w:ascii="Courier New" w:hAnsi="Courier New" w:cs="Courier New"/>
          <w:sz w:val="20"/>
        </w:rPr>
        <w:t xml:space="preserve">  “expires_in”: 60,</w:t>
      </w:r>
    </w:p>
    <w:p w14:paraId="4A8D5807" w14:textId="77777777" w:rsidR="005C2755" w:rsidRDefault="00493BB1" w:rsidP="00493BB1">
      <w:pPr>
        <w:spacing w:before="0" w:after="0"/>
        <w:rPr>
          <w:rFonts w:ascii="Courier New" w:hAnsi="Courier New" w:cs="Courier New"/>
          <w:color w:val="00B050"/>
          <w:sz w:val="20"/>
        </w:rPr>
      </w:pPr>
      <w:r>
        <w:rPr>
          <w:rFonts w:ascii="Courier New" w:hAnsi="Courier New" w:cs="Courier New"/>
          <w:sz w:val="20"/>
        </w:rPr>
        <w:t xml:space="preserve">  “refresh_token”: “</w:t>
      </w:r>
      <w:r w:rsidR="005C2755" w:rsidRPr="003870CC">
        <w:rPr>
          <w:rFonts w:ascii="Courier New" w:hAnsi="Courier New" w:cs="Courier New"/>
          <w:color w:val="FF0000"/>
          <w:sz w:val="20"/>
        </w:rPr>
        <w:t>eyJ0eXAiOiJKV1QiLCJhbGciOiJIUzI1NiJ9</w:t>
      </w:r>
      <w:r w:rsidR="005C2755" w:rsidRPr="00F5113A">
        <w:rPr>
          <w:rFonts w:ascii="Courier New" w:hAnsi="Courier New" w:cs="Courier New"/>
          <w:sz w:val="20"/>
        </w:rPr>
        <w:t>.</w:t>
      </w:r>
      <w:r w:rsidR="005C2755" w:rsidRPr="003870CC">
        <w:rPr>
          <w:rFonts w:ascii="Courier New" w:hAnsi="Courier New" w:cs="Courier New"/>
          <w:color w:val="00B050"/>
          <w:sz w:val="20"/>
        </w:rPr>
        <w:t>eyJ1c2VySWQiOiJiMDhm</w:t>
      </w:r>
      <w:r w:rsidR="005C2755">
        <w:rPr>
          <w:rFonts w:ascii="Courier New" w:hAnsi="Courier New" w:cs="Courier New"/>
          <w:color w:val="00B050"/>
          <w:sz w:val="20"/>
        </w:rPr>
        <w:t xml:space="preserve"> </w:t>
      </w:r>
    </w:p>
    <w:p w14:paraId="4F7BFF67" w14:textId="77777777" w:rsidR="005C2755" w:rsidRDefault="005C2755" w:rsidP="00493BB1">
      <w:pPr>
        <w:spacing w:before="0" w:after="0"/>
        <w:rPr>
          <w:rFonts w:ascii="Courier New" w:hAnsi="Courier New" w:cs="Courier New"/>
          <w:color w:val="00B0F0"/>
          <w:sz w:val="20"/>
        </w:rPr>
      </w:pPr>
      <w:r>
        <w:rPr>
          <w:rFonts w:ascii="Courier New" w:hAnsi="Courier New" w:cs="Courier New"/>
          <w:color w:val="00B050"/>
          <w:sz w:val="20"/>
        </w:rPr>
        <w:tab/>
      </w:r>
      <w:r>
        <w:rPr>
          <w:rFonts w:ascii="Courier New" w:hAnsi="Courier New" w:cs="Courier New"/>
          <w:color w:val="00B050"/>
          <w:sz w:val="20"/>
        </w:rPr>
        <w:tab/>
      </w:r>
      <w:r>
        <w:rPr>
          <w:rFonts w:ascii="Courier New" w:hAnsi="Courier New" w:cs="Courier New"/>
          <w:color w:val="00B050"/>
          <w:sz w:val="20"/>
        </w:rPr>
        <w:tab/>
        <w:t xml:space="preserve">  </w:t>
      </w:r>
      <w:r w:rsidRPr="003870CC">
        <w:rPr>
          <w:rFonts w:ascii="Courier New" w:hAnsi="Courier New" w:cs="Courier New"/>
          <w:color w:val="00B050"/>
          <w:sz w:val="20"/>
        </w:rPr>
        <w:t>ODZhZi0zNWRhLTQ4ZjItOGZhYi1jZWYzOTA0NjYwYmQifQ</w:t>
      </w:r>
      <w:r>
        <w:rPr>
          <w:rFonts w:ascii="Courier New" w:hAnsi="Courier New" w:cs="Courier New"/>
          <w:sz w:val="20"/>
        </w:rPr>
        <w:t>.</w:t>
      </w:r>
      <w:r>
        <w:rPr>
          <w:rFonts w:ascii="Courier New" w:hAnsi="Courier New" w:cs="Courier New"/>
          <w:color w:val="00B0F0"/>
          <w:sz w:val="20"/>
        </w:rPr>
        <w:t>-x</w:t>
      </w:r>
      <w:r w:rsidRPr="003870CC">
        <w:rPr>
          <w:rFonts w:ascii="Courier New" w:hAnsi="Courier New" w:cs="Courier New"/>
          <w:color w:val="00B0F0"/>
          <w:sz w:val="20"/>
        </w:rPr>
        <w:t>N_h82PHV</w:t>
      </w:r>
      <w:r>
        <w:rPr>
          <w:rFonts w:ascii="Courier New" w:hAnsi="Courier New" w:cs="Courier New"/>
          <w:color w:val="00B0F0"/>
          <w:sz w:val="20"/>
        </w:rPr>
        <w:t xml:space="preserve"> </w:t>
      </w:r>
    </w:p>
    <w:p w14:paraId="7E773430" w14:textId="3EA3D2AE" w:rsidR="00493BB1" w:rsidRDefault="005C2755" w:rsidP="00493BB1">
      <w:pPr>
        <w:spacing w:before="0" w:after="0"/>
        <w:rPr>
          <w:rFonts w:ascii="Courier New" w:hAnsi="Courier New" w:cs="Courier New"/>
          <w:sz w:val="20"/>
        </w:rPr>
      </w:pPr>
      <w:r>
        <w:rPr>
          <w:rFonts w:ascii="Courier New" w:hAnsi="Courier New" w:cs="Courier New"/>
          <w:color w:val="00B0F0"/>
          <w:sz w:val="20"/>
        </w:rPr>
        <w:tab/>
      </w:r>
      <w:r>
        <w:rPr>
          <w:rFonts w:ascii="Courier New" w:hAnsi="Courier New" w:cs="Courier New"/>
          <w:color w:val="00B0F0"/>
          <w:sz w:val="20"/>
        </w:rPr>
        <w:tab/>
      </w:r>
      <w:r>
        <w:rPr>
          <w:rFonts w:ascii="Courier New" w:hAnsi="Courier New" w:cs="Courier New"/>
          <w:color w:val="00B0F0"/>
          <w:sz w:val="20"/>
        </w:rPr>
        <w:tab/>
        <w:t xml:space="preserve">  </w:t>
      </w:r>
      <w:r w:rsidRPr="003870CC">
        <w:rPr>
          <w:rFonts w:ascii="Courier New" w:hAnsi="Courier New" w:cs="Courier New"/>
          <w:color w:val="00B0F0"/>
          <w:sz w:val="20"/>
        </w:rPr>
        <w:t>TCMA9vdoHrcZxH-x5mb11y1537t3rGzcM</w:t>
      </w:r>
      <w:r w:rsidR="00493BB1">
        <w:rPr>
          <w:rFonts w:ascii="Courier New" w:hAnsi="Courier New" w:cs="Courier New"/>
          <w:sz w:val="20"/>
        </w:rPr>
        <w:t>”,</w:t>
      </w:r>
    </w:p>
    <w:p w14:paraId="008E06DD" w14:textId="36117D13" w:rsidR="00493BB1" w:rsidRDefault="00493BB1" w:rsidP="00493BB1">
      <w:pPr>
        <w:spacing w:before="0" w:after="0"/>
        <w:rPr>
          <w:rFonts w:ascii="Courier New" w:hAnsi="Courier New" w:cs="Courier New"/>
          <w:sz w:val="20"/>
        </w:rPr>
      </w:pPr>
      <w:r>
        <w:rPr>
          <w:rFonts w:ascii="Courier New" w:hAnsi="Courier New" w:cs="Courier New"/>
          <w:sz w:val="20"/>
        </w:rPr>
        <w:t xml:space="preserve">  “scope”: “create”,</w:t>
      </w:r>
    </w:p>
    <w:p w14:paraId="57F80436" w14:textId="4F84D13B" w:rsidR="00493BB1" w:rsidRDefault="00493BB1" w:rsidP="00493BB1">
      <w:pPr>
        <w:spacing w:before="0" w:after="0"/>
        <w:rPr>
          <w:rFonts w:ascii="Courier New" w:hAnsi="Courier New" w:cs="Courier New"/>
          <w:sz w:val="20"/>
        </w:rPr>
      </w:pPr>
      <w:r>
        <w:rPr>
          <w:rFonts w:ascii="Courier New" w:hAnsi="Courier New" w:cs="Courier New"/>
          <w:sz w:val="20"/>
        </w:rPr>
        <w:t xml:space="preserve">  “state”: “12345678”</w:t>
      </w:r>
    </w:p>
    <w:p w14:paraId="355BA41E" w14:textId="1CF8AA0A" w:rsidR="00493BB1" w:rsidRPr="00493BB1" w:rsidRDefault="00493BB1" w:rsidP="00493BB1">
      <w:pPr>
        <w:spacing w:before="0" w:after="0"/>
        <w:rPr>
          <w:rFonts w:ascii="Courier New" w:hAnsi="Courier New" w:cs="Courier New"/>
          <w:sz w:val="20"/>
        </w:rPr>
      </w:pPr>
      <w:r>
        <w:rPr>
          <w:rFonts w:ascii="Courier New" w:hAnsi="Courier New" w:cs="Courier New"/>
          <w:sz w:val="20"/>
        </w:rPr>
        <w:t>}</w:t>
      </w:r>
    </w:p>
    <w:p w14:paraId="75CEA1BB" w14:textId="09E5553B" w:rsidR="00A91132" w:rsidRDefault="00A91132" w:rsidP="00CF04B8">
      <w:pPr>
        <w:spacing w:before="60" w:after="60"/>
        <w:rPr>
          <w:rFonts w:ascii="Courier New" w:hAnsi="Courier New" w:cs="Courier New"/>
          <w:sz w:val="20"/>
        </w:rPr>
      </w:pPr>
    </w:p>
    <w:p w14:paraId="486B4EC3" w14:textId="2043AEE2" w:rsidR="00F04CBF" w:rsidRDefault="00A91132" w:rsidP="00A91132">
      <w:pPr>
        <w:rPr>
          <w:rFonts w:asciiTheme="minorHAnsi" w:hAnsiTheme="minorHAnsi" w:cstheme="minorHAnsi"/>
          <w:b/>
        </w:rPr>
      </w:pPr>
      <w:r>
        <w:rPr>
          <w:rFonts w:asciiTheme="minorHAnsi" w:hAnsiTheme="minorHAnsi" w:cstheme="minorHAnsi"/>
          <w:b/>
        </w:rPr>
        <w:lastRenderedPageBreak/>
        <w:t>Common errors</w:t>
      </w:r>
      <w:r w:rsidRPr="00E8020C">
        <w:rPr>
          <w:rFonts w:asciiTheme="minorHAnsi" w:hAnsiTheme="minorHAnsi" w:cstheme="minorHAnsi"/>
          <w:b/>
        </w:rPr>
        <w:t>:</w:t>
      </w:r>
    </w:p>
    <w:p w14:paraId="25B10980" w14:textId="083FC0F6" w:rsidR="00D647B0" w:rsidRDefault="00D647B0" w:rsidP="00A91132">
      <w:pPr>
        <w:rPr>
          <w:rFonts w:asciiTheme="minorHAnsi" w:hAnsiTheme="minorHAnsi" w:cstheme="minorHAnsi"/>
          <w:i/>
        </w:rPr>
      </w:pPr>
      <w:r w:rsidRPr="00AC24D5">
        <w:rPr>
          <w:rFonts w:asciiTheme="minorHAnsi" w:hAnsiTheme="minorHAnsi" w:cstheme="minorHAnsi"/>
          <w:i/>
        </w:rPr>
        <w:t>400: Invalid grant</w:t>
      </w:r>
    </w:p>
    <w:p w14:paraId="10DA635A" w14:textId="643C81D8" w:rsidR="00F04CBF" w:rsidRPr="00F04CBF" w:rsidRDefault="00F04CBF" w:rsidP="00F04CBF">
      <w:pPr>
        <w:pStyle w:val="ListParagraph"/>
        <w:numPr>
          <w:ilvl w:val="0"/>
          <w:numId w:val="16"/>
        </w:numPr>
        <w:rPr>
          <w:rFonts w:cstheme="minorHAnsi"/>
        </w:rPr>
      </w:pPr>
      <w:r w:rsidRPr="00F04CBF">
        <w:rPr>
          <w:rFonts w:cstheme="minorHAnsi"/>
        </w:rPr>
        <w:t>Authorization code was not found.  Client needs to get a new authorization code.</w:t>
      </w:r>
    </w:p>
    <w:p w14:paraId="00B18BEA" w14:textId="2D0EC9E8" w:rsidR="00D647B0" w:rsidRDefault="00D647B0" w:rsidP="00A91132">
      <w:pPr>
        <w:rPr>
          <w:rFonts w:asciiTheme="minorHAnsi" w:hAnsiTheme="minorHAnsi" w:cstheme="minorHAnsi"/>
          <w:i/>
        </w:rPr>
      </w:pPr>
      <w:r w:rsidRPr="00AC24D5">
        <w:rPr>
          <w:rFonts w:asciiTheme="minorHAnsi" w:hAnsiTheme="minorHAnsi" w:cstheme="minorHAnsi"/>
          <w:i/>
        </w:rPr>
        <w:t>400: Unsupported grant type</w:t>
      </w:r>
    </w:p>
    <w:p w14:paraId="2B649A94" w14:textId="4BA36CE6" w:rsidR="00F04CBF" w:rsidRPr="00F04CBF" w:rsidRDefault="00F04CBF" w:rsidP="00F04CBF">
      <w:pPr>
        <w:pStyle w:val="ListParagraph"/>
        <w:numPr>
          <w:ilvl w:val="0"/>
          <w:numId w:val="16"/>
        </w:numPr>
        <w:rPr>
          <w:rFonts w:cstheme="minorHAnsi"/>
          <w:i/>
        </w:rPr>
      </w:pPr>
      <w:r>
        <w:rPr>
          <w:rFonts w:cstheme="minorHAnsi"/>
        </w:rPr>
        <w:t>Grant type must be “authorization_code”.</w:t>
      </w:r>
    </w:p>
    <w:p w14:paraId="1BEE5173" w14:textId="77777777" w:rsidR="00AC24D5" w:rsidRPr="009C1091" w:rsidRDefault="00AC24D5" w:rsidP="00AC24D5">
      <w:pPr>
        <w:rPr>
          <w:rFonts w:asciiTheme="minorHAnsi" w:hAnsiTheme="minorHAnsi" w:cstheme="minorHAnsi"/>
          <w:i/>
        </w:rPr>
      </w:pPr>
      <w:r w:rsidRPr="009C1091">
        <w:rPr>
          <w:rFonts w:asciiTheme="minorHAnsi" w:hAnsiTheme="minorHAnsi" w:cstheme="minorHAnsi"/>
          <w:i/>
        </w:rPr>
        <w:t>401: Bearer token for authorization is not valid</w:t>
      </w:r>
    </w:p>
    <w:p w14:paraId="20B7573C" w14:textId="77777777" w:rsidR="00AC24D5" w:rsidRPr="00F53F7A" w:rsidRDefault="00AC24D5" w:rsidP="00AC24D5">
      <w:pPr>
        <w:pStyle w:val="ListParagraph"/>
        <w:numPr>
          <w:ilvl w:val="0"/>
          <w:numId w:val="16"/>
        </w:numPr>
        <w:rPr>
          <w:rFonts w:cstheme="minorHAnsi"/>
        </w:rPr>
      </w:pPr>
      <w:r>
        <w:rPr>
          <w:rFonts w:cstheme="minorHAnsi"/>
        </w:rPr>
        <w:t>Client must get a valid bearer token</w:t>
      </w:r>
    </w:p>
    <w:p w14:paraId="1CD14F46" w14:textId="6B3E87FF" w:rsidR="00D647B0" w:rsidRDefault="00D647B0" w:rsidP="00A91132">
      <w:pPr>
        <w:rPr>
          <w:rFonts w:asciiTheme="minorHAnsi" w:hAnsiTheme="minorHAnsi" w:cstheme="minorHAnsi"/>
          <w:i/>
        </w:rPr>
      </w:pPr>
      <w:r w:rsidRPr="00AC24D5">
        <w:rPr>
          <w:rFonts w:asciiTheme="minorHAnsi" w:hAnsiTheme="minorHAnsi" w:cstheme="minorHAnsi"/>
          <w:i/>
        </w:rPr>
        <w:t>401: Invalid client</w:t>
      </w:r>
    </w:p>
    <w:p w14:paraId="2BB7CF5D" w14:textId="4CDC02A3" w:rsidR="00AC24D5" w:rsidRPr="00D71F26" w:rsidRDefault="00AC24D5" w:rsidP="00AC24D5">
      <w:pPr>
        <w:pStyle w:val="ListParagraph"/>
        <w:numPr>
          <w:ilvl w:val="0"/>
          <w:numId w:val="16"/>
        </w:numPr>
        <w:spacing w:before="60" w:after="60"/>
        <w:rPr>
          <w:rFonts w:cstheme="minorHAnsi"/>
        </w:rPr>
      </w:pPr>
      <w:r>
        <w:rPr>
          <w:rFonts w:cstheme="minorHAnsi"/>
        </w:rPr>
        <w:t>Client needs to register with the authorization service</w:t>
      </w:r>
    </w:p>
    <w:p w14:paraId="37706D5F" w14:textId="726829C6" w:rsidR="002D6727" w:rsidRDefault="002D6727" w:rsidP="00A91132">
      <w:pPr>
        <w:rPr>
          <w:rFonts w:asciiTheme="minorHAnsi" w:hAnsiTheme="minorHAnsi" w:cstheme="minorHAnsi"/>
          <w:b/>
        </w:rPr>
      </w:pPr>
    </w:p>
    <w:p w14:paraId="3E036C96" w14:textId="4C60E656" w:rsidR="00A91132" w:rsidRPr="00C62CFE" w:rsidRDefault="002D6727" w:rsidP="002D6727">
      <w:pPr>
        <w:pStyle w:val="Heading4"/>
        <w:rPr>
          <w:b w:val="0"/>
        </w:rPr>
      </w:pPr>
      <w:r w:rsidRPr="00C62CFE">
        <w:rPr>
          <w:b w:val="0"/>
        </w:rPr>
        <w:t>Refresh Access Token</w:t>
      </w:r>
    </w:p>
    <w:p w14:paraId="4F6E63A7" w14:textId="13250F30" w:rsidR="00D50E7E" w:rsidRDefault="003D298E" w:rsidP="007C7D49">
      <w:pPr>
        <w:rPr>
          <w:rFonts w:asciiTheme="minorHAnsi" w:hAnsiTheme="minorHAnsi" w:cstheme="minorHAnsi"/>
          <w:b/>
        </w:rPr>
      </w:pPr>
      <w:r>
        <w:rPr>
          <w:rFonts w:asciiTheme="minorHAnsi" w:hAnsiTheme="minorHAnsi" w:cstheme="minorHAnsi"/>
          <w:b/>
        </w:rPr>
        <w:t xml:space="preserve">POST /token </w:t>
      </w:r>
    </w:p>
    <w:p w14:paraId="0556C456" w14:textId="5AE8D671" w:rsidR="00246CE2" w:rsidRDefault="00246CE2" w:rsidP="007C7D49">
      <w:pPr>
        <w:rPr>
          <w:rFonts w:asciiTheme="minorHAnsi" w:hAnsiTheme="minorHAnsi" w:cstheme="minorHAnsi"/>
        </w:rPr>
      </w:pPr>
      <w:r w:rsidRPr="00D50E7E">
        <w:rPr>
          <w:rFonts w:asciiTheme="minorHAnsi" w:hAnsiTheme="minorHAnsi" w:cstheme="minorHAnsi"/>
          <w:b/>
        </w:rPr>
        <w:t>Purpose:</w:t>
      </w:r>
      <w:r>
        <w:rPr>
          <w:rFonts w:asciiTheme="minorHAnsi" w:hAnsiTheme="minorHAnsi" w:cstheme="minorHAnsi"/>
        </w:rPr>
        <w:t xml:space="preserve">  </w:t>
      </w:r>
      <w:r w:rsidR="006A672A">
        <w:rPr>
          <w:rFonts w:asciiTheme="minorHAnsi" w:hAnsiTheme="minorHAnsi" w:cstheme="minorHAnsi"/>
        </w:rPr>
        <w:t>If the current access token has expired and the client has a refresh token provided by the authorization service, the client can use</w:t>
      </w:r>
      <w:r w:rsidR="008A335E">
        <w:rPr>
          <w:rFonts w:asciiTheme="minorHAnsi" w:hAnsiTheme="minorHAnsi" w:cstheme="minorHAnsi"/>
        </w:rPr>
        <w:t xml:space="preserve"> this call with</w:t>
      </w:r>
      <w:r w:rsidR="006A672A">
        <w:rPr>
          <w:rFonts w:asciiTheme="minorHAnsi" w:hAnsiTheme="minorHAnsi" w:cstheme="minorHAnsi"/>
        </w:rPr>
        <w:t xml:space="preserve"> the refresh token to get a new access token without </w:t>
      </w:r>
      <w:r w:rsidR="00DC3A94">
        <w:rPr>
          <w:rFonts w:asciiTheme="minorHAnsi" w:hAnsiTheme="minorHAnsi" w:cstheme="minorHAnsi"/>
        </w:rPr>
        <w:t>having to ask for the resource owner’s credentials.</w:t>
      </w:r>
    </w:p>
    <w:p w14:paraId="64877289" w14:textId="44251A74" w:rsidR="00081449" w:rsidRDefault="00246CE2" w:rsidP="007C7D49">
      <w:pPr>
        <w:rPr>
          <w:rFonts w:asciiTheme="minorHAnsi" w:hAnsiTheme="minorHAnsi" w:cstheme="minorHAnsi"/>
        </w:rPr>
      </w:pPr>
      <w:r w:rsidRPr="00246CE2">
        <w:rPr>
          <w:rFonts w:asciiTheme="minorHAnsi" w:hAnsiTheme="minorHAnsi" w:cstheme="minorHAnsi"/>
          <w:b/>
        </w:rPr>
        <w:t>Format:</w:t>
      </w:r>
      <w:r>
        <w:rPr>
          <w:rFonts w:asciiTheme="minorHAnsi" w:hAnsiTheme="minorHAnsi" w:cstheme="minorHAnsi"/>
        </w:rPr>
        <w:t xml:space="preserve">  </w:t>
      </w:r>
      <w:r w:rsidR="00CF73FD" w:rsidRPr="00CF73FD">
        <w:rPr>
          <w:rFonts w:asciiTheme="minorHAnsi" w:hAnsiTheme="minorHAnsi" w:cstheme="minorHAnsi"/>
        </w:rPr>
        <w:t>JSON</w:t>
      </w:r>
    </w:p>
    <w:p w14:paraId="5E74ACC7" w14:textId="77777777" w:rsidR="00887E00" w:rsidRDefault="00887E00" w:rsidP="007C7D49">
      <w:pPr>
        <w:rPr>
          <w:rFonts w:asciiTheme="minorHAnsi" w:hAnsiTheme="minorHAnsi" w:cstheme="minorHAnsi"/>
        </w:rPr>
      </w:pPr>
    </w:p>
    <w:p w14:paraId="75C7DFB3" w14:textId="77777777" w:rsidR="00081449" w:rsidRPr="00F5113A" w:rsidRDefault="00081449" w:rsidP="00081449">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7C7FD9" w14:paraId="49A1FA01" w14:textId="77777777" w:rsidTr="00367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617C2C8F" w14:textId="77777777" w:rsidR="007C7FD9" w:rsidRDefault="007C7FD9" w:rsidP="003670D3">
            <w:pPr>
              <w:rPr>
                <w:rFonts w:asciiTheme="minorHAnsi" w:hAnsiTheme="minorHAnsi" w:cstheme="minorHAnsi"/>
              </w:rPr>
            </w:pPr>
            <w:r>
              <w:rPr>
                <w:rFonts w:asciiTheme="minorHAnsi" w:hAnsiTheme="minorHAnsi" w:cstheme="minorHAnsi"/>
              </w:rPr>
              <w:t>Header</w:t>
            </w:r>
          </w:p>
        </w:tc>
        <w:tc>
          <w:tcPr>
            <w:tcW w:w="1915" w:type="dxa"/>
          </w:tcPr>
          <w:p w14:paraId="73C64429" w14:textId="77777777" w:rsidR="007C7FD9" w:rsidRDefault="007C7FD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1831CD69" w14:textId="77777777" w:rsidR="007C7FD9" w:rsidRDefault="007C7FD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7C7FD9" w14:paraId="2F3E5F1D"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6600CF6E" w14:textId="77777777" w:rsidR="007C7FD9" w:rsidRDefault="007C7FD9" w:rsidP="003670D3">
            <w:pPr>
              <w:rPr>
                <w:rFonts w:asciiTheme="minorHAnsi" w:hAnsiTheme="minorHAnsi" w:cstheme="minorHAnsi"/>
              </w:rPr>
            </w:pPr>
            <w:r>
              <w:rPr>
                <w:rFonts w:asciiTheme="minorHAnsi" w:hAnsiTheme="minorHAnsi" w:cstheme="minorHAnsi"/>
              </w:rPr>
              <w:t>Host</w:t>
            </w:r>
          </w:p>
        </w:tc>
        <w:tc>
          <w:tcPr>
            <w:tcW w:w="1915" w:type="dxa"/>
          </w:tcPr>
          <w:p w14:paraId="48228B59"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7048ADBF"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7C7FD9" w14:paraId="10E7C9BA"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06D3B694" w14:textId="77777777" w:rsidR="007C7FD9" w:rsidRDefault="007C7FD9" w:rsidP="003670D3">
            <w:pPr>
              <w:rPr>
                <w:rFonts w:asciiTheme="minorHAnsi" w:hAnsiTheme="minorHAnsi" w:cstheme="minorHAnsi"/>
              </w:rPr>
            </w:pPr>
            <w:r>
              <w:rPr>
                <w:rFonts w:asciiTheme="minorHAnsi" w:hAnsiTheme="minorHAnsi" w:cstheme="minorHAnsi"/>
              </w:rPr>
              <w:t>Accept</w:t>
            </w:r>
          </w:p>
        </w:tc>
        <w:tc>
          <w:tcPr>
            <w:tcW w:w="1915" w:type="dxa"/>
          </w:tcPr>
          <w:p w14:paraId="030FF37B"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15FC7381"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7C7FD9" w14:paraId="73C5AB4C"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7328EFB" w14:textId="77777777" w:rsidR="007C7FD9" w:rsidRDefault="007C7FD9" w:rsidP="003670D3">
            <w:pPr>
              <w:rPr>
                <w:rFonts w:asciiTheme="minorHAnsi" w:hAnsiTheme="minorHAnsi" w:cstheme="minorHAnsi"/>
              </w:rPr>
            </w:pPr>
            <w:r>
              <w:rPr>
                <w:rFonts w:asciiTheme="minorHAnsi" w:hAnsiTheme="minorHAnsi" w:cstheme="minorHAnsi"/>
              </w:rPr>
              <w:t>Content-type</w:t>
            </w:r>
          </w:p>
        </w:tc>
        <w:tc>
          <w:tcPr>
            <w:tcW w:w="1915" w:type="dxa"/>
          </w:tcPr>
          <w:p w14:paraId="59A405AE"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047ABD88" w14:textId="77777777" w:rsidR="007C7FD9" w:rsidRDefault="007C7FD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Type of content included with call</w:t>
            </w:r>
          </w:p>
        </w:tc>
      </w:tr>
      <w:tr w:rsidR="007C7FD9" w14:paraId="02267E05"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014978DA" w14:textId="77777777" w:rsidR="007C7FD9" w:rsidRDefault="007C7FD9" w:rsidP="003670D3">
            <w:pPr>
              <w:rPr>
                <w:rFonts w:asciiTheme="minorHAnsi" w:hAnsiTheme="minorHAnsi" w:cstheme="minorHAnsi"/>
              </w:rPr>
            </w:pPr>
            <w:r>
              <w:rPr>
                <w:rFonts w:asciiTheme="minorHAnsi" w:hAnsiTheme="minorHAnsi" w:cstheme="minorHAnsi"/>
              </w:rPr>
              <w:t>Authorization</w:t>
            </w:r>
          </w:p>
        </w:tc>
        <w:tc>
          <w:tcPr>
            <w:tcW w:w="1915" w:type="dxa"/>
          </w:tcPr>
          <w:p w14:paraId="7AADE895"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7CC08E78" w14:textId="77777777" w:rsidR="007C7FD9" w:rsidRDefault="007C7FD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Bearer token</w:t>
            </w:r>
          </w:p>
        </w:tc>
      </w:tr>
    </w:tbl>
    <w:p w14:paraId="2E360487" w14:textId="22FBA4EA" w:rsidR="00081449" w:rsidRDefault="00081449" w:rsidP="007C7D49">
      <w:pPr>
        <w:rPr>
          <w:rFonts w:asciiTheme="minorHAnsi" w:hAnsiTheme="minorHAnsi" w:cstheme="minorHAnsi"/>
        </w:rPr>
      </w:pPr>
    </w:p>
    <w:p w14:paraId="6CF7996E" w14:textId="0D278CD9" w:rsidR="00BE1C93" w:rsidRPr="00F5113A" w:rsidRDefault="00BE1C93" w:rsidP="00BE1C93">
      <w:pPr>
        <w:rPr>
          <w:rFonts w:asciiTheme="minorHAnsi" w:hAnsiTheme="minorHAnsi" w:cstheme="minorHAnsi"/>
          <w:b/>
        </w:rPr>
      </w:pPr>
      <w:r>
        <w:rPr>
          <w:rFonts w:asciiTheme="minorHAnsi" w:hAnsiTheme="minorHAnsi" w:cstheme="minorHAnsi"/>
          <w:b/>
        </w:rPr>
        <w:t>Parameters</w:t>
      </w:r>
      <w:r w:rsidRPr="00F5113A">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626"/>
        <w:gridCol w:w="1969"/>
        <w:gridCol w:w="5760"/>
      </w:tblGrid>
      <w:tr w:rsidR="00BE1C93" w14:paraId="686DF8B9" w14:textId="77777777" w:rsidTr="00CD5F5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26" w:type="dxa"/>
          </w:tcPr>
          <w:p w14:paraId="1CFF5C5B" w14:textId="77777777" w:rsidR="00BE1C93" w:rsidRDefault="00BE1C93" w:rsidP="001B29D8">
            <w:pPr>
              <w:rPr>
                <w:rFonts w:asciiTheme="minorHAnsi" w:hAnsiTheme="minorHAnsi" w:cstheme="minorHAnsi"/>
              </w:rPr>
            </w:pPr>
            <w:r>
              <w:rPr>
                <w:rFonts w:asciiTheme="minorHAnsi" w:hAnsiTheme="minorHAnsi" w:cstheme="minorHAnsi"/>
              </w:rPr>
              <w:t>Parameter</w:t>
            </w:r>
          </w:p>
        </w:tc>
        <w:tc>
          <w:tcPr>
            <w:tcW w:w="1969" w:type="dxa"/>
          </w:tcPr>
          <w:p w14:paraId="0B86C9E1" w14:textId="77777777" w:rsidR="00BE1C93" w:rsidRDefault="00BE1C93" w:rsidP="001B2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760" w:type="dxa"/>
          </w:tcPr>
          <w:p w14:paraId="4CFB86C4" w14:textId="77777777" w:rsidR="00BE1C93" w:rsidRDefault="00BE1C93" w:rsidP="001B2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BE1C93" w14:paraId="2529E6C3" w14:textId="77777777" w:rsidTr="00CD5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5DEBC425" w14:textId="2533D05C" w:rsidR="00BE1C93" w:rsidRDefault="00CD5F56" w:rsidP="001B29D8">
            <w:pPr>
              <w:rPr>
                <w:rFonts w:asciiTheme="minorHAnsi" w:hAnsiTheme="minorHAnsi" w:cstheme="minorHAnsi"/>
              </w:rPr>
            </w:pPr>
            <w:r>
              <w:rPr>
                <w:rFonts w:asciiTheme="minorHAnsi" w:hAnsiTheme="minorHAnsi" w:cstheme="minorHAnsi"/>
              </w:rPr>
              <w:t>grant_type</w:t>
            </w:r>
          </w:p>
        </w:tc>
        <w:tc>
          <w:tcPr>
            <w:tcW w:w="1969" w:type="dxa"/>
          </w:tcPr>
          <w:p w14:paraId="38D0B1B5" w14:textId="33C715F6" w:rsidR="00BE1C93" w:rsidRDefault="00CD5F56"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760" w:type="dxa"/>
          </w:tcPr>
          <w:p w14:paraId="393E46AB" w14:textId="155218D6" w:rsidR="00BE1C93" w:rsidRDefault="00CD5F56" w:rsidP="001B2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“refresh_token” to refresh the access token</w:t>
            </w:r>
          </w:p>
        </w:tc>
      </w:tr>
      <w:tr w:rsidR="00CD5F56" w14:paraId="1E8791AD" w14:textId="77777777" w:rsidTr="00CD5F56">
        <w:tc>
          <w:tcPr>
            <w:cnfStyle w:val="001000000000" w:firstRow="0" w:lastRow="0" w:firstColumn="1" w:lastColumn="0" w:oddVBand="0" w:evenVBand="0" w:oddHBand="0" w:evenHBand="0" w:firstRowFirstColumn="0" w:firstRowLastColumn="0" w:lastRowFirstColumn="0" w:lastRowLastColumn="0"/>
            <w:tcW w:w="1626" w:type="dxa"/>
          </w:tcPr>
          <w:p w14:paraId="3E9D7588" w14:textId="49DD2CB2" w:rsidR="00CD5F56" w:rsidRDefault="00CD5F56" w:rsidP="001B29D8">
            <w:pPr>
              <w:rPr>
                <w:rFonts w:asciiTheme="minorHAnsi" w:hAnsiTheme="minorHAnsi" w:cstheme="minorHAnsi"/>
              </w:rPr>
            </w:pPr>
            <w:r>
              <w:rPr>
                <w:rFonts w:asciiTheme="minorHAnsi" w:hAnsiTheme="minorHAnsi" w:cstheme="minorHAnsi"/>
              </w:rPr>
              <w:lastRenderedPageBreak/>
              <w:t>refresh_token</w:t>
            </w:r>
          </w:p>
        </w:tc>
        <w:tc>
          <w:tcPr>
            <w:tcW w:w="1969" w:type="dxa"/>
          </w:tcPr>
          <w:p w14:paraId="39B2C59D" w14:textId="3354EC6A" w:rsidR="00CD5F56" w:rsidRDefault="00CD5F56"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760" w:type="dxa"/>
          </w:tcPr>
          <w:p w14:paraId="1A53DE65" w14:textId="174659D4" w:rsidR="00CD5F56" w:rsidRDefault="00CD5F56" w:rsidP="001B2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Refresh token previously provided by authorization service</w:t>
            </w:r>
          </w:p>
        </w:tc>
      </w:tr>
    </w:tbl>
    <w:p w14:paraId="0A3A5A60" w14:textId="77777777" w:rsidR="00963303" w:rsidRDefault="00963303" w:rsidP="00963303">
      <w:pPr>
        <w:rPr>
          <w:rFonts w:asciiTheme="minorHAnsi" w:hAnsiTheme="minorHAnsi" w:cstheme="minorHAnsi"/>
          <w:b/>
        </w:rPr>
      </w:pPr>
    </w:p>
    <w:p w14:paraId="51646449" w14:textId="342F00B1" w:rsidR="00963303" w:rsidRPr="00D447CF" w:rsidRDefault="00963303" w:rsidP="00963303">
      <w:pPr>
        <w:rPr>
          <w:rFonts w:asciiTheme="minorHAnsi" w:hAnsiTheme="minorHAnsi" w:cstheme="minorHAnsi"/>
          <w:b/>
        </w:rPr>
      </w:pPr>
      <w:r>
        <w:rPr>
          <w:rFonts w:asciiTheme="minorHAnsi" w:hAnsiTheme="minorHAnsi" w:cstheme="minorHAnsi"/>
          <w:b/>
        </w:rPr>
        <w:t>Response</w:t>
      </w:r>
      <w:r w:rsidRPr="00D447CF">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835"/>
        <w:gridCol w:w="1916"/>
        <w:gridCol w:w="5604"/>
      </w:tblGrid>
      <w:tr w:rsidR="00963303" w14:paraId="628A9A58" w14:textId="77777777" w:rsidTr="00243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136832AB" w14:textId="77777777" w:rsidR="00963303" w:rsidRDefault="00963303" w:rsidP="00243DE1">
            <w:pPr>
              <w:rPr>
                <w:rFonts w:asciiTheme="minorHAnsi" w:hAnsiTheme="minorHAnsi" w:cstheme="minorHAnsi"/>
              </w:rPr>
            </w:pPr>
            <w:r>
              <w:rPr>
                <w:rFonts w:asciiTheme="minorHAnsi" w:hAnsiTheme="minorHAnsi" w:cstheme="minorHAnsi"/>
              </w:rPr>
              <w:t>Field</w:t>
            </w:r>
          </w:p>
        </w:tc>
        <w:tc>
          <w:tcPr>
            <w:tcW w:w="1916" w:type="dxa"/>
          </w:tcPr>
          <w:p w14:paraId="1F6C7E0C" w14:textId="77777777" w:rsidR="00963303" w:rsidRDefault="00963303" w:rsidP="00243D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604" w:type="dxa"/>
          </w:tcPr>
          <w:p w14:paraId="202C677B" w14:textId="77777777" w:rsidR="00963303" w:rsidRDefault="00963303" w:rsidP="00243DE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963303" w14:paraId="7273FD0E" w14:textId="77777777" w:rsidTr="00243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14:paraId="7A5018CD" w14:textId="5B20CE56" w:rsidR="00963303" w:rsidRDefault="00734980" w:rsidP="00243DE1">
            <w:pPr>
              <w:rPr>
                <w:rFonts w:asciiTheme="minorHAnsi" w:hAnsiTheme="minorHAnsi" w:cstheme="minorHAnsi"/>
              </w:rPr>
            </w:pPr>
            <w:r>
              <w:rPr>
                <w:rFonts w:asciiTheme="minorHAnsi" w:hAnsiTheme="minorHAnsi" w:cstheme="minorHAnsi"/>
              </w:rPr>
              <w:t>access_token</w:t>
            </w:r>
          </w:p>
        </w:tc>
        <w:tc>
          <w:tcPr>
            <w:tcW w:w="1916" w:type="dxa"/>
          </w:tcPr>
          <w:p w14:paraId="6DD473D2" w14:textId="77777777" w:rsidR="00963303" w:rsidRDefault="00963303"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604" w:type="dxa"/>
          </w:tcPr>
          <w:p w14:paraId="0A6C292B" w14:textId="5395D739" w:rsidR="00963303" w:rsidRDefault="00963303" w:rsidP="00243DE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New access token</w:t>
            </w:r>
          </w:p>
        </w:tc>
      </w:tr>
      <w:tr w:rsidR="00963303" w14:paraId="676E3A0D" w14:textId="77777777" w:rsidTr="00243DE1">
        <w:tc>
          <w:tcPr>
            <w:cnfStyle w:val="001000000000" w:firstRow="0" w:lastRow="0" w:firstColumn="1" w:lastColumn="0" w:oddVBand="0" w:evenVBand="0" w:oddHBand="0" w:evenHBand="0" w:firstRowFirstColumn="0" w:firstRowLastColumn="0" w:lastRowFirstColumn="0" w:lastRowLastColumn="0"/>
            <w:tcW w:w="1835" w:type="dxa"/>
          </w:tcPr>
          <w:p w14:paraId="66C00941" w14:textId="238D09CE" w:rsidR="00963303" w:rsidRDefault="00734980" w:rsidP="00243DE1">
            <w:pPr>
              <w:rPr>
                <w:rFonts w:asciiTheme="minorHAnsi" w:hAnsiTheme="minorHAnsi" w:cstheme="minorHAnsi"/>
              </w:rPr>
            </w:pPr>
            <w:r>
              <w:rPr>
                <w:rFonts w:asciiTheme="minorHAnsi" w:hAnsiTheme="minorHAnsi" w:cstheme="minorHAnsi"/>
              </w:rPr>
              <w:t>refresh_token</w:t>
            </w:r>
          </w:p>
        </w:tc>
        <w:tc>
          <w:tcPr>
            <w:tcW w:w="1916" w:type="dxa"/>
          </w:tcPr>
          <w:p w14:paraId="702FF686" w14:textId="642B5082" w:rsidR="00963303" w:rsidRDefault="00963303"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604" w:type="dxa"/>
          </w:tcPr>
          <w:p w14:paraId="7B1172CE" w14:textId="47489F89" w:rsidR="00963303" w:rsidRDefault="00963303" w:rsidP="00243DE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Refresh token</w:t>
            </w:r>
          </w:p>
        </w:tc>
      </w:tr>
    </w:tbl>
    <w:p w14:paraId="2AF26932" w14:textId="40385C62" w:rsidR="00BE1C93" w:rsidRDefault="00BE1C93" w:rsidP="007C7D49">
      <w:pPr>
        <w:rPr>
          <w:rFonts w:asciiTheme="minorHAnsi" w:hAnsiTheme="minorHAnsi" w:cstheme="minorHAnsi"/>
        </w:rPr>
      </w:pPr>
    </w:p>
    <w:p w14:paraId="4D3CFBF5" w14:textId="172545E8" w:rsidR="00E8020C" w:rsidRDefault="00E8020C" w:rsidP="007C7D49">
      <w:pPr>
        <w:rPr>
          <w:rFonts w:asciiTheme="minorHAnsi" w:hAnsiTheme="minorHAnsi" w:cstheme="minorHAnsi"/>
          <w:b/>
        </w:rPr>
      </w:pPr>
      <w:r w:rsidRPr="00E8020C">
        <w:rPr>
          <w:rFonts w:asciiTheme="minorHAnsi" w:hAnsiTheme="minorHAnsi" w:cstheme="minorHAnsi"/>
          <w:b/>
        </w:rPr>
        <w:t>Example call:</w:t>
      </w:r>
    </w:p>
    <w:p w14:paraId="332FE380" w14:textId="535D710B" w:rsidR="00E8020C" w:rsidRDefault="00E8020C" w:rsidP="00E8020C">
      <w:pPr>
        <w:spacing w:before="60" w:after="60"/>
        <w:rPr>
          <w:rFonts w:ascii="Courier New" w:hAnsi="Courier New" w:cs="Courier New"/>
          <w:sz w:val="20"/>
        </w:rPr>
      </w:pPr>
      <w:r>
        <w:rPr>
          <w:rFonts w:ascii="Courier New" w:hAnsi="Courier New" w:cs="Courier New"/>
          <w:sz w:val="20"/>
        </w:rPr>
        <w:t>POST /token HTTP/1.1</w:t>
      </w:r>
    </w:p>
    <w:p w14:paraId="4F376A22" w14:textId="77777777" w:rsidR="00E8020C" w:rsidRDefault="00E8020C" w:rsidP="00E8020C">
      <w:pPr>
        <w:spacing w:before="60" w:after="60"/>
        <w:rPr>
          <w:rFonts w:ascii="Courier New" w:hAnsi="Courier New" w:cs="Courier New"/>
          <w:sz w:val="20"/>
        </w:rPr>
      </w:pPr>
      <w:r>
        <w:rPr>
          <w:rFonts w:ascii="Courier New" w:hAnsi="Courier New" w:cs="Courier New"/>
          <w:sz w:val="20"/>
        </w:rPr>
        <w:t>Host: authserver.example.com</w:t>
      </w:r>
    </w:p>
    <w:p w14:paraId="1BEF82E1" w14:textId="77777777" w:rsidR="00E8020C" w:rsidRDefault="00E8020C" w:rsidP="00E8020C">
      <w:pPr>
        <w:spacing w:before="60" w:after="60"/>
        <w:rPr>
          <w:rFonts w:ascii="Courier New" w:hAnsi="Courier New" w:cs="Courier New"/>
          <w:sz w:val="20"/>
        </w:rPr>
      </w:pPr>
      <w:r>
        <w:rPr>
          <w:rFonts w:ascii="Courier New" w:hAnsi="Courier New" w:cs="Courier New"/>
          <w:sz w:val="20"/>
        </w:rPr>
        <w:t>Accept: application/json</w:t>
      </w:r>
    </w:p>
    <w:p w14:paraId="4E7CB420" w14:textId="77777777" w:rsidR="00E8020C" w:rsidRDefault="00E8020C" w:rsidP="00E8020C">
      <w:pPr>
        <w:spacing w:before="60" w:after="60"/>
        <w:rPr>
          <w:rFonts w:ascii="Courier New" w:hAnsi="Courier New" w:cs="Courier New"/>
          <w:sz w:val="20"/>
        </w:rPr>
      </w:pPr>
      <w:r>
        <w:rPr>
          <w:rFonts w:ascii="Courier New" w:hAnsi="Courier New" w:cs="Courier New"/>
          <w:sz w:val="20"/>
        </w:rPr>
        <w:t>Content-type: application/x-www-form-encoded</w:t>
      </w:r>
    </w:p>
    <w:p w14:paraId="211706EB" w14:textId="77777777" w:rsidR="00E8020C" w:rsidRDefault="00E8020C" w:rsidP="00E8020C">
      <w:pPr>
        <w:spacing w:before="60" w:after="60"/>
        <w:rPr>
          <w:rFonts w:ascii="Courier New" w:hAnsi="Courier New" w:cs="Courier New"/>
          <w:sz w:val="20"/>
        </w:rPr>
      </w:pPr>
      <w:r>
        <w:rPr>
          <w:rFonts w:ascii="Courier New" w:hAnsi="Courier New" w:cs="Courier New"/>
          <w:sz w:val="20"/>
        </w:rPr>
        <w:t>Authorization: Bearer</w:t>
      </w:r>
    </w:p>
    <w:p w14:paraId="0B71304E" w14:textId="77777777" w:rsidR="00E8020C" w:rsidRPr="00AD4E1A" w:rsidRDefault="00E8020C" w:rsidP="00E8020C">
      <w:pPr>
        <w:spacing w:before="60" w:after="60"/>
        <w:rPr>
          <w:rFonts w:ascii="Courier New" w:hAnsi="Courier New" w:cs="Courier New"/>
          <w:sz w:val="20"/>
        </w:rPr>
      </w:pPr>
      <w:r w:rsidRPr="003870CC">
        <w:rPr>
          <w:rFonts w:ascii="Courier New" w:hAnsi="Courier New" w:cs="Courier New"/>
          <w:color w:val="FF0000"/>
          <w:sz w:val="20"/>
        </w:rPr>
        <w:t>eyJhbGciOiJIUzI1NiIsInR5cCI6IkpXVCJ9</w:t>
      </w:r>
      <w:r w:rsidRPr="00AD4E1A">
        <w:rPr>
          <w:rFonts w:ascii="Courier New" w:hAnsi="Courier New" w:cs="Courier New"/>
          <w:sz w:val="20"/>
        </w:rPr>
        <w:t>.</w:t>
      </w:r>
      <w:r w:rsidRPr="003870CC">
        <w:rPr>
          <w:rFonts w:ascii="Courier New" w:hAnsi="Courier New" w:cs="Courier New"/>
          <w:color w:val="00B050"/>
          <w:sz w:val="20"/>
        </w:rPr>
        <w:t>eyJzdWIiOiIxMjM0NTY3ODkwIiwibmFtZSI6IkpvaG4gRG9lIiwiYWRtaW4iOnRydWV9</w:t>
      </w:r>
      <w:r w:rsidRPr="00AD4E1A">
        <w:rPr>
          <w:rFonts w:ascii="Courier New" w:hAnsi="Courier New" w:cs="Courier New"/>
          <w:sz w:val="20"/>
        </w:rPr>
        <w:t>.</w:t>
      </w:r>
      <w:r w:rsidRPr="003870CC">
        <w:rPr>
          <w:rFonts w:ascii="Courier New" w:hAnsi="Courier New" w:cs="Courier New"/>
          <w:color w:val="00B0F0"/>
          <w:sz w:val="20"/>
        </w:rPr>
        <w:t>TJVA95OrM7E2cBab30RMHrHDcEfxjoYZgeFONFh7HgQ</w:t>
      </w:r>
    </w:p>
    <w:p w14:paraId="1056C607" w14:textId="06D20482" w:rsidR="00E8020C" w:rsidRDefault="00E8020C" w:rsidP="00E8020C">
      <w:pPr>
        <w:spacing w:before="60" w:after="60"/>
        <w:rPr>
          <w:rFonts w:ascii="Courier New" w:hAnsi="Courier New" w:cs="Courier New"/>
          <w:sz w:val="20"/>
        </w:rPr>
      </w:pPr>
    </w:p>
    <w:p w14:paraId="4203AC12" w14:textId="01F8820B" w:rsidR="00E8020C" w:rsidRDefault="00E8020C" w:rsidP="00E8020C">
      <w:pPr>
        <w:spacing w:before="60" w:after="60"/>
        <w:rPr>
          <w:rFonts w:ascii="Courier New" w:hAnsi="Courier New" w:cs="Courier New"/>
          <w:sz w:val="20"/>
        </w:rPr>
      </w:pPr>
      <w:r>
        <w:rPr>
          <w:rFonts w:ascii="Courier New" w:hAnsi="Courier New" w:cs="Courier New"/>
          <w:sz w:val="20"/>
        </w:rPr>
        <w:t>grant_type=refresh_token</w:t>
      </w:r>
    </w:p>
    <w:p w14:paraId="345703FE" w14:textId="452E3171" w:rsidR="00E8020C" w:rsidRPr="006818F2" w:rsidRDefault="00E8020C" w:rsidP="00F15F8C">
      <w:pPr>
        <w:spacing w:before="60" w:after="60"/>
        <w:rPr>
          <w:rFonts w:ascii="Courier New" w:hAnsi="Courier New" w:cs="Courier New"/>
          <w:color w:val="00B0F0"/>
          <w:sz w:val="20"/>
        </w:rPr>
      </w:pPr>
      <w:r>
        <w:rPr>
          <w:rFonts w:ascii="Courier New" w:hAnsi="Courier New" w:cs="Courier New"/>
          <w:sz w:val="20"/>
        </w:rPr>
        <w:t>refresh_token=</w:t>
      </w:r>
      <w:r w:rsidRPr="003870CC">
        <w:rPr>
          <w:rFonts w:ascii="Courier New" w:hAnsi="Courier New" w:cs="Courier New"/>
          <w:color w:val="FF0000"/>
          <w:sz w:val="20"/>
        </w:rPr>
        <w:t>eyJ0eXAiOiJKV1QiLCJhbGciOiJIUzI1NiJ9</w:t>
      </w:r>
      <w:r w:rsidRPr="00F5113A">
        <w:rPr>
          <w:rFonts w:ascii="Courier New" w:hAnsi="Courier New" w:cs="Courier New"/>
          <w:sz w:val="20"/>
        </w:rPr>
        <w:t>.</w:t>
      </w:r>
      <w:r w:rsidRPr="003870CC">
        <w:rPr>
          <w:rFonts w:ascii="Courier New" w:hAnsi="Courier New" w:cs="Courier New"/>
          <w:color w:val="00B050"/>
          <w:sz w:val="20"/>
        </w:rPr>
        <w:t>eyJ1c2VySWQiOiJiMDhmODZhZi0zNWRhLTQ4ZjItOGZhYi1jZWYzOTA0NjYwYmQifQ</w:t>
      </w:r>
      <w:r w:rsidR="003870CC">
        <w:rPr>
          <w:rFonts w:ascii="Courier New" w:hAnsi="Courier New" w:cs="Courier New"/>
          <w:sz w:val="20"/>
        </w:rPr>
        <w:t>.</w:t>
      </w:r>
      <w:r w:rsidR="003870CC">
        <w:rPr>
          <w:rFonts w:ascii="Courier New" w:hAnsi="Courier New" w:cs="Courier New"/>
          <w:color w:val="00B0F0"/>
          <w:sz w:val="20"/>
        </w:rPr>
        <w:t>-x</w:t>
      </w:r>
      <w:r w:rsidRPr="003870CC">
        <w:rPr>
          <w:rFonts w:ascii="Courier New" w:hAnsi="Courier New" w:cs="Courier New"/>
          <w:color w:val="00B0F0"/>
          <w:sz w:val="20"/>
        </w:rPr>
        <w:t>N_h82PHVTCMA9vdoHrcZxH-x5mb11y1537</w:t>
      </w:r>
      <w:r w:rsidR="006818F2">
        <w:rPr>
          <w:rFonts w:ascii="Courier New" w:hAnsi="Courier New" w:cs="Courier New"/>
          <w:color w:val="00B0F0"/>
          <w:sz w:val="20"/>
        </w:rPr>
        <w:t xml:space="preserve"> </w:t>
      </w:r>
      <w:r w:rsidRPr="003870CC">
        <w:rPr>
          <w:rFonts w:ascii="Courier New" w:hAnsi="Courier New" w:cs="Courier New"/>
          <w:color w:val="00B0F0"/>
          <w:sz w:val="20"/>
        </w:rPr>
        <w:t>t3rGzcM</w:t>
      </w:r>
    </w:p>
    <w:p w14:paraId="076A4135" w14:textId="77777777" w:rsidR="00F15F8C" w:rsidRPr="00F15F8C" w:rsidRDefault="00F15F8C" w:rsidP="00F15F8C">
      <w:pPr>
        <w:spacing w:before="60" w:after="60"/>
        <w:rPr>
          <w:rFonts w:ascii="Courier New" w:hAnsi="Courier New" w:cs="Courier New"/>
          <w:sz w:val="20"/>
        </w:rPr>
      </w:pPr>
    </w:p>
    <w:p w14:paraId="73349529" w14:textId="4E2067C1" w:rsidR="00E8020C" w:rsidRDefault="00E8020C" w:rsidP="007C7D49">
      <w:pPr>
        <w:rPr>
          <w:rFonts w:asciiTheme="minorHAnsi" w:hAnsiTheme="minorHAnsi" w:cstheme="minorHAnsi"/>
          <w:b/>
        </w:rPr>
      </w:pPr>
      <w:r>
        <w:rPr>
          <w:rFonts w:asciiTheme="minorHAnsi" w:hAnsiTheme="minorHAnsi" w:cstheme="minorHAnsi"/>
          <w:b/>
        </w:rPr>
        <w:t>Example response:</w:t>
      </w:r>
    </w:p>
    <w:p w14:paraId="15691329" w14:textId="77777777" w:rsidR="00087C69" w:rsidRPr="00BA3B4D" w:rsidRDefault="00087C69" w:rsidP="00087C69">
      <w:pPr>
        <w:spacing w:before="60" w:after="60"/>
        <w:rPr>
          <w:rFonts w:ascii="Courier New" w:hAnsi="Courier New" w:cs="Courier New"/>
          <w:sz w:val="20"/>
        </w:rPr>
      </w:pPr>
      <w:r w:rsidRPr="00BA3B4D">
        <w:rPr>
          <w:rFonts w:ascii="Courier New" w:hAnsi="Courier New" w:cs="Courier New"/>
          <w:sz w:val="20"/>
        </w:rPr>
        <w:t>HTTP 200 OK</w:t>
      </w:r>
    </w:p>
    <w:p w14:paraId="7B10C895" w14:textId="269B13C3" w:rsidR="00087C69" w:rsidRDefault="00087C69" w:rsidP="00087C69">
      <w:pPr>
        <w:spacing w:before="60" w:after="60"/>
        <w:rPr>
          <w:rFonts w:ascii="Courier New" w:hAnsi="Courier New" w:cs="Courier New"/>
          <w:sz w:val="20"/>
        </w:rPr>
      </w:pPr>
      <w:r>
        <w:rPr>
          <w:rFonts w:ascii="Courier New" w:hAnsi="Courier New" w:cs="Courier New"/>
          <w:sz w:val="20"/>
        </w:rPr>
        <w:t>{</w:t>
      </w:r>
    </w:p>
    <w:p w14:paraId="5ABD705B" w14:textId="77777777" w:rsidR="00F25F6E" w:rsidRPr="00F25F6E" w:rsidRDefault="00F25F6E" w:rsidP="00EB4D44">
      <w:pPr>
        <w:spacing w:before="0" w:after="0"/>
        <w:rPr>
          <w:rFonts w:ascii="Courier New" w:hAnsi="Courier New" w:cs="Courier New"/>
          <w:color w:val="00B050"/>
          <w:sz w:val="20"/>
        </w:rPr>
      </w:pPr>
      <w:r>
        <w:rPr>
          <w:rFonts w:ascii="Courier New" w:hAnsi="Courier New" w:cs="Courier New"/>
          <w:sz w:val="20"/>
        </w:rPr>
        <w:t xml:space="preserve">  “access_token”: </w:t>
      </w:r>
      <w:r w:rsidR="00087C69">
        <w:rPr>
          <w:rFonts w:ascii="Courier New" w:hAnsi="Courier New" w:cs="Courier New"/>
          <w:sz w:val="20"/>
        </w:rPr>
        <w:t>“</w:t>
      </w:r>
      <w:r w:rsidRPr="00F25F6E">
        <w:rPr>
          <w:rFonts w:ascii="Courier New" w:hAnsi="Courier New" w:cs="Courier New"/>
          <w:color w:val="FF0000"/>
          <w:sz w:val="20"/>
        </w:rPr>
        <w:t>eyJhbGciOiJIUzI1NiIsInR5cCI6IkpXVCJ9</w:t>
      </w:r>
      <w:r w:rsidRPr="00F25F6E">
        <w:rPr>
          <w:rFonts w:ascii="Courier New" w:hAnsi="Courier New" w:cs="Courier New"/>
          <w:sz w:val="20"/>
        </w:rPr>
        <w:t>.</w:t>
      </w:r>
      <w:r w:rsidRPr="00F25F6E">
        <w:rPr>
          <w:rFonts w:ascii="Courier New" w:hAnsi="Courier New" w:cs="Courier New"/>
          <w:color w:val="00B050"/>
          <w:sz w:val="20"/>
        </w:rPr>
        <w:t>eyJzdWIiOiIxMjM0NTY3O</w:t>
      </w:r>
    </w:p>
    <w:p w14:paraId="08CAD9E7" w14:textId="40400B45" w:rsidR="00F25F6E" w:rsidRPr="00F25F6E" w:rsidRDefault="00F25F6E" w:rsidP="00EB4D44">
      <w:pPr>
        <w:spacing w:before="0" w:after="0"/>
        <w:ind w:left="1440" w:firstLine="720"/>
        <w:rPr>
          <w:rFonts w:ascii="Courier New" w:hAnsi="Courier New" w:cs="Courier New"/>
          <w:color w:val="00B0F0"/>
          <w:sz w:val="20"/>
        </w:rPr>
      </w:pPr>
      <w:r w:rsidRPr="00F25F6E">
        <w:rPr>
          <w:rFonts w:ascii="Courier New" w:hAnsi="Courier New" w:cs="Courier New"/>
          <w:color w:val="00B050"/>
          <w:sz w:val="20"/>
        </w:rPr>
        <w:t xml:space="preserve"> DkwIiwibmFtZSI6IkpvaG4gRG9lIiwiaWF0IjoxNTE2MjQ3OTY4fQ</w:t>
      </w:r>
      <w:r w:rsidRPr="00F25F6E">
        <w:rPr>
          <w:rFonts w:ascii="Courier New" w:hAnsi="Courier New" w:cs="Courier New"/>
          <w:sz w:val="20"/>
        </w:rPr>
        <w:t>.</w:t>
      </w:r>
      <w:r w:rsidRPr="00F25F6E">
        <w:rPr>
          <w:rFonts w:ascii="Courier New" w:hAnsi="Courier New" w:cs="Courier New"/>
          <w:color w:val="00B0F0"/>
          <w:sz w:val="20"/>
        </w:rPr>
        <w:t>0hgo</w:t>
      </w:r>
    </w:p>
    <w:p w14:paraId="2651E0E1" w14:textId="5D3B35AC" w:rsidR="00087C69" w:rsidRDefault="00F25F6E" w:rsidP="00EB4D44">
      <w:pPr>
        <w:spacing w:before="0" w:after="60"/>
        <w:ind w:left="1440" w:firstLine="720"/>
        <w:rPr>
          <w:rFonts w:ascii="Courier New" w:hAnsi="Courier New" w:cs="Courier New"/>
          <w:sz w:val="20"/>
        </w:rPr>
      </w:pPr>
      <w:r w:rsidRPr="00F25F6E">
        <w:rPr>
          <w:rFonts w:ascii="Courier New" w:hAnsi="Courier New" w:cs="Courier New"/>
          <w:color w:val="00B0F0"/>
          <w:sz w:val="20"/>
        </w:rPr>
        <w:t xml:space="preserve"> dQJ546rfWpeWFO5xRfvpFgHdJza9a06fW_NAJ3k</w:t>
      </w:r>
      <w:r w:rsidR="00087C69">
        <w:rPr>
          <w:rFonts w:ascii="Courier New" w:hAnsi="Courier New" w:cs="Courier New"/>
          <w:sz w:val="20"/>
        </w:rPr>
        <w:t>”</w:t>
      </w:r>
    </w:p>
    <w:p w14:paraId="59AA57EE" w14:textId="77777777" w:rsidR="00F25F6E" w:rsidRDefault="00F25F6E" w:rsidP="00EB4D44">
      <w:pPr>
        <w:spacing w:before="60" w:after="0"/>
        <w:rPr>
          <w:rFonts w:ascii="Courier New" w:hAnsi="Courier New" w:cs="Courier New"/>
          <w:color w:val="00B050"/>
          <w:sz w:val="20"/>
        </w:rPr>
      </w:pPr>
      <w:r>
        <w:rPr>
          <w:rFonts w:ascii="Courier New" w:hAnsi="Courier New" w:cs="Courier New"/>
          <w:sz w:val="20"/>
        </w:rPr>
        <w:t xml:space="preserve">  “refresh_token”: </w:t>
      </w:r>
      <w:r w:rsidR="00087C69">
        <w:rPr>
          <w:rFonts w:ascii="Courier New" w:hAnsi="Courier New" w:cs="Courier New"/>
          <w:sz w:val="20"/>
        </w:rPr>
        <w:t>“</w:t>
      </w:r>
      <w:r w:rsidR="00087C69" w:rsidRPr="003870CC">
        <w:rPr>
          <w:rFonts w:ascii="Courier New" w:hAnsi="Courier New" w:cs="Courier New"/>
          <w:color w:val="FF0000"/>
          <w:sz w:val="20"/>
        </w:rPr>
        <w:t>eyJ0eXAiOiJKV1QiLCJhbGciOiJIUzI1NiJ9</w:t>
      </w:r>
      <w:r w:rsidR="00087C69" w:rsidRPr="00F5113A">
        <w:rPr>
          <w:rFonts w:ascii="Courier New" w:hAnsi="Courier New" w:cs="Courier New"/>
          <w:sz w:val="20"/>
        </w:rPr>
        <w:t>.</w:t>
      </w:r>
      <w:r w:rsidR="00087C69" w:rsidRPr="003870CC">
        <w:rPr>
          <w:rFonts w:ascii="Courier New" w:hAnsi="Courier New" w:cs="Courier New"/>
          <w:color w:val="00B050"/>
          <w:sz w:val="20"/>
        </w:rPr>
        <w:t>eyJ1c2VySWQiOiJiMDhm</w:t>
      </w:r>
    </w:p>
    <w:p w14:paraId="4E0DA3B0" w14:textId="77777777" w:rsidR="00F25F6E" w:rsidRDefault="00F25F6E" w:rsidP="00EB4D44">
      <w:pPr>
        <w:spacing w:before="0" w:after="0"/>
        <w:ind w:left="1440" w:firstLine="720"/>
        <w:rPr>
          <w:rFonts w:ascii="Courier New" w:hAnsi="Courier New" w:cs="Courier New"/>
          <w:color w:val="00B0F0"/>
          <w:sz w:val="20"/>
        </w:rPr>
      </w:pPr>
      <w:r>
        <w:rPr>
          <w:rFonts w:ascii="Courier New" w:hAnsi="Courier New" w:cs="Courier New"/>
          <w:color w:val="00B050"/>
          <w:sz w:val="20"/>
        </w:rPr>
        <w:t xml:space="preserve">  </w:t>
      </w:r>
      <w:r w:rsidR="00087C69" w:rsidRPr="003870CC">
        <w:rPr>
          <w:rFonts w:ascii="Courier New" w:hAnsi="Courier New" w:cs="Courier New"/>
          <w:color w:val="00B050"/>
          <w:sz w:val="20"/>
        </w:rPr>
        <w:t>ODZhZi0zNWRhLTQ4ZjItOGZhYi1jZWYzOTA0NjYwYmQifQ</w:t>
      </w:r>
      <w:r w:rsidR="00087C69" w:rsidRPr="00F5113A">
        <w:rPr>
          <w:rFonts w:ascii="Courier New" w:hAnsi="Courier New" w:cs="Courier New"/>
          <w:sz w:val="20"/>
        </w:rPr>
        <w:t>.</w:t>
      </w:r>
      <w:r w:rsidR="00087C69" w:rsidRPr="003870CC">
        <w:rPr>
          <w:rFonts w:ascii="Courier New" w:hAnsi="Courier New" w:cs="Courier New"/>
          <w:color w:val="00B0F0"/>
          <w:sz w:val="20"/>
        </w:rPr>
        <w:t>-xN_h82PHV</w:t>
      </w:r>
    </w:p>
    <w:p w14:paraId="36863F50" w14:textId="7A351E47" w:rsidR="00087C69" w:rsidRPr="00F25F6E" w:rsidRDefault="00F25F6E" w:rsidP="00EB4D44">
      <w:pPr>
        <w:spacing w:before="0" w:after="0"/>
        <w:ind w:left="1440" w:firstLine="720"/>
        <w:rPr>
          <w:rFonts w:ascii="Courier New" w:hAnsi="Courier New" w:cs="Courier New"/>
          <w:color w:val="00B050"/>
          <w:sz w:val="20"/>
        </w:rPr>
      </w:pPr>
      <w:r>
        <w:rPr>
          <w:rFonts w:ascii="Courier New" w:hAnsi="Courier New" w:cs="Courier New"/>
          <w:color w:val="00B0F0"/>
          <w:sz w:val="20"/>
        </w:rPr>
        <w:t xml:space="preserve">  </w:t>
      </w:r>
      <w:r w:rsidR="00087C69" w:rsidRPr="003870CC">
        <w:rPr>
          <w:rFonts w:ascii="Courier New" w:hAnsi="Courier New" w:cs="Courier New"/>
          <w:color w:val="00B0F0"/>
          <w:sz w:val="20"/>
        </w:rPr>
        <w:t>TCMA9vdoHrcZxH-x5mb11y1537t3rGzcM</w:t>
      </w:r>
      <w:r w:rsidR="00087C69">
        <w:rPr>
          <w:rFonts w:ascii="Courier New" w:hAnsi="Courier New" w:cs="Courier New"/>
          <w:sz w:val="20"/>
        </w:rPr>
        <w:t>”</w:t>
      </w:r>
    </w:p>
    <w:p w14:paraId="5963A935" w14:textId="41E79706" w:rsidR="00087C69" w:rsidRPr="00BA3B4D" w:rsidRDefault="00087C69" w:rsidP="00087C69">
      <w:pPr>
        <w:spacing w:before="60" w:after="60"/>
        <w:rPr>
          <w:rFonts w:ascii="Courier New" w:hAnsi="Courier New" w:cs="Courier New"/>
          <w:sz w:val="20"/>
        </w:rPr>
      </w:pPr>
      <w:r>
        <w:rPr>
          <w:rFonts w:ascii="Courier New" w:hAnsi="Courier New" w:cs="Courier New"/>
          <w:sz w:val="20"/>
        </w:rPr>
        <w:t>}</w:t>
      </w:r>
      <w:r w:rsidR="009C1091">
        <w:rPr>
          <w:rFonts w:ascii="Courier New" w:hAnsi="Courier New" w:cs="Courier New"/>
          <w:sz w:val="20"/>
        </w:rPr>
        <w:t>"</w:t>
      </w:r>
    </w:p>
    <w:p w14:paraId="4C3929D5" w14:textId="695E51BA" w:rsidR="00E8020C" w:rsidRDefault="00E8020C" w:rsidP="007C7D49">
      <w:pPr>
        <w:rPr>
          <w:rFonts w:asciiTheme="minorHAnsi" w:hAnsiTheme="minorHAnsi" w:cstheme="minorHAnsi"/>
          <w:b/>
        </w:rPr>
      </w:pPr>
    </w:p>
    <w:p w14:paraId="62724B33" w14:textId="475B6892" w:rsidR="00E8020C" w:rsidRDefault="00E8020C" w:rsidP="007C7D49">
      <w:pPr>
        <w:rPr>
          <w:rFonts w:asciiTheme="minorHAnsi" w:hAnsiTheme="minorHAnsi" w:cstheme="minorHAnsi"/>
          <w:b/>
        </w:rPr>
      </w:pPr>
      <w:r>
        <w:rPr>
          <w:rFonts w:asciiTheme="minorHAnsi" w:hAnsiTheme="minorHAnsi" w:cstheme="minorHAnsi"/>
          <w:b/>
        </w:rPr>
        <w:t>Common errors:</w:t>
      </w:r>
    </w:p>
    <w:p w14:paraId="462B8510" w14:textId="61747A11" w:rsidR="00F53F7A" w:rsidRDefault="008305F9" w:rsidP="00F53F7A">
      <w:pPr>
        <w:rPr>
          <w:rFonts w:asciiTheme="minorHAnsi" w:hAnsiTheme="minorHAnsi" w:cstheme="minorHAnsi"/>
        </w:rPr>
      </w:pPr>
      <w:r w:rsidRPr="009C1091">
        <w:rPr>
          <w:rFonts w:asciiTheme="minorHAnsi" w:hAnsiTheme="minorHAnsi" w:cstheme="minorHAnsi"/>
          <w:i/>
        </w:rPr>
        <w:t>400: Invalid grant</w:t>
      </w:r>
      <w:r w:rsidRPr="008305F9">
        <w:rPr>
          <w:rFonts w:asciiTheme="minorHAnsi" w:hAnsiTheme="minorHAnsi" w:cstheme="minorHAnsi"/>
        </w:rPr>
        <w:t xml:space="preserve"> – matching refresh token not found or token has the wrong client ID</w:t>
      </w:r>
    </w:p>
    <w:p w14:paraId="308095D8" w14:textId="33CFA109" w:rsidR="00F53F7A" w:rsidRPr="00F53F7A" w:rsidRDefault="00F53F7A" w:rsidP="00D0069B">
      <w:pPr>
        <w:pStyle w:val="ListParagraph"/>
        <w:numPr>
          <w:ilvl w:val="0"/>
          <w:numId w:val="16"/>
        </w:numPr>
        <w:rPr>
          <w:rFonts w:cstheme="minorHAnsi"/>
        </w:rPr>
      </w:pPr>
      <w:r>
        <w:rPr>
          <w:rFonts w:cstheme="minorHAnsi"/>
        </w:rPr>
        <w:t xml:space="preserve">Client </w:t>
      </w:r>
      <w:r w:rsidR="00534B50">
        <w:rPr>
          <w:rFonts w:cstheme="minorHAnsi"/>
        </w:rPr>
        <w:t xml:space="preserve">can’t refresh </w:t>
      </w:r>
      <w:r w:rsidR="00342E39">
        <w:rPr>
          <w:rFonts w:cstheme="minorHAnsi"/>
        </w:rPr>
        <w:t xml:space="preserve">the current access token </w:t>
      </w:r>
      <w:r w:rsidR="00534B50">
        <w:rPr>
          <w:rFonts w:cstheme="minorHAnsi"/>
        </w:rPr>
        <w:t>and must get a new access token from scratch</w:t>
      </w:r>
    </w:p>
    <w:p w14:paraId="3DBBF2B3" w14:textId="3581767F" w:rsidR="008305F9" w:rsidRPr="009C1091" w:rsidRDefault="008305F9" w:rsidP="008305F9">
      <w:pPr>
        <w:rPr>
          <w:rFonts w:asciiTheme="minorHAnsi" w:hAnsiTheme="minorHAnsi" w:cstheme="minorHAnsi"/>
          <w:i/>
        </w:rPr>
      </w:pPr>
      <w:r w:rsidRPr="009C1091">
        <w:rPr>
          <w:rFonts w:asciiTheme="minorHAnsi" w:hAnsiTheme="minorHAnsi" w:cstheme="minorHAnsi"/>
          <w:i/>
        </w:rPr>
        <w:lastRenderedPageBreak/>
        <w:t>401: Bearer token for authorization is not valid</w:t>
      </w:r>
    </w:p>
    <w:p w14:paraId="31635838" w14:textId="3FAFF898" w:rsidR="00534B50" w:rsidRPr="00F53F7A" w:rsidRDefault="00534B50" w:rsidP="00D0069B">
      <w:pPr>
        <w:pStyle w:val="ListParagraph"/>
        <w:numPr>
          <w:ilvl w:val="0"/>
          <w:numId w:val="16"/>
        </w:numPr>
        <w:rPr>
          <w:rFonts w:cstheme="minorHAnsi"/>
        </w:rPr>
      </w:pPr>
      <w:r>
        <w:rPr>
          <w:rFonts w:cstheme="minorHAnsi"/>
        </w:rPr>
        <w:t>Clien</w:t>
      </w:r>
      <w:r w:rsidR="005C261A">
        <w:rPr>
          <w:rFonts w:cstheme="minorHAnsi"/>
        </w:rPr>
        <w:t>t must get a valid bearer token</w:t>
      </w:r>
    </w:p>
    <w:p w14:paraId="4618D4A3" w14:textId="3A2E84F8" w:rsidR="00E8020C" w:rsidRPr="00E8020C" w:rsidRDefault="00E8020C" w:rsidP="007C7D49">
      <w:pPr>
        <w:rPr>
          <w:rFonts w:asciiTheme="minorHAnsi" w:hAnsiTheme="minorHAnsi" w:cstheme="minorHAnsi"/>
          <w:b/>
        </w:rPr>
      </w:pPr>
    </w:p>
    <w:p w14:paraId="7713611D" w14:textId="4694A8C8" w:rsidR="00D53C71" w:rsidRDefault="00F2513C" w:rsidP="009C6390">
      <w:pPr>
        <w:pStyle w:val="Heading3"/>
      </w:pPr>
      <w:bookmarkStart w:id="88" w:name="_Toc509412343"/>
      <w:r w:rsidRPr="00F2513C">
        <w:t>Introspection Endpoint</w:t>
      </w:r>
      <w:bookmarkEnd w:id="88"/>
    </w:p>
    <w:p w14:paraId="2EA728F6" w14:textId="6A2D9208" w:rsidR="00D50E7E" w:rsidRDefault="00D50E7E" w:rsidP="00D50E7E">
      <w:pPr>
        <w:rPr>
          <w:rFonts w:asciiTheme="minorHAnsi" w:hAnsiTheme="minorHAnsi" w:cstheme="minorHAnsi"/>
        </w:rPr>
      </w:pPr>
      <w:r>
        <w:rPr>
          <w:rFonts w:asciiTheme="minorHAnsi" w:hAnsiTheme="minorHAnsi" w:cstheme="minorHAnsi"/>
        </w:rPr>
        <w:t xml:space="preserve">The introspection endpoint of the authorization service is called by the resource server to get more information about the token, including whether it is currently active, its scope, and its expiration time.  The resource server can use this information to determine whether to provide </w:t>
      </w:r>
      <w:r w:rsidR="00D80825">
        <w:rPr>
          <w:rFonts w:asciiTheme="minorHAnsi" w:hAnsiTheme="minorHAnsi" w:cstheme="minorHAnsi"/>
        </w:rPr>
        <w:t>a</w:t>
      </w:r>
      <w:r>
        <w:rPr>
          <w:rFonts w:asciiTheme="minorHAnsi" w:hAnsiTheme="minorHAnsi" w:cstheme="minorHAnsi"/>
        </w:rPr>
        <w:t xml:space="preserve"> resource</w:t>
      </w:r>
      <w:r w:rsidR="00B1054C">
        <w:rPr>
          <w:rFonts w:asciiTheme="minorHAnsi" w:hAnsiTheme="minorHAnsi" w:cstheme="minorHAnsi"/>
        </w:rPr>
        <w:t xml:space="preserve"> to the </w:t>
      </w:r>
      <w:r w:rsidR="00D80825">
        <w:rPr>
          <w:rFonts w:asciiTheme="minorHAnsi" w:hAnsiTheme="minorHAnsi" w:cstheme="minorHAnsi"/>
        </w:rPr>
        <w:t xml:space="preserve">requesting </w:t>
      </w:r>
      <w:r w:rsidR="00B1054C">
        <w:rPr>
          <w:rFonts w:asciiTheme="minorHAnsi" w:hAnsiTheme="minorHAnsi" w:cstheme="minorHAnsi"/>
        </w:rPr>
        <w:t>client</w:t>
      </w:r>
      <w:r>
        <w:rPr>
          <w:rFonts w:asciiTheme="minorHAnsi" w:hAnsiTheme="minorHAnsi" w:cstheme="minorHAnsi"/>
        </w:rPr>
        <w:t>.</w:t>
      </w:r>
    </w:p>
    <w:p w14:paraId="501BDE04" w14:textId="2163B1AD" w:rsidR="00D50E7E" w:rsidRPr="000C7C9B" w:rsidRDefault="00D50E7E" w:rsidP="00D50E7E">
      <w:pPr>
        <w:pStyle w:val="Heading4"/>
        <w:rPr>
          <w:b w:val="0"/>
        </w:rPr>
      </w:pPr>
      <w:r>
        <w:rPr>
          <w:rFonts w:asciiTheme="minorHAnsi" w:hAnsiTheme="minorHAnsi" w:cstheme="minorHAnsi"/>
        </w:rPr>
        <w:t xml:space="preserve"> </w:t>
      </w:r>
      <w:r w:rsidR="000C7C9B">
        <w:rPr>
          <w:b w:val="0"/>
        </w:rPr>
        <w:t>Perform Introspection on Access Token</w:t>
      </w:r>
    </w:p>
    <w:p w14:paraId="5F1F1A1F" w14:textId="38B5AC0E" w:rsidR="007C7D49" w:rsidRPr="00D50E7E" w:rsidRDefault="00F2513C" w:rsidP="00F2513C">
      <w:pPr>
        <w:rPr>
          <w:rFonts w:asciiTheme="minorHAnsi" w:hAnsiTheme="minorHAnsi" w:cstheme="minorHAnsi"/>
          <w:b/>
        </w:rPr>
      </w:pPr>
      <w:r w:rsidRPr="00D50E7E">
        <w:rPr>
          <w:rFonts w:asciiTheme="minorHAnsi" w:hAnsiTheme="minorHAnsi" w:cstheme="minorHAnsi"/>
          <w:b/>
        </w:rPr>
        <w:t>POST /introspect</w:t>
      </w:r>
    </w:p>
    <w:p w14:paraId="1103F3D4" w14:textId="326A62A3" w:rsidR="00D50E7E" w:rsidRDefault="00D50E7E" w:rsidP="00F2513C">
      <w:pPr>
        <w:rPr>
          <w:rFonts w:asciiTheme="minorHAnsi" w:hAnsiTheme="minorHAnsi" w:cstheme="minorHAnsi"/>
        </w:rPr>
      </w:pPr>
      <w:r w:rsidRPr="00D50E7E">
        <w:rPr>
          <w:rFonts w:asciiTheme="minorHAnsi" w:hAnsiTheme="minorHAnsi" w:cstheme="minorHAnsi"/>
          <w:b/>
        </w:rPr>
        <w:t>Purpose:</w:t>
      </w:r>
      <w:r>
        <w:rPr>
          <w:rFonts w:asciiTheme="minorHAnsi" w:hAnsiTheme="minorHAnsi" w:cstheme="minorHAnsi"/>
        </w:rPr>
        <w:t xml:space="preserve">  This call extracts information from the issued access token and returns it to the resource server.</w:t>
      </w:r>
    </w:p>
    <w:p w14:paraId="79E605B1" w14:textId="0C6C3954" w:rsidR="008B061A" w:rsidRDefault="00246CE2" w:rsidP="00F2513C">
      <w:pPr>
        <w:rPr>
          <w:rFonts w:asciiTheme="minorHAnsi" w:hAnsiTheme="minorHAnsi" w:cstheme="minorHAnsi"/>
        </w:rPr>
      </w:pPr>
      <w:r w:rsidRPr="00246CE2">
        <w:rPr>
          <w:rFonts w:asciiTheme="minorHAnsi" w:hAnsiTheme="minorHAnsi" w:cstheme="minorHAnsi"/>
          <w:b/>
        </w:rPr>
        <w:t>Format:</w:t>
      </w:r>
      <w:r>
        <w:rPr>
          <w:rFonts w:asciiTheme="minorHAnsi" w:hAnsiTheme="minorHAnsi" w:cstheme="minorHAnsi"/>
        </w:rPr>
        <w:t xml:space="preserve">  JSON</w:t>
      </w:r>
    </w:p>
    <w:p w14:paraId="2EDFF51A" w14:textId="77777777" w:rsidR="003C6863" w:rsidRDefault="003C6863" w:rsidP="00F2513C">
      <w:pPr>
        <w:rPr>
          <w:rFonts w:asciiTheme="minorHAnsi" w:hAnsiTheme="minorHAnsi" w:cstheme="minorHAnsi"/>
        </w:rPr>
      </w:pPr>
    </w:p>
    <w:p w14:paraId="67BF2474" w14:textId="7FD062A2" w:rsidR="00F5113A" w:rsidRPr="00F5113A" w:rsidRDefault="00F5113A" w:rsidP="00F2513C">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974585" w14:paraId="136F10D4" w14:textId="77777777" w:rsidTr="00941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1798055F" w14:textId="542DB873" w:rsidR="00974585" w:rsidRDefault="00974585" w:rsidP="000618D2">
            <w:pPr>
              <w:rPr>
                <w:rFonts w:asciiTheme="minorHAnsi" w:hAnsiTheme="minorHAnsi" w:cstheme="minorHAnsi"/>
              </w:rPr>
            </w:pPr>
            <w:r>
              <w:rPr>
                <w:rFonts w:asciiTheme="minorHAnsi" w:hAnsiTheme="minorHAnsi" w:cstheme="minorHAnsi"/>
              </w:rPr>
              <w:t>Header</w:t>
            </w:r>
          </w:p>
        </w:tc>
        <w:tc>
          <w:tcPr>
            <w:tcW w:w="1915" w:type="dxa"/>
          </w:tcPr>
          <w:p w14:paraId="3E12D299" w14:textId="77777777" w:rsidR="00974585" w:rsidRDefault="00974585"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7325FD30" w14:textId="77777777" w:rsidR="00974585" w:rsidRDefault="00974585"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974585" w14:paraId="53F2D540" w14:textId="77777777" w:rsidTr="009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6E54832" w14:textId="4669B605" w:rsidR="00974585" w:rsidRDefault="00974585" w:rsidP="000618D2">
            <w:pPr>
              <w:rPr>
                <w:rFonts w:asciiTheme="minorHAnsi" w:hAnsiTheme="minorHAnsi" w:cstheme="minorHAnsi"/>
              </w:rPr>
            </w:pPr>
            <w:r>
              <w:rPr>
                <w:rFonts w:asciiTheme="minorHAnsi" w:hAnsiTheme="minorHAnsi" w:cstheme="minorHAnsi"/>
              </w:rPr>
              <w:t>Host</w:t>
            </w:r>
          </w:p>
        </w:tc>
        <w:tc>
          <w:tcPr>
            <w:tcW w:w="1915" w:type="dxa"/>
          </w:tcPr>
          <w:p w14:paraId="450F5BF6" w14:textId="174BFD2E" w:rsidR="00974585" w:rsidRDefault="00081449"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7947D63D" w14:textId="25EABDD6" w:rsidR="00974585" w:rsidRDefault="00974585"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974585" w14:paraId="0CDF4E0E" w14:textId="77777777" w:rsidTr="00941BB9">
        <w:tc>
          <w:tcPr>
            <w:cnfStyle w:val="001000000000" w:firstRow="0" w:lastRow="0" w:firstColumn="1" w:lastColumn="0" w:oddVBand="0" w:evenVBand="0" w:oddHBand="0" w:evenHBand="0" w:firstRowFirstColumn="0" w:firstRowLastColumn="0" w:lastRowFirstColumn="0" w:lastRowLastColumn="0"/>
            <w:tcW w:w="1590" w:type="dxa"/>
          </w:tcPr>
          <w:p w14:paraId="25EBD217" w14:textId="60ACE0B5" w:rsidR="00974585" w:rsidRDefault="00974585" w:rsidP="000618D2">
            <w:pPr>
              <w:rPr>
                <w:rFonts w:asciiTheme="minorHAnsi" w:hAnsiTheme="minorHAnsi" w:cstheme="minorHAnsi"/>
              </w:rPr>
            </w:pPr>
            <w:r>
              <w:rPr>
                <w:rFonts w:asciiTheme="minorHAnsi" w:hAnsiTheme="minorHAnsi" w:cstheme="minorHAnsi"/>
              </w:rPr>
              <w:t>Accept</w:t>
            </w:r>
          </w:p>
        </w:tc>
        <w:tc>
          <w:tcPr>
            <w:tcW w:w="1915" w:type="dxa"/>
          </w:tcPr>
          <w:p w14:paraId="62E78E07" w14:textId="4BA67C94" w:rsidR="00974585" w:rsidRDefault="00974585"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68407BEE" w14:textId="23F3E42D" w:rsidR="00974585" w:rsidRDefault="00974585"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974585" w14:paraId="76A34208" w14:textId="77777777" w:rsidTr="009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6DC21479" w14:textId="1337A910" w:rsidR="00974585" w:rsidRDefault="00974585" w:rsidP="000618D2">
            <w:pPr>
              <w:rPr>
                <w:rFonts w:asciiTheme="minorHAnsi" w:hAnsiTheme="minorHAnsi" w:cstheme="minorHAnsi"/>
              </w:rPr>
            </w:pPr>
            <w:r>
              <w:rPr>
                <w:rFonts w:asciiTheme="minorHAnsi" w:hAnsiTheme="minorHAnsi" w:cstheme="minorHAnsi"/>
              </w:rPr>
              <w:t>Content-type</w:t>
            </w:r>
          </w:p>
        </w:tc>
        <w:tc>
          <w:tcPr>
            <w:tcW w:w="1915" w:type="dxa"/>
          </w:tcPr>
          <w:p w14:paraId="4998584C" w14:textId="0B1F9C66" w:rsidR="00974585" w:rsidRDefault="00D447C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74803CA3" w14:textId="7A118214" w:rsidR="00974585" w:rsidRDefault="00D447C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Type of content included with call</w:t>
            </w:r>
          </w:p>
        </w:tc>
      </w:tr>
      <w:tr w:rsidR="00974585" w14:paraId="01B2E5BC" w14:textId="77777777" w:rsidTr="00941BB9">
        <w:tc>
          <w:tcPr>
            <w:cnfStyle w:val="001000000000" w:firstRow="0" w:lastRow="0" w:firstColumn="1" w:lastColumn="0" w:oddVBand="0" w:evenVBand="0" w:oddHBand="0" w:evenHBand="0" w:firstRowFirstColumn="0" w:firstRowLastColumn="0" w:lastRowFirstColumn="0" w:lastRowLastColumn="0"/>
            <w:tcW w:w="1590" w:type="dxa"/>
          </w:tcPr>
          <w:p w14:paraId="702920D1" w14:textId="73995FEB" w:rsidR="00974585" w:rsidRDefault="00974585" w:rsidP="000618D2">
            <w:pPr>
              <w:rPr>
                <w:rFonts w:asciiTheme="minorHAnsi" w:hAnsiTheme="minorHAnsi" w:cstheme="minorHAnsi"/>
              </w:rPr>
            </w:pPr>
            <w:r>
              <w:rPr>
                <w:rFonts w:asciiTheme="minorHAnsi" w:hAnsiTheme="minorHAnsi" w:cstheme="minorHAnsi"/>
              </w:rPr>
              <w:t>Authorization</w:t>
            </w:r>
          </w:p>
        </w:tc>
        <w:tc>
          <w:tcPr>
            <w:tcW w:w="1915" w:type="dxa"/>
          </w:tcPr>
          <w:p w14:paraId="74DCF220" w14:textId="1C5864A3" w:rsidR="00974585" w:rsidRDefault="007C7FD9"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5B41ADBC" w14:textId="5D8C20FA" w:rsidR="00974585" w:rsidRDefault="007C7FD9" w:rsidP="000618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Bearer</w:t>
            </w:r>
            <w:r w:rsidR="00D447CF">
              <w:rPr>
                <w:rFonts w:asciiTheme="minorHAnsi" w:hAnsiTheme="minorHAnsi" w:cstheme="minorHAnsi"/>
              </w:rPr>
              <w:t xml:space="preserve"> token</w:t>
            </w:r>
          </w:p>
        </w:tc>
      </w:tr>
    </w:tbl>
    <w:p w14:paraId="4EC41C00" w14:textId="77777777" w:rsidR="00D50E7E" w:rsidRDefault="00D50E7E" w:rsidP="00F2513C">
      <w:pPr>
        <w:rPr>
          <w:rFonts w:asciiTheme="minorHAnsi" w:hAnsiTheme="minorHAnsi" w:cstheme="minorHAnsi"/>
        </w:rPr>
      </w:pPr>
    </w:p>
    <w:p w14:paraId="786CACC2" w14:textId="2D631FB5" w:rsidR="00F5113A" w:rsidRPr="00F5113A" w:rsidRDefault="00F5113A" w:rsidP="00F2513C">
      <w:pPr>
        <w:rPr>
          <w:rFonts w:asciiTheme="minorHAnsi" w:hAnsiTheme="minorHAnsi" w:cstheme="minorHAnsi"/>
          <w:b/>
        </w:rPr>
      </w:pPr>
      <w:r w:rsidRPr="00F5113A">
        <w:rPr>
          <w:rFonts w:asciiTheme="minorHAnsi" w:hAnsiTheme="minorHAnsi" w:cstheme="minorHAnsi"/>
          <w:b/>
        </w:rPr>
        <w:t>Parameters:</w:t>
      </w:r>
    </w:p>
    <w:tbl>
      <w:tblPr>
        <w:tblStyle w:val="GridTable6Colorful-Accent1"/>
        <w:tblW w:w="9355" w:type="dxa"/>
        <w:tblLook w:val="04A0" w:firstRow="1" w:lastRow="0" w:firstColumn="1" w:lastColumn="0" w:noHBand="0" w:noVBand="1"/>
      </w:tblPr>
      <w:tblGrid>
        <w:gridCol w:w="1615"/>
        <w:gridCol w:w="1890"/>
        <w:gridCol w:w="5850"/>
      </w:tblGrid>
      <w:tr w:rsidR="00D447CF" w14:paraId="10278AE1" w14:textId="77777777" w:rsidTr="00941BB9">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15" w:type="dxa"/>
          </w:tcPr>
          <w:p w14:paraId="07221AED" w14:textId="2DC19BD3" w:rsidR="00D447CF" w:rsidRDefault="00D447CF" w:rsidP="000618D2">
            <w:pPr>
              <w:rPr>
                <w:rFonts w:asciiTheme="minorHAnsi" w:hAnsiTheme="minorHAnsi" w:cstheme="minorHAnsi"/>
              </w:rPr>
            </w:pPr>
            <w:r>
              <w:rPr>
                <w:rFonts w:asciiTheme="minorHAnsi" w:hAnsiTheme="minorHAnsi" w:cstheme="minorHAnsi"/>
              </w:rPr>
              <w:t>Parameter</w:t>
            </w:r>
          </w:p>
        </w:tc>
        <w:tc>
          <w:tcPr>
            <w:tcW w:w="1890" w:type="dxa"/>
          </w:tcPr>
          <w:p w14:paraId="426FB423" w14:textId="77777777" w:rsidR="00D447CF" w:rsidRDefault="00D447CF"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525E8BD7" w14:textId="77777777" w:rsidR="00D447CF" w:rsidRDefault="00D447CF" w:rsidP="000618D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D447CF" w14:paraId="6A4EDD61" w14:textId="77777777" w:rsidTr="009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807900F" w14:textId="4FCB65C4" w:rsidR="00D447CF" w:rsidRDefault="00D447CF" w:rsidP="000618D2">
            <w:pPr>
              <w:rPr>
                <w:rFonts w:asciiTheme="minorHAnsi" w:hAnsiTheme="minorHAnsi" w:cstheme="minorHAnsi"/>
              </w:rPr>
            </w:pPr>
            <w:r>
              <w:rPr>
                <w:rFonts w:asciiTheme="minorHAnsi" w:hAnsiTheme="minorHAnsi" w:cstheme="minorHAnsi"/>
              </w:rPr>
              <w:t>Token</w:t>
            </w:r>
          </w:p>
        </w:tc>
        <w:tc>
          <w:tcPr>
            <w:tcW w:w="1890" w:type="dxa"/>
          </w:tcPr>
          <w:p w14:paraId="352E83BD" w14:textId="5314B660" w:rsidR="00D447CF" w:rsidRDefault="00D447C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5480BFE7" w14:textId="153D3487" w:rsidR="00D447CF" w:rsidRDefault="00D447CF" w:rsidP="000618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Access token</w:t>
            </w:r>
          </w:p>
        </w:tc>
      </w:tr>
    </w:tbl>
    <w:p w14:paraId="19E1B5B7" w14:textId="0BDDB998" w:rsidR="00F5113A" w:rsidRDefault="00F5113A" w:rsidP="002E20E8">
      <w:pPr>
        <w:rPr>
          <w:rFonts w:asciiTheme="minorHAnsi" w:hAnsiTheme="minorHAnsi" w:cstheme="minorHAnsi"/>
        </w:rPr>
      </w:pPr>
    </w:p>
    <w:p w14:paraId="5425C426" w14:textId="61A0232E" w:rsidR="00F5113A" w:rsidRPr="00D447CF" w:rsidRDefault="007541B2" w:rsidP="002E20E8">
      <w:pPr>
        <w:rPr>
          <w:rFonts w:asciiTheme="minorHAnsi" w:hAnsiTheme="minorHAnsi" w:cstheme="minorHAnsi"/>
          <w:b/>
        </w:rPr>
      </w:pPr>
      <w:r>
        <w:rPr>
          <w:rFonts w:asciiTheme="minorHAnsi" w:hAnsiTheme="minorHAnsi" w:cstheme="minorHAnsi"/>
          <w:b/>
        </w:rPr>
        <w:t>Response</w:t>
      </w:r>
      <w:r w:rsidR="00F5113A" w:rsidRPr="00D447CF">
        <w:rPr>
          <w:rFonts w:asciiTheme="minorHAnsi" w:hAnsiTheme="minorHAnsi" w:cstheme="minorHAnsi"/>
          <w:b/>
        </w:rPr>
        <w:t>:</w:t>
      </w:r>
    </w:p>
    <w:tbl>
      <w:tblPr>
        <w:tblStyle w:val="GridTable6Colorful-Accent1"/>
        <w:tblW w:w="9355" w:type="dxa"/>
        <w:tblLook w:val="04A0" w:firstRow="1" w:lastRow="0" w:firstColumn="1" w:lastColumn="0" w:noHBand="0" w:noVBand="1"/>
      </w:tblPr>
      <w:tblGrid>
        <w:gridCol w:w="1539"/>
        <w:gridCol w:w="1131"/>
        <w:gridCol w:w="6685"/>
      </w:tblGrid>
      <w:tr w:rsidR="00974585" w14:paraId="0DA3E12F" w14:textId="77777777" w:rsidTr="0097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2B5A8D5F" w14:textId="78A70338" w:rsidR="00974585" w:rsidRDefault="00974585" w:rsidP="002E20E8">
            <w:pPr>
              <w:rPr>
                <w:rFonts w:asciiTheme="minorHAnsi" w:hAnsiTheme="minorHAnsi" w:cstheme="minorHAnsi"/>
              </w:rPr>
            </w:pPr>
            <w:r>
              <w:rPr>
                <w:rFonts w:asciiTheme="minorHAnsi" w:hAnsiTheme="minorHAnsi" w:cstheme="minorHAnsi"/>
              </w:rPr>
              <w:t>Field</w:t>
            </w:r>
          </w:p>
        </w:tc>
        <w:tc>
          <w:tcPr>
            <w:tcW w:w="1131" w:type="dxa"/>
          </w:tcPr>
          <w:p w14:paraId="2A9CD5A0" w14:textId="0C0DE89D" w:rsidR="00974585" w:rsidRDefault="00974585" w:rsidP="002E20E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6685" w:type="dxa"/>
          </w:tcPr>
          <w:p w14:paraId="4BEE3CEB" w14:textId="0A88511F" w:rsidR="00974585" w:rsidRDefault="00974585" w:rsidP="002E20E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974585" w14:paraId="29815867" w14:textId="77777777" w:rsidTr="0097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63028B6F" w14:textId="7B5CAC67" w:rsidR="00974585" w:rsidRDefault="00734980" w:rsidP="002E20E8">
            <w:pPr>
              <w:rPr>
                <w:rFonts w:asciiTheme="minorHAnsi" w:hAnsiTheme="minorHAnsi" w:cstheme="minorHAnsi"/>
              </w:rPr>
            </w:pPr>
            <w:r>
              <w:rPr>
                <w:rFonts w:asciiTheme="minorHAnsi" w:hAnsiTheme="minorHAnsi" w:cstheme="minorHAnsi"/>
              </w:rPr>
              <w:lastRenderedPageBreak/>
              <w:t>active</w:t>
            </w:r>
          </w:p>
        </w:tc>
        <w:tc>
          <w:tcPr>
            <w:tcW w:w="1131" w:type="dxa"/>
          </w:tcPr>
          <w:p w14:paraId="143B0818" w14:textId="1B6285A1"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boolean</w:t>
            </w:r>
          </w:p>
        </w:tc>
        <w:tc>
          <w:tcPr>
            <w:tcW w:w="6685" w:type="dxa"/>
          </w:tcPr>
          <w:p w14:paraId="73AC0679" w14:textId="310CAC25"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True if token is active, otherwise false</w:t>
            </w:r>
            <w:r w:rsidR="00D50E7E">
              <w:rPr>
                <w:rFonts w:asciiTheme="minorHAnsi" w:hAnsiTheme="minorHAnsi" w:cstheme="minorHAnsi"/>
              </w:rPr>
              <w:t>.  Resource server must accept only active tokens</w:t>
            </w:r>
            <w:r>
              <w:rPr>
                <w:rFonts w:asciiTheme="minorHAnsi" w:hAnsiTheme="minorHAnsi" w:cstheme="minorHAnsi"/>
              </w:rPr>
              <w:t>.</w:t>
            </w:r>
          </w:p>
        </w:tc>
      </w:tr>
      <w:tr w:rsidR="00974585" w14:paraId="032FB49A" w14:textId="77777777" w:rsidTr="00974585">
        <w:tc>
          <w:tcPr>
            <w:cnfStyle w:val="001000000000" w:firstRow="0" w:lastRow="0" w:firstColumn="1" w:lastColumn="0" w:oddVBand="0" w:evenVBand="0" w:oddHBand="0" w:evenHBand="0" w:firstRowFirstColumn="0" w:firstRowLastColumn="0" w:lastRowFirstColumn="0" w:lastRowLastColumn="0"/>
            <w:tcW w:w="1539" w:type="dxa"/>
          </w:tcPr>
          <w:p w14:paraId="6229386A" w14:textId="4CB783EF" w:rsidR="00974585" w:rsidRDefault="00734980" w:rsidP="002E20E8">
            <w:pPr>
              <w:rPr>
                <w:rFonts w:asciiTheme="minorHAnsi" w:hAnsiTheme="minorHAnsi" w:cstheme="minorHAnsi"/>
              </w:rPr>
            </w:pPr>
            <w:r>
              <w:rPr>
                <w:rFonts w:asciiTheme="minorHAnsi" w:hAnsiTheme="minorHAnsi" w:cstheme="minorHAnsi"/>
              </w:rPr>
              <w:t>scope</w:t>
            </w:r>
          </w:p>
        </w:tc>
        <w:tc>
          <w:tcPr>
            <w:tcW w:w="1131" w:type="dxa"/>
          </w:tcPr>
          <w:p w14:paraId="4933233A" w14:textId="1E8D87F8" w:rsidR="00974585" w:rsidRDefault="00974585"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685" w:type="dxa"/>
          </w:tcPr>
          <w:p w14:paraId="626621E8" w14:textId="036461C6" w:rsidR="00974585" w:rsidRDefault="00974585"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Space delimited string of items that can be </w:t>
            </w:r>
            <w:r w:rsidR="00943EC6">
              <w:rPr>
                <w:rFonts w:asciiTheme="minorHAnsi" w:hAnsiTheme="minorHAnsi" w:cstheme="minorHAnsi"/>
              </w:rPr>
              <w:t>accessed through this token</w:t>
            </w:r>
            <w:r w:rsidR="00C9124A">
              <w:rPr>
                <w:rFonts w:asciiTheme="minorHAnsi" w:hAnsiTheme="minorHAnsi" w:cstheme="minorHAnsi"/>
              </w:rPr>
              <w:t>.</w:t>
            </w:r>
          </w:p>
        </w:tc>
      </w:tr>
      <w:tr w:rsidR="00974585" w14:paraId="47331726" w14:textId="77777777" w:rsidTr="0097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583019F6" w14:textId="5D4839EA" w:rsidR="00974585" w:rsidRDefault="00734980" w:rsidP="002E20E8">
            <w:pPr>
              <w:rPr>
                <w:rFonts w:asciiTheme="minorHAnsi" w:hAnsiTheme="minorHAnsi" w:cstheme="minorHAnsi"/>
              </w:rPr>
            </w:pPr>
            <w:r>
              <w:rPr>
                <w:rFonts w:asciiTheme="minorHAnsi" w:hAnsiTheme="minorHAnsi" w:cstheme="minorHAnsi"/>
              </w:rPr>
              <w:t>client_id</w:t>
            </w:r>
          </w:p>
        </w:tc>
        <w:tc>
          <w:tcPr>
            <w:tcW w:w="1131" w:type="dxa"/>
          </w:tcPr>
          <w:p w14:paraId="7A2C0872" w14:textId="306CEE04"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685" w:type="dxa"/>
          </w:tcPr>
          <w:p w14:paraId="4860DE0B" w14:textId="2618F978"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Client ID of the client requesting authorization</w:t>
            </w:r>
            <w:r w:rsidR="00C9124A">
              <w:rPr>
                <w:rFonts w:asciiTheme="minorHAnsi" w:hAnsiTheme="minorHAnsi" w:cstheme="minorHAnsi"/>
              </w:rPr>
              <w:t>.</w:t>
            </w:r>
          </w:p>
        </w:tc>
      </w:tr>
      <w:tr w:rsidR="00974585" w14:paraId="60B0C109" w14:textId="77777777" w:rsidTr="00974585">
        <w:tc>
          <w:tcPr>
            <w:cnfStyle w:val="001000000000" w:firstRow="0" w:lastRow="0" w:firstColumn="1" w:lastColumn="0" w:oddVBand="0" w:evenVBand="0" w:oddHBand="0" w:evenHBand="0" w:firstRowFirstColumn="0" w:firstRowLastColumn="0" w:lastRowFirstColumn="0" w:lastRowLastColumn="0"/>
            <w:tcW w:w="1539" w:type="dxa"/>
          </w:tcPr>
          <w:p w14:paraId="0E0BEDC4" w14:textId="37177DBF" w:rsidR="00974585" w:rsidRDefault="00734980" w:rsidP="002E20E8">
            <w:pPr>
              <w:rPr>
                <w:rFonts w:asciiTheme="minorHAnsi" w:hAnsiTheme="minorHAnsi" w:cstheme="minorHAnsi"/>
              </w:rPr>
            </w:pPr>
            <w:r>
              <w:rPr>
                <w:rFonts w:asciiTheme="minorHAnsi" w:hAnsiTheme="minorHAnsi" w:cstheme="minorHAnsi"/>
              </w:rPr>
              <w:t>username</w:t>
            </w:r>
          </w:p>
        </w:tc>
        <w:tc>
          <w:tcPr>
            <w:tcW w:w="1131" w:type="dxa"/>
          </w:tcPr>
          <w:p w14:paraId="501DE56D" w14:textId="0A28151F" w:rsidR="00974585" w:rsidRDefault="00974585"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685" w:type="dxa"/>
          </w:tcPr>
          <w:p w14:paraId="7AAD2D53" w14:textId="13591002" w:rsidR="00974585" w:rsidRDefault="00974585"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User name requesting authorization</w:t>
            </w:r>
            <w:r w:rsidR="00C9124A">
              <w:rPr>
                <w:rFonts w:asciiTheme="minorHAnsi" w:hAnsiTheme="minorHAnsi" w:cstheme="minorHAnsi"/>
              </w:rPr>
              <w:t>.</w:t>
            </w:r>
          </w:p>
        </w:tc>
      </w:tr>
      <w:tr w:rsidR="00974585" w14:paraId="22DA7C06" w14:textId="77777777" w:rsidTr="0097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77EA6815" w14:textId="486919FF" w:rsidR="00974585" w:rsidRDefault="00734980" w:rsidP="002E20E8">
            <w:pPr>
              <w:rPr>
                <w:rFonts w:asciiTheme="minorHAnsi" w:hAnsiTheme="minorHAnsi" w:cstheme="minorHAnsi"/>
              </w:rPr>
            </w:pPr>
            <w:r>
              <w:rPr>
                <w:rFonts w:asciiTheme="minorHAnsi" w:hAnsiTheme="minorHAnsi" w:cstheme="minorHAnsi"/>
              </w:rPr>
              <w:t>iss</w:t>
            </w:r>
          </w:p>
        </w:tc>
        <w:tc>
          <w:tcPr>
            <w:tcW w:w="1131" w:type="dxa"/>
          </w:tcPr>
          <w:p w14:paraId="206081A9" w14:textId="2336400C"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685" w:type="dxa"/>
          </w:tcPr>
          <w:p w14:paraId="76A7EA75" w14:textId="244BEC98"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the authorization server that issued the token</w:t>
            </w:r>
            <w:r w:rsidR="00C9124A">
              <w:rPr>
                <w:rFonts w:asciiTheme="minorHAnsi" w:hAnsiTheme="minorHAnsi" w:cstheme="minorHAnsi"/>
              </w:rPr>
              <w:t>.</w:t>
            </w:r>
          </w:p>
        </w:tc>
      </w:tr>
      <w:tr w:rsidR="00974585" w14:paraId="77D75B48" w14:textId="77777777" w:rsidTr="00974585">
        <w:tc>
          <w:tcPr>
            <w:cnfStyle w:val="001000000000" w:firstRow="0" w:lastRow="0" w:firstColumn="1" w:lastColumn="0" w:oddVBand="0" w:evenVBand="0" w:oddHBand="0" w:evenHBand="0" w:firstRowFirstColumn="0" w:firstRowLastColumn="0" w:lastRowFirstColumn="0" w:lastRowLastColumn="0"/>
            <w:tcW w:w="1539" w:type="dxa"/>
          </w:tcPr>
          <w:p w14:paraId="32D4ACDA" w14:textId="665FDB1C" w:rsidR="00974585" w:rsidRDefault="00734980" w:rsidP="002E20E8">
            <w:pPr>
              <w:rPr>
                <w:rFonts w:asciiTheme="minorHAnsi" w:hAnsiTheme="minorHAnsi" w:cstheme="minorHAnsi"/>
              </w:rPr>
            </w:pPr>
            <w:r>
              <w:rPr>
                <w:rFonts w:asciiTheme="minorHAnsi" w:hAnsiTheme="minorHAnsi" w:cstheme="minorHAnsi"/>
              </w:rPr>
              <w:t>sub</w:t>
            </w:r>
          </w:p>
        </w:tc>
        <w:tc>
          <w:tcPr>
            <w:tcW w:w="1131" w:type="dxa"/>
          </w:tcPr>
          <w:p w14:paraId="09997485" w14:textId="594EEB2A" w:rsidR="00974585" w:rsidRDefault="00974585"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6685" w:type="dxa"/>
          </w:tcPr>
          <w:p w14:paraId="23F7E34A" w14:textId="139A5779" w:rsidR="00974585" w:rsidRPr="00E81049" w:rsidRDefault="00C9124A"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1049">
              <w:rPr>
                <w:rFonts w:asciiTheme="minorHAnsi" w:hAnsiTheme="minorHAnsi" w:cstheme="minorHAnsi"/>
              </w:rPr>
              <w:t>Token subject, a unique machine-readable string.</w:t>
            </w:r>
          </w:p>
        </w:tc>
      </w:tr>
      <w:tr w:rsidR="00974585" w14:paraId="7C69C88D" w14:textId="77777777" w:rsidTr="0097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1BD5CB59" w14:textId="193BFCD0" w:rsidR="00974585" w:rsidRDefault="00734980" w:rsidP="002E20E8">
            <w:pPr>
              <w:rPr>
                <w:rFonts w:asciiTheme="minorHAnsi" w:hAnsiTheme="minorHAnsi" w:cstheme="minorHAnsi"/>
              </w:rPr>
            </w:pPr>
            <w:r>
              <w:rPr>
                <w:rFonts w:asciiTheme="minorHAnsi" w:hAnsiTheme="minorHAnsi" w:cstheme="minorHAnsi"/>
              </w:rPr>
              <w:t>iat</w:t>
            </w:r>
          </w:p>
        </w:tc>
        <w:tc>
          <w:tcPr>
            <w:tcW w:w="1131" w:type="dxa"/>
          </w:tcPr>
          <w:p w14:paraId="2E9E67D3" w14:textId="4FBD42BC"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6685" w:type="dxa"/>
          </w:tcPr>
          <w:p w14:paraId="73E6E846" w14:textId="5EBD6531" w:rsidR="00974585" w:rsidRDefault="00974585" w:rsidP="002E20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Time in UNIX Epoch seconds that token was issued</w:t>
            </w:r>
            <w:r w:rsidR="00C9124A">
              <w:rPr>
                <w:rFonts w:asciiTheme="minorHAnsi" w:hAnsiTheme="minorHAnsi" w:cstheme="minorHAnsi"/>
              </w:rPr>
              <w:t>.</w:t>
            </w:r>
          </w:p>
        </w:tc>
      </w:tr>
      <w:tr w:rsidR="00974585" w14:paraId="0657309E" w14:textId="77777777" w:rsidTr="00974585">
        <w:tc>
          <w:tcPr>
            <w:cnfStyle w:val="001000000000" w:firstRow="0" w:lastRow="0" w:firstColumn="1" w:lastColumn="0" w:oddVBand="0" w:evenVBand="0" w:oddHBand="0" w:evenHBand="0" w:firstRowFirstColumn="0" w:firstRowLastColumn="0" w:lastRowFirstColumn="0" w:lastRowLastColumn="0"/>
            <w:tcW w:w="1539" w:type="dxa"/>
          </w:tcPr>
          <w:p w14:paraId="219DFC43" w14:textId="6B19EB64" w:rsidR="00974585" w:rsidRDefault="00734980" w:rsidP="002E20E8">
            <w:pPr>
              <w:rPr>
                <w:rFonts w:asciiTheme="minorHAnsi" w:hAnsiTheme="minorHAnsi" w:cstheme="minorHAnsi"/>
              </w:rPr>
            </w:pPr>
            <w:r>
              <w:rPr>
                <w:rFonts w:asciiTheme="minorHAnsi" w:hAnsiTheme="minorHAnsi" w:cstheme="minorHAnsi"/>
              </w:rPr>
              <w:t>exp</w:t>
            </w:r>
          </w:p>
        </w:tc>
        <w:tc>
          <w:tcPr>
            <w:tcW w:w="1131" w:type="dxa"/>
          </w:tcPr>
          <w:p w14:paraId="44E36996" w14:textId="4A26122B" w:rsidR="00974585" w:rsidRDefault="00974585"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number</w:t>
            </w:r>
          </w:p>
        </w:tc>
        <w:tc>
          <w:tcPr>
            <w:tcW w:w="6685" w:type="dxa"/>
          </w:tcPr>
          <w:p w14:paraId="635671C3" w14:textId="4C530349" w:rsidR="00974585" w:rsidRDefault="00974585" w:rsidP="002E20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Expiration time of token in UNIX Epoch time</w:t>
            </w:r>
            <w:r w:rsidR="00C9124A">
              <w:rPr>
                <w:rFonts w:asciiTheme="minorHAnsi" w:hAnsiTheme="minorHAnsi" w:cstheme="minorHAnsi"/>
              </w:rPr>
              <w:t>.</w:t>
            </w:r>
          </w:p>
        </w:tc>
      </w:tr>
    </w:tbl>
    <w:p w14:paraId="381A2515" w14:textId="09F8A381" w:rsidR="002E20E8" w:rsidRDefault="002E20E8" w:rsidP="002E20E8">
      <w:pPr>
        <w:rPr>
          <w:rFonts w:asciiTheme="minorHAnsi" w:hAnsiTheme="minorHAnsi" w:cstheme="minorHAnsi"/>
        </w:rPr>
      </w:pPr>
    </w:p>
    <w:p w14:paraId="22A52F9B" w14:textId="2405D4DE" w:rsidR="00F5113A" w:rsidRPr="00F5113A" w:rsidRDefault="00F5113A" w:rsidP="002E20E8">
      <w:pPr>
        <w:rPr>
          <w:rFonts w:asciiTheme="minorHAnsi" w:hAnsiTheme="minorHAnsi" w:cstheme="minorHAnsi"/>
          <w:b/>
        </w:rPr>
      </w:pPr>
      <w:r w:rsidRPr="00F5113A">
        <w:rPr>
          <w:rFonts w:asciiTheme="minorHAnsi" w:hAnsiTheme="minorHAnsi" w:cstheme="minorHAnsi"/>
          <w:b/>
        </w:rPr>
        <w:t>Example call:</w:t>
      </w:r>
    </w:p>
    <w:p w14:paraId="4E5A51F6" w14:textId="74370930" w:rsidR="00D53C71" w:rsidRDefault="00D53C71" w:rsidP="00212B14">
      <w:pPr>
        <w:spacing w:before="60" w:after="60"/>
        <w:rPr>
          <w:rFonts w:ascii="Courier New" w:hAnsi="Courier New" w:cs="Courier New"/>
          <w:sz w:val="20"/>
        </w:rPr>
      </w:pPr>
      <w:r>
        <w:rPr>
          <w:rFonts w:ascii="Courier New" w:hAnsi="Courier New" w:cs="Courier New"/>
          <w:sz w:val="20"/>
        </w:rPr>
        <w:t>POST /introspect</w:t>
      </w:r>
      <w:r w:rsidR="00735A7F">
        <w:rPr>
          <w:rFonts w:ascii="Courier New" w:hAnsi="Courier New" w:cs="Courier New"/>
          <w:sz w:val="20"/>
        </w:rPr>
        <w:t xml:space="preserve"> HTTP/1.1</w:t>
      </w:r>
    </w:p>
    <w:p w14:paraId="4CC74897" w14:textId="3F1528BD" w:rsidR="00F5113A" w:rsidRDefault="00F5113A" w:rsidP="00212B14">
      <w:pPr>
        <w:spacing w:before="60" w:after="60"/>
        <w:rPr>
          <w:rFonts w:ascii="Courier New" w:hAnsi="Courier New" w:cs="Courier New"/>
          <w:sz w:val="20"/>
        </w:rPr>
      </w:pPr>
      <w:r>
        <w:rPr>
          <w:rFonts w:ascii="Courier New" w:hAnsi="Courier New" w:cs="Courier New"/>
          <w:sz w:val="20"/>
        </w:rPr>
        <w:t>Host: authserver.example.com</w:t>
      </w:r>
    </w:p>
    <w:p w14:paraId="010029F4" w14:textId="44126AE7" w:rsidR="00F5113A" w:rsidRDefault="00F5113A" w:rsidP="00212B14">
      <w:pPr>
        <w:spacing w:before="60" w:after="60"/>
        <w:rPr>
          <w:rFonts w:ascii="Courier New" w:hAnsi="Courier New" w:cs="Courier New"/>
          <w:sz w:val="20"/>
        </w:rPr>
      </w:pPr>
      <w:r>
        <w:rPr>
          <w:rFonts w:ascii="Courier New" w:hAnsi="Courier New" w:cs="Courier New"/>
          <w:sz w:val="20"/>
        </w:rPr>
        <w:t>Accept: application/json</w:t>
      </w:r>
    </w:p>
    <w:p w14:paraId="4C6B2167" w14:textId="046494E7" w:rsidR="00F5113A" w:rsidRDefault="00F5113A" w:rsidP="00212B14">
      <w:pPr>
        <w:spacing w:before="60" w:after="60"/>
        <w:rPr>
          <w:rFonts w:ascii="Courier New" w:hAnsi="Courier New" w:cs="Courier New"/>
          <w:sz w:val="20"/>
        </w:rPr>
      </w:pPr>
      <w:r>
        <w:rPr>
          <w:rFonts w:ascii="Courier New" w:hAnsi="Courier New" w:cs="Courier New"/>
          <w:sz w:val="20"/>
        </w:rPr>
        <w:t>Content-type: application/x-www-form-encoded</w:t>
      </w:r>
    </w:p>
    <w:p w14:paraId="0BE6A6CA" w14:textId="19A93CE0" w:rsidR="00F5113A" w:rsidRDefault="00F5113A" w:rsidP="00212B14">
      <w:pPr>
        <w:spacing w:before="60" w:after="60"/>
        <w:rPr>
          <w:rFonts w:ascii="Courier New" w:hAnsi="Courier New" w:cs="Courier New"/>
          <w:sz w:val="20"/>
        </w:rPr>
      </w:pPr>
      <w:r>
        <w:rPr>
          <w:rFonts w:ascii="Courier New" w:hAnsi="Courier New" w:cs="Courier New"/>
          <w:sz w:val="20"/>
        </w:rPr>
        <w:t xml:space="preserve">Authorization: </w:t>
      </w:r>
      <w:r w:rsidR="00AD4E1A">
        <w:rPr>
          <w:rFonts w:ascii="Courier New" w:hAnsi="Courier New" w:cs="Courier New"/>
          <w:sz w:val="20"/>
        </w:rPr>
        <w:t>Bearer</w:t>
      </w:r>
    </w:p>
    <w:p w14:paraId="0175FEB5" w14:textId="77777777" w:rsidR="00AD4E1A" w:rsidRPr="00AD4E1A" w:rsidRDefault="00AD4E1A" w:rsidP="00AD4E1A">
      <w:pPr>
        <w:spacing w:before="60" w:after="60"/>
        <w:rPr>
          <w:rFonts w:ascii="Courier New" w:hAnsi="Courier New" w:cs="Courier New"/>
          <w:sz w:val="20"/>
        </w:rPr>
      </w:pPr>
      <w:r w:rsidRPr="003870CC">
        <w:rPr>
          <w:rFonts w:ascii="Courier New" w:hAnsi="Courier New" w:cs="Courier New"/>
          <w:color w:val="FF0000"/>
          <w:sz w:val="20"/>
        </w:rPr>
        <w:t>eyJhbGciOiJIUzI1NiIsInR5cCI6IkpXVCJ9</w:t>
      </w:r>
      <w:r w:rsidRPr="00AD4E1A">
        <w:rPr>
          <w:rFonts w:ascii="Courier New" w:hAnsi="Courier New" w:cs="Courier New"/>
          <w:sz w:val="20"/>
        </w:rPr>
        <w:t>.</w:t>
      </w:r>
      <w:r w:rsidRPr="003870CC">
        <w:rPr>
          <w:rFonts w:ascii="Courier New" w:hAnsi="Courier New" w:cs="Courier New"/>
          <w:color w:val="00B050"/>
          <w:sz w:val="20"/>
        </w:rPr>
        <w:t>eyJzdWIiOiIxMjM0NTY3ODkwIiwibmFtZSI6IkpvaG4gRG9lIiwiYWRtaW4iOnRydWV9</w:t>
      </w:r>
      <w:r w:rsidRPr="00AD4E1A">
        <w:rPr>
          <w:rFonts w:ascii="Courier New" w:hAnsi="Courier New" w:cs="Courier New"/>
          <w:sz w:val="20"/>
        </w:rPr>
        <w:t>.</w:t>
      </w:r>
      <w:r w:rsidRPr="003870CC">
        <w:rPr>
          <w:rFonts w:ascii="Courier New" w:hAnsi="Courier New" w:cs="Courier New"/>
          <w:color w:val="00B0F0"/>
          <w:sz w:val="20"/>
        </w:rPr>
        <w:t>TJVA95OrM7E2cBab30RMHrHDcEfxjoYZgeFONFh7HgQ</w:t>
      </w:r>
    </w:p>
    <w:p w14:paraId="57866572" w14:textId="4A8D9D03" w:rsidR="00F5113A" w:rsidRDefault="00F5113A" w:rsidP="00212B14">
      <w:pPr>
        <w:spacing w:before="60" w:after="60"/>
        <w:rPr>
          <w:rFonts w:ascii="Courier New" w:hAnsi="Courier New" w:cs="Courier New"/>
          <w:sz w:val="20"/>
        </w:rPr>
      </w:pPr>
    </w:p>
    <w:p w14:paraId="0BA14FA2" w14:textId="265C3528" w:rsidR="00D53C71" w:rsidRPr="00262A8B" w:rsidRDefault="00D53C71" w:rsidP="00D53C71">
      <w:pPr>
        <w:spacing w:before="60" w:after="60"/>
        <w:rPr>
          <w:rFonts w:ascii="Courier New" w:hAnsi="Courier New" w:cs="Courier New"/>
        </w:rPr>
      </w:pPr>
      <w:r>
        <w:rPr>
          <w:rFonts w:ascii="Courier New" w:hAnsi="Courier New" w:cs="Courier New"/>
          <w:sz w:val="20"/>
        </w:rPr>
        <w:t>token=</w:t>
      </w:r>
      <w:r w:rsidR="00F5113A" w:rsidRPr="003870CC">
        <w:rPr>
          <w:rFonts w:ascii="Courier New" w:hAnsi="Courier New" w:cs="Courier New"/>
          <w:color w:val="FF0000"/>
          <w:sz w:val="20"/>
        </w:rPr>
        <w:t>eyJ0eXAiOiJKV1QiLCJhbGciOiJIUzI1NiJ9</w:t>
      </w:r>
      <w:r w:rsidR="00F5113A" w:rsidRPr="00F5113A">
        <w:rPr>
          <w:rFonts w:ascii="Courier New" w:hAnsi="Courier New" w:cs="Courier New"/>
          <w:sz w:val="20"/>
        </w:rPr>
        <w:t>.</w:t>
      </w:r>
      <w:r w:rsidR="00F5113A" w:rsidRPr="003870CC">
        <w:rPr>
          <w:rFonts w:ascii="Courier New" w:hAnsi="Courier New" w:cs="Courier New"/>
          <w:color w:val="00B050"/>
          <w:sz w:val="20"/>
        </w:rPr>
        <w:t>eyJ1c2VySWQiOiJiMDhmODZhZi0zNWRhLTQ4ZjItOGZhYi1jZWYzOTA0NjYwYmQifQ</w:t>
      </w:r>
      <w:r w:rsidR="00F5113A" w:rsidRPr="00F5113A">
        <w:rPr>
          <w:rFonts w:ascii="Courier New" w:hAnsi="Courier New" w:cs="Courier New"/>
          <w:sz w:val="20"/>
        </w:rPr>
        <w:t>.</w:t>
      </w:r>
      <w:r w:rsidR="00F5113A" w:rsidRPr="003870CC">
        <w:rPr>
          <w:rFonts w:ascii="Courier New" w:hAnsi="Courier New" w:cs="Courier New"/>
          <w:color w:val="00B0F0"/>
          <w:sz w:val="20"/>
        </w:rPr>
        <w:t>-xN_h82PHVTCMA9vdoHrcZxH-x5mb11y1537t3rGzcM</w:t>
      </w:r>
    </w:p>
    <w:p w14:paraId="0970739C" w14:textId="356678FE" w:rsidR="00F5113A" w:rsidRDefault="00F5113A" w:rsidP="00D53C71">
      <w:pPr>
        <w:spacing w:before="60" w:after="60"/>
        <w:rPr>
          <w:rFonts w:ascii="Courier New" w:hAnsi="Courier New" w:cs="Courier New"/>
          <w:sz w:val="20"/>
        </w:rPr>
      </w:pPr>
    </w:p>
    <w:p w14:paraId="373C83FD" w14:textId="6EC39023" w:rsidR="00F5113A" w:rsidRPr="00735A7F" w:rsidRDefault="00F5113A" w:rsidP="00D53C71">
      <w:pPr>
        <w:spacing w:before="60" w:after="60"/>
        <w:rPr>
          <w:rFonts w:asciiTheme="minorHAnsi" w:hAnsiTheme="minorHAnsi" w:cstheme="minorHAnsi"/>
          <w:b/>
          <w:szCs w:val="24"/>
        </w:rPr>
      </w:pPr>
      <w:r w:rsidRPr="00735A7F">
        <w:rPr>
          <w:rFonts w:asciiTheme="minorHAnsi" w:hAnsiTheme="minorHAnsi" w:cstheme="minorHAnsi"/>
          <w:b/>
          <w:szCs w:val="24"/>
        </w:rPr>
        <w:t>Example response:</w:t>
      </w:r>
    </w:p>
    <w:p w14:paraId="5E0D7B8E" w14:textId="1AC994C5" w:rsidR="002E20E8" w:rsidRPr="00212B14" w:rsidRDefault="002E20E8" w:rsidP="00D53C71">
      <w:pPr>
        <w:spacing w:before="60" w:after="60"/>
        <w:rPr>
          <w:rFonts w:ascii="Courier New" w:hAnsi="Courier New" w:cs="Courier New"/>
          <w:sz w:val="20"/>
        </w:rPr>
      </w:pPr>
      <w:r w:rsidRPr="00212B14">
        <w:rPr>
          <w:rFonts w:ascii="Courier New" w:hAnsi="Courier New" w:cs="Courier New"/>
          <w:sz w:val="20"/>
        </w:rPr>
        <w:t>HTTP 200 OK</w:t>
      </w:r>
    </w:p>
    <w:p w14:paraId="4649EA20" w14:textId="77777777" w:rsidR="002E20E8" w:rsidRPr="00212B14" w:rsidRDefault="002E20E8" w:rsidP="00212B14">
      <w:pPr>
        <w:spacing w:before="60" w:after="60"/>
        <w:rPr>
          <w:rFonts w:ascii="Courier New" w:hAnsi="Courier New" w:cs="Courier New"/>
          <w:sz w:val="20"/>
        </w:rPr>
      </w:pPr>
      <w:r w:rsidRPr="00212B14">
        <w:rPr>
          <w:rFonts w:ascii="Courier New" w:hAnsi="Courier New" w:cs="Courier New"/>
          <w:sz w:val="20"/>
        </w:rPr>
        <w:t>{</w:t>
      </w:r>
    </w:p>
    <w:p w14:paraId="1CA7AAEA" w14:textId="5C2E8A9F" w:rsidR="002E20E8" w:rsidRPr="00212B14" w:rsidRDefault="00212B14" w:rsidP="00212B14">
      <w:pPr>
        <w:spacing w:before="60" w:after="60"/>
        <w:rPr>
          <w:rFonts w:ascii="Courier New" w:hAnsi="Courier New" w:cs="Courier New"/>
          <w:sz w:val="20"/>
        </w:rPr>
      </w:pPr>
      <w:r>
        <w:rPr>
          <w:rFonts w:ascii="Courier New" w:hAnsi="Courier New" w:cs="Courier New"/>
          <w:sz w:val="20"/>
        </w:rPr>
        <w:t xml:space="preserve">  </w:t>
      </w:r>
      <w:r w:rsidR="002E20E8" w:rsidRPr="00212B14">
        <w:rPr>
          <w:rFonts w:ascii="Courier New" w:hAnsi="Courier New" w:cs="Courier New"/>
          <w:sz w:val="20"/>
        </w:rPr>
        <w:t>“active”: true,</w:t>
      </w:r>
    </w:p>
    <w:p w14:paraId="67548BF4" w14:textId="3ADA8348" w:rsidR="002E20E8" w:rsidRPr="00212B14" w:rsidRDefault="00212B14" w:rsidP="00212B14">
      <w:pPr>
        <w:spacing w:before="60" w:after="60"/>
        <w:rPr>
          <w:rFonts w:ascii="Courier New" w:hAnsi="Courier New" w:cs="Courier New"/>
          <w:sz w:val="20"/>
        </w:rPr>
      </w:pPr>
      <w:r>
        <w:rPr>
          <w:rFonts w:ascii="Courier New" w:hAnsi="Courier New" w:cs="Courier New"/>
          <w:sz w:val="20"/>
        </w:rPr>
        <w:t xml:space="preserve">  </w:t>
      </w:r>
      <w:r w:rsidR="002E20E8" w:rsidRPr="00212B14">
        <w:rPr>
          <w:rFonts w:ascii="Courier New" w:hAnsi="Courier New" w:cs="Courier New"/>
          <w:sz w:val="20"/>
        </w:rPr>
        <w:t xml:space="preserve">“scope”: </w:t>
      </w:r>
      <w:r w:rsidR="00D53C71">
        <w:rPr>
          <w:rFonts w:ascii="Courier New" w:hAnsi="Courier New" w:cs="Courier New"/>
          <w:sz w:val="20"/>
        </w:rPr>
        <w:t>“</w:t>
      </w:r>
      <w:r w:rsidR="00C9124A">
        <w:rPr>
          <w:rFonts w:ascii="Courier New" w:hAnsi="Courier New" w:cs="Courier New"/>
          <w:sz w:val="20"/>
        </w:rPr>
        <w:t>conditions medications allergies</w:t>
      </w:r>
      <w:r w:rsidR="00D53C71">
        <w:rPr>
          <w:rFonts w:ascii="Courier New" w:hAnsi="Courier New" w:cs="Courier New"/>
          <w:sz w:val="20"/>
        </w:rPr>
        <w:t>”</w:t>
      </w:r>
      <w:r w:rsidR="002E20E8" w:rsidRPr="00212B14">
        <w:rPr>
          <w:rFonts w:ascii="Courier New" w:hAnsi="Courier New" w:cs="Courier New"/>
          <w:sz w:val="20"/>
        </w:rPr>
        <w:t>,</w:t>
      </w:r>
    </w:p>
    <w:p w14:paraId="3189EB47" w14:textId="63D2C73E" w:rsidR="002E20E8" w:rsidRPr="00212B14" w:rsidRDefault="00212B14" w:rsidP="00212B14">
      <w:pPr>
        <w:spacing w:before="60" w:after="60"/>
        <w:rPr>
          <w:rFonts w:ascii="Courier New" w:hAnsi="Courier New" w:cs="Courier New"/>
          <w:sz w:val="20"/>
        </w:rPr>
      </w:pPr>
      <w:r>
        <w:rPr>
          <w:rFonts w:ascii="Courier New" w:hAnsi="Courier New" w:cs="Courier New"/>
          <w:sz w:val="20"/>
        </w:rPr>
        <w:t xml:space="preserve">  </w:t>
      </w:r>
      <w:r w:rsidR="002E20E8" w:rsidRPr="00212B14">
        <w:rPr>
          <w:rFonts w:ascii="Courier New" w:hAnsi="Courier New" w:cs="Courier New"/>
          <w:sz w:val="20"/>
        </w:rPr>
        <w:t>“client_id” :</w:t>
      </w:r>
      <w:r w:rsidR="00D53C71">
        <w:rPr>
          <w:rFonts w:ascii="Courier New" w:hAnsi="Courier New" w:cs="Courier New"/>
          <w:sz w:val="20"/>
        </w:rPr>
        <w:t xml:space="preserve"> “oauth-client-1”</w:t>
      </w:r>
      <w:r w:rsidR="002E20E8" w:rsidRPr="00212B14">
        <w:rPr>
          <w:rFonts w:ascii="Courier New" w:hAnsi="Courier New" w:cs="Courier New"/>
          <w:sz w:val="20"/>
        </w:rPr>
        <w:t>,</w:t>
      </w:r>
    </w:p>
    <w:p w14:paraId="1313E241" w14:textId="4C50594A" w:rsidR="002E20E8" w:rsidRPr="00212B14" w:rsidRDefault="00212B14" w:rsidP="00212B14">
      <w:pPr>
        <w:spacing w:before="60" w:after="60"/>
        <w:rPr>
          <w:rFonts w:ascii="Courier New" w:hAnsi="Courier New" w:cs="Courier New"/>
          <w:sz w:val="20"/>
        </w:rPr>
      </w:pPr>
      <w:r>
        <w:rPr>
          <w:rFonts w:ascii="Courier New" w:hAnsi="Courier New" w:cs="Courier New"/>
          <w:sz w:val="20"/>
        </w:rPr>
        <w:t xml:space="preserve">  </w:t>
      </w:r>
      <w:r w:rsidR="002E20E8" w:rsidRPr="00212B14">
        <w:rPr>
          <w:rFonts w:ascii="Courier New" w:hAnsi="Courier New" w:cs="Courier New"/>
          <w:sz w:val="20"/>
        </w:rPr>
        <w:t>“username”: “</w:t>
      </w:r>
      <w:r w:rsidR="00D53C71">
        <w:rPr>
          <w:rFonts w:ascii="Courier New" w:hAnsi="Courier New" w:cs="Courier New"/>
          <w:sz w:val="20"/>
        </w:rPr>
        <w:t>fred</w:t>
      </w:r>
      <w:r w:rsidR="002E20E8" w:rsidRPr="00212B14">
        <w:rPr>
          <w:rFonts w:ascii="Courier New" w:hAnsi="Courier New" w:cs="Courier New"/>
          <w:sz w:val="20"/>
        </w:rPr>
        <w:t>”,</w:t>
      </w:r>
    </w:p>
    <w:p w14:paraId="7CDB9AD2" w14:textId="06FC34B5" w:rsidR="002E20E8" w:rsidRPr="00212B14" w:rsidRDefault="00212B14" w:rsidP="00212B14">
      <w:pPr>
        <w:spacing w:before="60" w:after="60"/>
        <w:rPr>
          <w:rFonts w:ascii="Courier New" w:hAnsi="Courier New" w:cs="Courier New"/>
          <w:sz w:val="20"/>
        </w:rPr>
      </w:pPr>
      <w:r>
        <w:rPr>
          <w:rFonts w:ascii="Courier New" w:hAnsi="Courier New" w:cs="Courier New"/>
          <w:sz w:val="20"/>
        </w:rPr>
        <w:t xml:space="preserve">  </w:t>
      </w:r>
      <w:r w:rsidR="002E20E8" w:rsidRPr="00212B14">
        <w:rPr>
          <w:rFonts w:ascii="Courier New" w:hAnsi="Courier New" w:cs="Courier New"/>
          <w:sz w:val="20"/>
        </w:rPr>
        <w:t>“iss”: “</w:t>
      </w:r>
      <w:r w:rsidRPr="00212B14">
        <w:rPr>
          <w:rFonts w:ascii="Courier New" w:hAnsi="Courier New" w:cs="Courier New"/>
          <w:sz w:val="20"/>
        </w:rPr>
        <w:t>authserver.example.com</w:t>
      </w:r>
      <w:r w:rsidR="002E20E8" w:rsidRPr="00212B14">
        <w:rPr>
          <w:rFonts w:ascii="Courier New" w:hAnsi="Courier New" w:cs="Courier New"/>
          <w:sz w:val="20"/>
        </w:rPr>
        <w:t>”,</w:t>
      </w:r>
    </w:p>
    <w:p w14:paraId="0FCF67DF" w14:textId="3E08037C" w:rsidR="002E20E8" w:rsidRPr="00212B14" w:rsidRDefault="00212B14" w:rsidP="00212B14">
      <w:pPr>
        <w:spacing w:before="60" w:after="60"/>
        <w:rPr>
          <w:rFonts w:ascii="Courier New" w:hAnsi="Courier New" w:cs="Courier New"/>
          <w:sz w:val="20"/>
        </w:rPr>
      </w:pPr>
      <w:r>
        <w:rPr>
          <w:rFonts w:ascii="Courier New" w:hAnsi="Courier New" w:cs="Courier New"/>
          <w:sz w:val="20"/>
        </w:rPr>
        <w:t xml:space="preserve">  </w:t>
      </w:r>
      <w:r w:rsidR="002E20E8" w:rsidRPr="00212B14">
        <w:rPr>
          <w:rFonts w:ascii="Courier New" w:hAnsi="Courier New" w:cs="Courier New"/>
          <w:sz w:val="20"/>
        </w:rPr>
        <w:t>“sub”: “</w:t>
      </w:r>
      <w:r w:rsidR="00D53C71">
        <w:rPr>
          <w:rFonts w:ascii="Courier New" w:hAnsi="Courier New" w:cs="Courier New"/>
          <w:sz w:val="20"/>
        </w:rPr>
        <w:t>fred</w:t>
      </w:r>
      <w:r w:rsidR="002E20E8" w:rsidRPr="00212B14">
        <w:rPr>
          <w:rFonts w:ascii="Courier New" w:hAnsi="Courier New" w:cs="Courier New"/>
          <w:sz w:val="20"/>
        </w:rPr>
        <w:t>”,</w:t>
      </w:r>
    </w:p>
    <w:p w14:paraId="22D099F9" w14:textId="7FE3823E" w:rsidR="002E20E8" w:rsidRPr="00212B14" w:rsidRDefault="00212B14" w:rsidP="00212B14">
      <w:pPr>
        <w:spacing w:before="60" w:after="60"/>
        <w:rPr>
          <w:rFonts w:ascii="Courier New" w:hAnsi="Courier New" w:cs="Courier New"/>
          <w:sz w:val="20"/>
        </w:rPr>
      </w:pPr>
      <w:r>
        <w:rPr>
          <w:rFonts w:ascii="Courier New" w:hAnsi="Courier New" w:cs="Courier New"/>
          <w:sz w:val="20"/>
        </w:rPr>
        <w:t xml:space="preserve">  </w:t>
      </w:r>
      <w:r w:rsidR="002E20E8" w:rsidRPr="00212B14">
        <w:rPr>
          <w:rFonts w:ascii="Courier New" w:hAnsi="Courier New" w:cs="Courier New"/>
          <w:sz w:val="20"/>
        </w:rPr>
        <w:t>“aud”: “</w:t>
      </w:r>
      <w:r w:rsidR="00D53C71">
        <w:rPr>
          <w:rFonts w:ascii="Courier New" w:hAnsi="Courier New" w:cs="Courier New"/>
          <w:sz w:val="20"/>
        </w:rPr>
        <w:t>rsrcserver.example.com</w:t>
      </w:r>
      <w:r w:rsidR="002E20E8" w:rsidRPr="00212B14">
        <w:rPr>
          <w:rFonts w:ascii="Courier New" w:hAnsi="Courier New" w:cs="Courier New"/>
          <w:sz w:val="20"/>
        </w:rPr>
        <w:t>”,</w:t>
      </w:r>
    </w:p>
    <w:p w14:paraId="37AFB5A2" w14:textId="1B7B7187" w:rsidR="002E20E8" w:rsidRPr="002E20E8" w:rsidRDefault="00212B14" w:rsidP="00212B14">
      <w:pPr>
        <w:spacing w:before="60" w:after="60"/>
        <w:rPr>
          <w:rFonts w:asciiTheme="minorHAnsi" w:hAnsiTheme="minorHAnsi" w:cstheme="minorHAnsi"/>
        </w:rPr>
      </w:pPr>
      <w:r>
        <w:rPr>
          <w:rFonts w:ascii="Courier New" w:hAnsi="Courier New" w:cs="Courier New"/>
          <w:sz w:val="20"/>
        </w:rPr>
        <w:t xml:space="preserve">  </w:t>
      </w:r>
      <w:r w:rsidR="002E20E8" w:rsidRPr="00212B14">
        <w:rPr>
          <w:rFonts w:ascii="Courier New" w:hAnsi="Courier New" w:cs="Courier New"/>
          <w:sz w:val="20"/>
        </w:rPr>
        <w:t xml:space="preserve">“iat”: </w:t>
      </w:r>
      <w:r w:rsidR="00D53C71" w:rsidRPr="00D53C71">
        <w:rPr>
          <w:rFonts w:ascii="Courier New" w:hAnsi="Courier New" w:cs="Courier New"/>
          <w:sz w:val="20"/>
        </w:rPr>
        <w:t>1519946470</w:t>
      </w:r>
      <w:r w:rsidR="00956532">
        <w:rPr>
          <w:rFonts w:ascii="Courier New" w:hAnsi="Courier New" w:cs="Courier New"/>
          <w:sz w:val="20"/>
        </w:rPr>
        <w:t>,</w:t>
      </w:r>
      <w:r w:rsidR="00D53C71" w:rsidRPr="00D53C71">
        <w:rPr>
          <w:rFonts w:ascii="Courier New" w:hAnsi="Courier New" w:cs="Courier New"/>
          <w:sz w:val="20"/>
        </w:rPr>
        <w:t xml:space="preserve"> </w:t>
      </w:r>
      <w:r w:rsidR="00D53C71" w:rsidRPr="00D53C71">
        <w:rPr>
          <w:rFonts w:asciiTheme="minorHAnsi" w:hAnsiTheme="minorHAnsi" w:cstheme="minorHAnsi"/>
          <w:sz w:val="20"/>
        </w:rPr>
        <w:t>(s</w:t>
      </w:r>
      <w:r w:rsidR="002E20E8" w:rsidRPr="00D53C71">
        <w:rPr>
          <w:rFonts w:asciiTheme="minorHAnsi" w:hAnsiTheme="minorHAnsi" w:cstheme="minorHAnsi"/>
          <w:sz w:val="20"/>
        </w:rPr>
        <w:t>econds since midnight 1 January 1970 UTC)</w:t>
      </w:r>
    </w:p>
    <w:p w14:paraId="6AD7C8F6" w14:textId="5D6DA777" w:rsidR="002E20E8" w:rsidRPr="00D53C71" w:rsidRDefault="00212B14" w:rsidP="00212B14">
      <w:pPr>
        <w:spacing w:before="60" w:after="60"/>
        <w:rPr>
          <w:rFonts w:asciiTheme="minorHAnsi" w:hAnsiTheme="minorHAnsi" w:cstheme="minorHAnsi"/>
          <w:sz w:val="20"/>
        </w:rPr>
      </w:pPr>
      <w:r>
        <w:rPr>
          <w:rFonts w:ascii="Courier New" w:hAnsi="Courier New" w:cs="Courier New"/>
        </w:rPr>
        <w:t xml:space="preserve">  </w:t>
      </w:r>
      <w:r w:rsidR="002E20E8" w:rsidRPr="00212B14">
        <w:rPr>
          <w:rFonts w:ascii="Courier New" w:hAnsi="Courier New" w:cs="Courier New"/>
          <w:sz w:val="20"/>
        </w:rPr>
        <w:t xml:space="preserve">“exp”: </w:t>
      </w:r>
      <w:r w:rsidR="00D53C71" w:rsidRPr="00D53C71">
        <w:rPr>
          <w:rFonts w:ascii="Courier New" w:hAnsi="Courier New" w:cs="Courier New"/>
          <w:sz w:val="20"/>
        </w:rPr>
        <w:t>1519946</w:t>
      </w:r>
      <w:r w:rsidR="00D53C71">
        <w:rPr>
          <w:rFonts w:ascii="Courier New" w:hAnsi="Courier New" w:cs="Courier New"/>
          <w:sz w:val="20"/>
        </w:rPr>
        <w:t>53</w:t>
      </w:r>
      <w:r w:rsidR="00D53C71" w:rsidRPr="00D53C71">
        <w:rPr>
          <w:rFonts w:ascii="Courier New" w:hAnsi="Courier New" w:cs="Courier New"/>
          <w:sz w:val="20"/>
        </w:rPr>
        <w:t>0</w:t>
      </w:r>
      <w:r w:rsidR="00D53C71">
        <w:rPr>
          <w:rFonts w:ascii="Courier New" w:hAnsi="Courier New" w:cs="Courier New"/>
          <w:sz w:val="20"/>
        </w:rPr>
        <w:t xml:space="preserve"> </w:t>
      </w:r>
      <w:r w:rsidR="00D53C71">
        <w:rPr>
          <w:rFonts w:asciiTheme="minorHAnsi" w:hAnsiTheme="minorHAnsi" w:cstheme="minorHAnsi"/>
          <w:sz w:val="20"/>
        </w:rPr>
        <w:t>(</w:t>
      </w:r>
      <w:r w:rsidR="00956532">
        <w:rPr>
          <w:rFonts w:asciiTheme="minorHAnsi" w:hAnsiTheme="minorHAnsi" w:cstheme="minorHAnsi"/>
          <w:sz w:val="20"/>
        </w:rPr>
        <w:t xml:space="preserve">Note: token expires </w:t>
      </w:r>
      <w:r w:rsidR="00D53C71">
        <w:rPr>
          <w:rFonts w:asciiTheme="minorHAnsi" w:hAnsiTheme="minorHAnsi" w:cstheme="minorHAnsi"/>
          <w:sz w:val="20"/>
        </w:rPr>
        <w:t>60 seconds after issuance)</w:t>
      </w:r>
    </w:p>
    <w:p w14:paraId="4ED3820B" w14:textId="11FEECE1" w:rsidR="009002BE" w:rsidRDefault="00212B14" w:rsidP="00212B14">
      <w:pPr>
        <w:spacing w:before="60" w:after="60"/>
        <w:rPr>
          <w:rFonts w:ascii="Courier New" w:hAnsi="Courier New" w:cs="Courier New"/>
          <w:sz w:val="20"/>
        </w:rPr>
      </w:pPr>
      <w:r>
        <w:rPr>
          <w:rFonts w:ascii="Courier New" w:hAnsi="Courier New" w:cs="Courier New"/>
          <w:sz w:val="20"/>
        </w:rPr>
        <w:t>}</w:t>
      </w:r>
    </w:p>
    <w:p w14:paraId="268F1167" w14:textId="77777777" w:rsidR="00C97BC0" w:rsidRPr="00735A7F" w:rsidRDefault="00C97BC0" w:rsidP="00C97BC0">
      <w:pPr>
        <w:spacing w:before="60" w:after="60"/>
        <w:rPr>
          <w:rFonts w:asciiTheme="minorHAnsi" w:hAnsiTheme="minorHAnsi" w:cstheme="minorHAnsi"/>
          <w:b/>
          <w:szCs w:val="24"/>
        </w:rPr>
      </w:pPr>
    </w:p>
    <w:p w14:paraId="599B6DDD" w14:textId="77777777" w:rsidR="00C97BC0" w:rsidRPr="00735A7F" w:rsidRDefault="00C97BC0" w:rsidP="00C97BC0">
      <w:pPr>
        <w:spacing w:before="60" w:after="60"/>
        <w:rPr>
          <w:rFonts w:asciiTheme="minorHAnsi" w:hAnsiTheme="minorHAnsi" w:cstheme="minorHAnsi"/>
          <w:b/>
          <w:szCs w:val="24"/>
        </w:rPr>
      </w:pPr>
      <w:r>
        <w:rPr>
          <w:rFonts w:asciiTheme="minorHAnsi" w:hAnsiTheme="minorHAnsi" w:cstheme="minorHAnsi"/>
          <w:b/>
          <w:szCs w:val="24"/>
        </w:rPr>
        <w:t>Common errors</w:t>
      </w:r>
      <w:r w:rsidRPr="00735A7F">
        <w:rPr>
          <w:rFonts w:asciiTheme="minorHAnsi" w:hAnsiTheme="minorHAnsi" w:cstheme="minorHAnsi"/>
          <w:b/>
          <w:szCs w:val="24"/>
        </w:rPr>
        <w:t>:</w:t>
      </w:r>
    </w:p>
    <w:p w14:paraId="36EB5ADD" w14:textId="77777777" w:rsidR="00C97BC0" w:rsidRPr="00212B14" w:rsidRDefault="00C97BC0" w:rsidP="00212B14">
      <w:pPr>
        <w:spacing w:before="60" w:after="60"/>
        <w:rPr>
          <w:rFonts w:ascii="Courier New" w:hAnsi="Courier New" w:cs="Courier New"/>
          <w:sz w:val="20"/>
        </w:rPr>
      </w:pPr>
    </w:p>
    <w:p w14:paraId="67ED481F" w14:textId="77777777" w:rsidR="000226D9" w:rsidRDefault="000226D9" w:rsidP="009C6390">
      <w:pPr>
        <w:pStyle w:val="Heading3"/>
      </w:pPr>
      <w:bookmarkStart w:id="89" w:name="_Toc509412344"/>
      <w:r>
        <w:t>Revocation</w:t>
      </w:r>
      <w:r w:rsidRPr="00F2513C">
        <w:t xml:space="preserve"> Endpoint</w:t>
      </w:r>
      <w:bookmarkEnd w:id="89"/>
    </w:p>
    <w:p w14:paraId="2E404AE3" w14:textId="6BBBD846" w:rsidR="000C7C9B" w:rsidRPr="00C62CFE" w:rsidRDefault="000C7C9B" w:rsidP="000C7C9B">
      <w:pPr>
        <w:pStyle w:val="Heading4"/>
        <w:rPr>
          <w:b w:val="0"/>
        </w:rPr>
      </w:pPr>
      <w:r>
        <w:rPr>
          <w:b w:val="0"/>
        </w:rPr>
        <w:t>Revoke a Token</w:t>
      </w:r>
    </w:p>
    <w:p w14:paraId="576E0A98" w14:textId="0006C147" w:rsidR="002E20E8" w:rsidRPr="00386966" w:rsidRDefault="007506B2" w:rsidP="00F2513C">
      <w:pPr>
        <w:rPr>
          <w:rFonts w:asciiTheme="minorHAnsi" w:hAnsiTheme="minorHAnsi" w:cstheme="minorHAnsi"/>
          <w:b/>
        </w:rPr>
      </w:pPr>
      <w:r w:rsidRPr="00386966">
        <w:rPr>
          <w:rFonts w:asciiTheme="minorHAnsi" w:hAnsiTheme="minorHAnsi" w:cstheme="minorHAnsi"/>
          <w:b/>
        </w:rPr>
        <w:t>POST /revoke</w:t>
      </w:r>
    </w:p>
    <w:p w14:paraId="08494A39" w14:textId="23400405" w:rsidR="007506B2" w:rsidRDefault="007506B2" w:rsidP="007506B2">
      <w:pPr>
        <w:rPr>
          <w:rFonts w:asciiTheme="minorHAnsi" w:hAnsiTheme="minorHAnsi" w:cstheme="minorHAnsi"/>
        </w:rPr>
      </w:pPr>
      <w:r w:rsidRPr="00D50E7E">
        <w:rPr>
          <w:rFonts w:asciiTheme="minorHAnsi" w:hAnsiTheme="minorHAnsi" w:cstheme="minorHAnsi"/>
          <w:b/>
        </w:rPr>
        <w:t>Purpose:</w:t>
      </w:r>
      <w:r>
        <w:rPr>
          <w:rFonts w:asciiTheme="minorHAnsi" w:hAnsiTheme="minorHAnsi" w:cstheme="minorHAnsi"/>
        </w:rPr>
        <w:t xml:space="preserve">  This call </w:t>
      </w:r>
      <w:r w:rsidR="003E7213">
        <w:rPr>
          <w:rFonts w:asciiTheme="minorHAnsi" w:hAnsiTheme="minorHAnsi" w:cstheme="minorHAnsi"/>
        </w:rPr>
        <w:t>allows the client to indicate that it no longer needs the access token and that the authorization server should remove the token from further use.</w:t>
      </w:r>
    </w:p>
    <w:p w14:paraId="7EB11EC1" w14:textId="77777777" w:rsidR="007506B2" w:rsidRDefault="007506B2" w:rsidP="007506B2">
      <w:pPr>
        <w:rPr>
          <w:rFonts w:asciiTheme="minorHAnsi" w:hAnsiTheme="minorHAnsi" w:cstheme="minorHAnsi"/>
        </w:rPr>
      </w:pPr>
      <w:r w:rsidRPr="00246CE2">
        <w:rPr>
          <w:rFonts w:asciiTheme="minorHAnsi" w:hAnsiTheme="minorHAnsi" w:cstheme="minorHAnsi"/>
          <w:b/>
        </w:rPr>
        <w:t>Format:</w:t>
      </w:r>
      <w:r>
        <w:rPr>
          <w:rFonts w:asciiTheme="minorHAnsi" w:hAnsiTheme="minorHAnsi" w:cstheme="minorHAnsi"/>
        </w:rPr>
        <w:t xml:space="preserve">  JSON</w:t>
      </w:r>
    </w:p>
    <w:p w14:paraId="1E316B6E" w14:textId="59D139ED" w:rsidR="007506B2" w:rsidRDefault="007506B2" w:rsidP="00F2513C"/>
    <w:p w14:paraId="5F3EACB9" w14:textId="77777777" w:rsidR="007506B2" w:rsidRPr="00F5113A" w:rsidRDefault="007506B2" w:rsidP="007506B2">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915"/>
        <w:gridCol w:w="5850"/>
      </w:tblGrid>
      <w:tr w:rsidR="007506B2" w14:paraId="267239E5" w14:textId="77777777" w:rsidTr="00367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02753111" w14:textId="77777777" w:rsidR="007506B2" w:rsidRDefault="007506B2" w:rsidP="003670D3">
            <w:pPr>
              <w:rPr>
                <w:rFonts w:asciiTheme="minorHAnsi" w:hAnsiTheme="minorHAnsi" w:cstheme="minorHAnsi"/>
              </w:rPr>
            </w:pPr>
            <w:r>
              <w:rPr>
                <w:rFonts w:asciiTheme="minorHAnsi" w:hAnsiTheme="minorHAnsi" w:cstheme="minorHAnsi"/>
              </w:rPr>
              <w:t>Header</w:t>
            </w:r>
          </w:p>
        </w:tc>
        <w:tc>
          <w:tcPr>
            <w:tcW w:w="1915" w:type="dxa"/>
          </w:tcPr>
          <w:p w14:paraId="64E81651" w14:textId="77777777" w:rsidR="007506B2" w:rsidRDefault="007506B2"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850" w:type="dxa"/>
          </w:tcPr>
          <w:p w14:paraId="36AD03A9" w14:textId="77777777" w:rsidR="007506B2" w:rsidRDefault="007506B2"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7506B2" w14:paraId="2FDE0EC3"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0723D552" w14:textId="77777777" w:rsidR="007506B2" w:rsidRDefault="007506B2" w:rsidP="003670D3">
            <w:pPr>
              <w:rPr>
                <w:rFonts w:asciiTheme="minorHAnsi" w:hAnsiTheme="minorHAnsi" w:cstheme="minorHAnsi"/>
              </w:rPr>
            </w:pPr>
            <w:r>
              <w:rPr>
                <w:rFonts w:asciiTheme="minorHAnsi" w:hAnsiTheme="minorHAnsi" w:cstheme="minorHAnsi"/>
              </w:rPr>
              <w:t>Host</w:t>
            </w:r>
          </w:p>
        </w:tc>
        <w:tc>
          <w:tcPr>
            <w:tcW w:w="1915" w:type="dxa"/>
          </w:tcPr>
          <w:p w14:paraId="04BB5713" w14:textId="77777777" w:rsidR="007506B2" w:rsidRDefault="007506B2"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5850" w:type="dxa"/>
          </w:tcPr>
          <w:p w14:paraId="220834CB" w14:textId="77777777" w:rsidR="007506B2" w:rsidRDefault="007506B2"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7506B2" w14:paraId="60454DED"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74E91F76" w14:textId="77777777" w:rsidR="007506B2" w:rsidRDefault="007506B2" w:rsidP="003670D3">
            <w:pPr>
              <w:rPr>
                <w:rFonts w:asciiTheme="minorHAnsi" w:hAnsiTheme="minorHAnsi" w:cstheme="minorHAnsi"/>
              </w:rPr>
            </w:pPr>
            <w:r>
              <w:rPr>
                <w:rFonts w:asciiTheme="minorHAnsi" w:hAnsiTheme="minorHAnsi" w:cstheme="minorHAnsi"/>
              </w:rPr>
              <w:t>Accept</w:t>
            </w:r>
          </w:p>
        </w:tc>
        <w:tc>
          <w:tcPr>
            <w:tcW w:w="1915" w:type="dxa"/>
          </w:tcPr>
          <w:p w14:paraId="2E68DCCB" w14:textId="77777777" w:rsidR="007506B2" w:rsidRDefault="007506B2"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07EB1305" w14:textId="77777777" w:rsidR="007506B2" w:rsidRDefault="007506B2"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r w:rsidR="007506B2" w14:paraId="517C630B"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5DCB7641" w14:textId="77777777" w:rsidR="007506B2" w:rsidRDefault="007506B2" w:rsidP="003670D3">
            <w:pPr>
              <w:rPr>
                <w:rFonts w:asciiTheme="minorHAnsi" w:hAnsiTheme="minorHAnsi" w:cstheme="minorHAnsi"/>
              </w:rPr>
            </w:pPr>
            <w:r>
              <w:rPr>
                <w:rFonts w:asciiTheme="minorHAnsi" w:hAnsiTheme="minorHAnsi" w:cstheme="minorHAnsi"/>
              </w:rPr>
              <w:t>Content-type</w:t>
            </w:r>
          </w:p>
        </w:tc>
        <w:tc>
          <w:tcPr>
            <w:tcW w:w="1915" w:type="dxa"/>
          </w:tcPr>
          <w:p w14:paraId="618490CD" w14:textId="77777777" w:rsidR="007506B2" w:rsidRDefault="007506B2"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5850" w:type="dxa"/>
          </w:tcPr>
          <w:p w14:paraId="35B3E59C" w14:textId="77777777" w:rsidR="007506B2" w:rsidRDefault="007506B2"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Type of content included with call</w:t>
            </w:r>
          </w:p>
        </w:tc>
      </w:tr>
      <w:tr w:rsidR="007506B2" w14:paraId="430AB8F3"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2BF080E1" w14:textId="77777777" w:rsidR="007506B2" w:rsidRDefault="007506B2" w:rsidP="003670D3">
            <w:pPr>
              <w:rPr>
                <w:rFonts w:asciiTheme="minorHAnsi" w:hAnsiTheme="minorHAnsi" w:cstheme="minorHAnsi"/>
              </w:rPr>
            </w:pPr>
            <w:r>
              <w:rPr>
                <w:rFonts w:asciiTheme="minorHAnsi" w:hAnsiTheme="minorHAnsi" w:cstheme="minorHAnsi"/>
              </w:rPr>
              <w:t>Authorization</w:t>
            </w:r>
          </w:p>
        </w:tc>
        <w:tc>
          <w:tcPr>
            <w:tcW w:w="1915" w:type="dxa"/>
          </w:tcPr>
          <w:p w14:paraId="448CF016" w14:textId="77777777" w:rsidR="007506B2" w:rsidRDefault="007506B2"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850" w:type="dxa"/>
          </w:tcPr>
          <w:p w14:paraId="6DE3463E" w14:textId="77777777" w:rsidR="007506B2" w:rsidRDefault="007506B2"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Bearer token</w:t>
            </w:r>
          </w:p>
        </w:tc>
      </w:tr>
    </w:tbl>
    <w:p w14:paraId="0D662902" w14:textId="77777777" w:rsidR="007506B2" w:rsidRDefault="007506B2" w:rsidP="007506B2">
      <w:pPr>
        <w:rPr>
          <w:rFonts w:asciiTheme="minorHAnsi" w:hAnsiTheme="minorHAnsi" w:cstheme="minorHAnsi"/>
        </w:rPr>
      </w:pPr>
    </w:p>
    <w:p w14:paraId="5FA9B51E" w14:textId="77777777" w:rsidR="007506B2" w:rsidRPr="00F5113A" w:rsidRDefault="007506B2" w:rsidP="007506B2">
      <w:pPr>
        <w:rPr>
          <w:rFonts w:asciiTheme="minorHAnsi" w:hAnsiTheme="minorHAnsi" w:cstheme="minorHAnsi"/>
          <w:b/>
        </w:rPr>
      </w:pPr>
      <w:r w:rsidRPr="00F5113A">
        <w:rPr>
          <w:rFonts w:asciiTheme="minorHAnsi" w:hAnsiTheme="minorHAnsi" w:cstheme="minorHAnsi"/>
          <w:b/>
        </w:rPr>
        <w:t>Example call:</w:t>
      </w:r>
    </w:p>
    <w:p w14:paraId="2ADEF365" w14:textId="4FFC4AB4" w:rsidR="007506B2" w:rsidRDefault="007506B2" w:rsidP="007506B2">
      <w:pPr>
        <w:spacing w:before="60" w:after="60"/>
        <w:rPr>
          <w:rFonts w:ascii="Courier New" w:hAnsi="Courier New" w:cs="Courier New"/>
          <w:sz w:val="20"/>
        </w:rPr>
      </w:pPr>
      <w:r>
        <w:rPr>
          <w:rFonts w:ascii="Courier New" w:hAnsi="Courier New" w:cs="Courier New"/>
          <w:sz w:val="20"/>
        </w:rPr>
        <w:t>POST /</w:t>
      </w:r>
      <w:r w:rsidR="00AB3727">
        <w:rPr>
          <w:rFonts w:ascii="Courier New" w:hAnsi="Courier New" w:cs="Courier New"/>
          <w:sz w:val="20"/>
        </w:rPr>
        <w:t>revoke</w:t>
      </w:r>
      <w:r>
        <w:rPr>
          <w:rFonts w:ascii="Courier New" w:hAnsi="Courier New" w:cs="Courier New"/>
          <w:sz w:val="20"/>
        </w:rPr>
        <w:t xml:space="preserve"> HTTP/1.1</w:t>
      </w:r>
    </w:p>
    <w:p w14:paraId="462C4029" w14:textId="77777777" w:rsidR="007506B2" w:rsidRDefault="007506B2" w:rsidP="007506B2">
      <w:pPr>
        <w:spacing w:before="60" w:after="60"/>
        <w:rPr>
          <w:rFonts w:ascii="Courier New" w:hAnsi="Courier New" w:cs="Courier New"/>
          <w:sz w:val="20"/>
        </w:rPr>
      </w:pPr>
      <w:r>
        <w:rPr>
          <w:rFonts w:ascii="Courier New" w:hAnsi="Courier New" w:cs="Courier New"/>
          <w:sz w:val="20"/>
        </w:rPr>
        <w:t>Host: authserver.example.com</w:t>
      </w:r>
    </w:p>
    <w:p w14:paraId="2AA62FE6" w14:textId="77777777" w:rsidR="007506B2" w:rsidRDefault="007506B2" w:rsidP="007506B2">
      <w:pPr>
        <w:spacing w:before="60" w:after="60"/>
        <w:rPr>
          <w:rFonts w:ascii="Courier New" w:hAnsi="Courier New" w:cs="Courier New"/>
          <w:sz w:val="20"/>
        </w:rPr>
      </w:pPr>
      <w:r>
        <w:rPr>
          <w:rFonts w:ascii="Courier New" w:hAnsi="Courier New" w:cs="Courier New"/>
          <w:sz w:val="20"/>
        </w:rPr>
        <w:t>Accept: application/json</w:t>
      </w:r>
    </w:p>
    <w:p w14:paraId="44885D93" w14:textId="77777777" w:rsidR="007506B2" w:rsidRDefault="007506B2" w:rsidP="007506B2">
      <w:pPr>
        <w:spacing w:before="60" w:after="60"/>
        <w:rPr>
          <w:rFonts w:ascii="Courier New" w:hAnsi="Courier New" w:cs="Courier New"/>
          <w:sz w:val="20"/>
        </w:rPr>
      </w:pPr>
      <w:r>
        <w:rPr>
          <w:rFonts w:ascii="Courier New" w:hAnsi="Courier New" w:cs="Courier New"/>
          <w:sz w:val="20"/>
        </w:rPr>
        <w:t>Content-type: application/x-www-form-encoded</w:t>
      </w:r>
    </w:p>
    <w:p w14:paraId="3E7AB422" w14:textId="77777777" w:rsidR="007506B2" w:rsidRDefault="007506B2" w:rsidP="007506B2">
      <w:pPr>
        <w:spacing w:before="60" w:after="60"/>
        <w:rPr>
          <w:rFonts w:ascii="Courier New" w:hAnsi="Courier New" w:cs="Courier New"/>
          <w:sz w:val="20"/>
        </w:rPr>
      </w:pPr>
      <w:r>
        <w:rPr>
          <w:rFonts w:ascii="Courier New" w:hAnsi="Courier New" w:cs="Courier New"/>
          <w:sz w:val="20"/>
        </w:rPr>
        <w:t>Authorization: Bearer</w:t>
      </w:r>
    </w:p>
    <w:p w14:paraId="045D4D21" w14:textId="30C9E24F" w:rsidR="007506B2" w:rsidRDefault="007506B2" w:rsidP="007506B2">
      <w:pPr>
        <w:spacing w:before="60" w:after="60"/>
        <w:rPr>
          <w:rFonts w:ascii="Courier New" w:hAnsi="Courier New" w:cs="Courier New"/>
          <w:sz w:val="20"/>
        </w:rPr>
      </w:pPr>
      <w:r w:rsidRPr="003870CC">
        <w:rPr>
          <w:rFonts w:ascii="Courier New" w:hAnsi="Courier New" w:cs="Courier New"/>
          <w:color w:val="FF0000"/>
          <w:sz w:val="20"/>
        </w:rPr>
        <w:t>eyJhbGciOiJIUzI1NiIsInR5cCI6IkpXVCJ9</w:t>
      </w:r>
      <w:r w:rsidRPr="00AD4E1A">
        <w:rPr>
          <w:rFonts w:ascii="Courier New" w:hAnsi="Courier New" w:cs="Courier New"/>
          <w:sz w:val="20"/>
        </w:rPr>
        <w:t>.</w:t>
      </w:r>
      <w:r w:rsidRPr="003870CC">
        <w:rPr>
          <w:rFonts w:ascii="Courier New" w:hAnsi="Courier New" w:cs="Courier New"/>
          <w:color w:val="00B050"/>
          <w:sz w:val="20"/>
        </w:rPr>
        <w:t>eyJzdWIiOiIxMjM0NTY3ODkwIiwibmFtZSI6IkpvaG4gRG9lIiwiYWRtaW4iOnRydWV9</w:t>
      </w:r>
      <w:r w:rsidRPr="00AD4E1A">
        <w:rPr>
          <w:rFonts w:ascii="Courier New" w:hAnsi="Courier New" w:cs="Courier New"/>
          <w:sz w:val="20"/>
        </w:rPr>
        <w:t>.</w:t>
      </w:r>
      <w:r w:rsidRPr="003870CC">
        <w:rPr>
          <w:rFonts w:ascii="Courier New" w:hAnsi="Courier New" w:cs="Courier New"/>
          <w:color w:val="00B0F0"/>
          <w:sz w:val="20"/>
        </w:rPr>
        <w:t>TJVA95OrM7E2cBab30RMHrHDcEfxjoYZgeFONFh7HgQ</w:t>
      </w:r>
    </w:p>
    <w:p w14:paraId="4BFBB389" w14:textId="410BE555" w:rsidR="00AB3727" w:rsidRDefault="00AB3727" w:rsidP="007506B2">
      <w:pPr>
        <w:spacing w:before="60" w:after="60"/>
        <w:rPr>
          <w:rFonts w:ascii="Courier New" w:hAnsi="Courier New" w:cs="Courier New"/>
          <w:sz w:val="20"/>
        </w:rPr>
      </w:pPr>
    </w:p>
    <w:p w14:paraId="570E595B" w14:textId="77777777" w:rsidR="00AB3727" w:rsidRPr="00262A8B" w:rsidRDefault="00AB3727" w:rsidP="00AB3727">
      <w:pPr>
        <w:spacing w:before="60" w:after="60"/>
        <w:rPr>
          <w:rFonts w:ascii="Courier New" w:hAnsi="Courier New" w:cs="Courier New"/>
        </w:rPr>
      </w:pPr>
      <w:r>
        <w:rPr>
          <w:rFonts w:ascii="Courier New" w:hAnsi="Courier New" w:cs="Courier New"/>
          <w:sz w:val="20"/>
        </w:rPr>
        <w:t>token=</w:t>
      </w:r>
      <w:r w:rsidRPr="003870CC">
        <w:rPr>
          <w:rFonts w:ascii="Courier New" w:hAnsi="Courier New" w:cs="Courier New"/>
          <w:color w:val="FF0000"/>
          <w:sz w:val="20"/>
        </w:rPr>
        <w:t>eyJ0eXAiOiJKV1QiLCJhbGciOiJIUzI1NiJ9</w:t>
      </w:r>
      <w:r w:rsidRPr="00F5113A">
        <w:rPr>
          <w:rFonts w:ascii="Courier New" w:hAnsi="Courier New" w:cs="Courier New"/>
          <w:sz w:val="20"/>
        </w:rPr>
        <w:t>.</w:t>
      </w:r>
      <w:r w:rsidRPr="003870CC">
        <w:rPr>
          <w:rFonts w:ascii="Courier New" w:hAnsi="Courier New" w:cs="Courier New"/>
          <w:color w:val="00B050"/>
          <w:sz w:val="20"/>
        </w:rPr>
        <w:t>eyJ1c2VySWQiOiJiMDhmODZhZi0zNWRhLTQ4ZjItOGZhYi1jZWYzOTA0NjYwYmQifQ</w:t>
      </w:r>
      <w:r w:rsidRPr="00F5113A">
        <w:rPr>
          <w:rFonts w:ascii="Courier New" w:hAnsi="Courier New" w:cs="Courier New"/>
          <w:sz w:val="20"/>
        </w:rPr>
        <w:t>.</w:t>
      </w:r>
      <w:r w:rsidRPr="003870CC">
        <w:rPr>
          <w:rFonts w:ascii="Courier New" w:hAnsi="Courier New" w:cs="Courier New"/>
          <w:color w:val="00B0F0"/>
          <w:sz w:val="20"/>
        </w:rPr>
        <w:t>-xN_h82PHVTCMA9vdoHrcZxH-x5mb11y1537t3rGzcM</w:t>
      </w:r>
    </w:p>
    <w:p w14:paraId="2FC0DAF7" w14:textId="77777777" w:rsidR="007506B2" w:rsidRPr="00AD4E1A" w:rsidRDefault="007506B2" w:rsidP="007506B2">
      <w:pPr>
        <w:spacing w:before="60" w:after="60"/>
        <w:rPr>
          <w:rFonts w:ascii="Courier New" w:hAnsi="Courier New" w:cs="Courier New"/>
          <w:sz w:val="20"/>
        </w:rPr>
      </w:pPr>
    </w:p>
    <w:p w14:paraId="3C040FBC" w14:textId="637AC254" w:rsidR="007506B2" w:rsidRDefault="007506B2" w:rsidP="007506B2">
      <w:pPr>
        <w:spacing w:before="60" w:after="60"/>
        <w:rPr>
          <w:rFonts w:asciiTheme="minorHAnsi" w:hAnsiTheme="minorHAnsi" w:cstheme="minorHAnsi"/>
          <w:b/>
          <w:szCs w:val="24"/>
        </w:rPr>
      </w:pPr>
      <w:r w:rsidRPr="00735A7F">
        <w:rPr>
          <w:rFonts w:asciiTheme="minorHAnsi" w:hAnsiTheme="minorHAnsi" w:cstheme="minorHAnsi"/>
          <w:b/>
          <w:szCs w:val="24"/>
        </w:rPr>
        <w:t>Example response:</w:t>
      </w:r>
    </w:p>
    <w:p w14:paraId="3D7E15D2" w14:textId="062D5F94" w:rsidR="00AE4B7D" w:rsidRPr="00212B14" w:rsidRDefault="00AE4B7D" w:rsidP="00AE4B7D">
      <w:pPr>
        <w:spacing w:before="60" w:after="60"/>
        <w:rPr>
          <w:rFonts w:ascii="Courier New" w:hAnsi="Courier New" w:cs="Courier New"/>
          <w:sz w:val="20"/>
        </w:rPr>
      </w:pPr>
      <w:r w:rsidRPr="00212B14">
        <w:rPr>
          <w:rFonts w:ascii="Courier New" w:hAnsi="Courier New" w:cs="Courier New"/>
          <w:sz w:val="20"/>
        </w:rPr>
        <w:t>HTTP 20</w:t>
      </w:r>
      <w:r>
        <w:rPr>
          <w:rFonts w:ascii="Courier New" w:hAnsi="Courier New" w:cs="Courier New"/>
          <w:sz w:val="20"/>
        </w:rPr>
        <w:t>1</w:t>
      </w:r>
      <w:r w:rsidRPr="00212B14">
        <w:rPr>
          <w:rFonts w:ascii="Courier New" w:hAnsi="Courier New" w:cs="Courier New"/>
          <w:sz w:val="20"/>
        </w:rPr>
        <w:t xml:space="preserve"> </w:t>
      </w:r>
      <w:r>
        <w:rPr>
          <w:rFonts w:ascii="Courier New" w:hAnsi="Courier New" w:cs="Courier New"/>
          <w:sz w:val="20"/>
        </w:rPr>
        <w:t>No Content</w:t>
      </w:r>
    </w:p>
    <w:p w14:paraId="777DF3A5" w14:textId="77777777" w:rsidR="00C97BC0" w:rsidRPr="00735A7F" w:rsidRDefault="00C97BC0" w:rsidP="007506B2">
      <w:pPr>
        <w:spacing w:before="60" w:after="60"/>
        <w:rPr>
          <w:rFonts w:asciiTheme="minorHAnsi" w:hAnsiTheme="minorHAnsi" w:cstheme="minorHAnsi"/>
          <w:b/>
          <w:szCs w:val="24"/>
        </w:rPr>
      </w:pPr>
    </w:p>
    <w:p w14:paraId="1C43E417" w14:textId="2200DF16" w:rsidR="00C97BC0" w:rsidRPr="00735A7F" w:rsidRDefault="00C97BC0" w:rsidP="00C97BC0">
      <w:pPr>
        <w:spacing w:before="60" w:after="60"/>
        <w:rPr>
          <w:rFonts w:asciiTheme="minorHAnsi" w:hAnsiTheme="minorHAnsi" w:cstheme="minorHAnsi"/>
          <w:b/>
          <w:szCs w:val="24"/>
        </w:rPr>
      </w:pPr>
      <w:r>
        <w:rPr>
          <w:rFonts w:asciiTheme="minorHAnsi" w:hAnsiTheme="minorHAnsi" w:cstheme="minorHAnsi"/>
          <w:b/>
          <w:szCs w:val="24"/>
        </w:rPr>
        <w:t>Common errors</w:t>
      </w:r>
      <w:r w:rsidRPr="00735A7F">
        <w:rPr>
          <w:rFonts w:asciiTheme="minorHAnsi" w:hAnsiTheme="minorHAnsi" w:cstheme="minorHAnsi"/>
          <w:b/>
          <w:szCs w:val="24"/>
        </w:rPr>
        <w:t>:</w:t>
      </w:r>
    </w:p>
    <w:p w14:paraId="7FDBE127" w14:textId="793A3094" w:rsidR="007506B2" w:rsidRPr="00386966" w:rsidRDefault="00AE4B7D" w:rsidP="00F2513C">
      <w:pPr>
        <w:rPr>
          <w:rFonts w:asciiTheme="minorHAnsi" w:hAnsiTheme="minorHAnsi" w:cstheme="minorHAnsi"/>
        </w:rPr>
      </w:pPr>
      <w:r w:rsidRPr="00386966">
        <w:rPr>
          <w:rFonts w:asciiTheme="minorHAnsi" w:hAnsiTheme="minorHAnsi" w:cstheme="minorHAnsi"/>
        </w:rPr>
        <w:lastRenderedPageBreak/>
        <w:t>The authorization server always responds with a successful response so that information about other tokens is not exposed.</w:t>
      </w:r>
    </w:p>
    <w:p w14:paraId="48668996" w14:textId="77777777" w:rsidR="001A4B19" w:rsidRPr="00F2513C" w:rsidRDefault="001A4B19" w:rsidP="00F2513C"/>
    <w:p w14:paraId="7E50E84F" w14:textId="476AC1A2" w:rsidR="00F2513C" w:rsidRDefault="00F2513C" w:rsidP="00484C57">
      <w:pPr>
        <w:pStyle w:val="Heading3"/>
      </w:pPr>
      <w:bookmarkStart w:id="90" w:name="_Toc509412345"/>
      <w:r>
        <w:t>Callbacks</w:t>
      </w:r>
      <w:bookmarkEnd w:id="90"/>
    </w:p>
    <w:p w14:paraId="65932C01" w14:textId="36776419" w:rsidR="007541B2" w:rsidRPr="00386966" w:rsidRDefault="007541B2" w:rsidP="007541B2">
      <w:pPr>
        <w:rPr>
          <w:rFonts w:asciiTheme="minorHAnsi" w:hAnsiTheme="minorHAnsi" w:cstheme="minorHAnsi"/>
        </w:rPr>
      </w:pPr>
      <w:r w:rsidRPr="00386966">
        <w:rPr>
          <w:rFonts w:asciiTheme="minorHAnsi" w:hAnsiTheme="minorHAnsi" w:cstheme="minorHAnsi"/>
        </w:rPr>
        <w:t>Clients to the security service need to provide the following API calls to allow the authorization server to retrieve public keys</w:t>
      </w:r>
      <w:r w:rsidR="003C6863">
        <w:rPr>
          <w:rFonts w:asciiTheme="minorHAnsi" w:hAnsiTheme="minorHAnsi" w:cstheme="minorHAnsi"/>
        </w:rPr>
        <w:t xml:space="preserve"> for </w:t>
      </w:r>
      <w:r w:rsidR="00CD7278">
        <w:rPr>
          <w:rFonts w:asciiTheme="minorHAnsi" w:hAnsiTheme="minorHAnsi" w:cstheme="minorHAnsi"/>
        </w:rPr>
        <w:t>clients</w:t>
      </w:r>
      <w:r w:rsidRPr="00386966">
        <w:rPr>
          <w:rFonts w:asciiTheme="minorHAnsi" w:hAnsiTheme="minorHAnsi" w:cstheme="minorHAnsi"/>
        </w:rPr>
        <w:t>.</w:t>
      </w:r>
    </w:p>
    <w:p w14:paraId="7DEFC63D" w14:textId="691D89C7" w:rsidR="00D67C4A" w:rsidRPr="00D67C4A" w:rsidRDefault="00F2513C" w:rsidP="00D67C4A">
      <w:pPr>
        <w:pStyle w:val="Heading4"/>
      </w:pPr>
      <w:r w:rsidRPr="00F2513C">
        <w:t>JSON Web Key</w:t>
      </w:r>
    </w:p>
    <w:p w14:paraId="0DAE5FE7" w14:textId="6D087FDF" w:rsidR="007C7D49" w:rsidRPr="00386966" w:rsidRDefault="007C7D49" w:rsidP="007C7D49">
      <w:pPr>
        <w:rPr>
          <w:rFonts w:asciiTheme="minorHAnsi" w:hAnsiTheme="minorHAnsi" w:cstheme="minorHAnsi"/>
          <w:b/>
        </w:rPr>
      </w:pPr>
      <w:r w:rsidRPr="00386966">
        <w:rPr>
          <w:rFonts w:asciiTheme="minorHAnsi" w:hAnsiTheme="minorHAnsi" w:cstheme="minorHAnsi"/>
          <w:b/>
        </w:rPr>
        <w:t>GET /jwk</w:t>
      </w:r>
    </w:p>
    <w:p w14:paraId="1B9D09F0" w14:textId="7A55FB5E" w:rsidR="00AD46A3" w:rsidRPr="00386966" w:rsidRDefault="00AD46A3" w:rsidP="00AD46A3">
      <w:pPr>
        <w:rPr>
          <w:rFonts w:asciiTheme="minorHAnsi" w:hAnsiTheme="minorHAnsi" w:cstheme="minorHAnsi"/>
        </w:rPr>
      </w:pPr>
      <w:r w:rsidRPr="00386966">
        <w:rPr>
          <w:rFonts w:asciiTheme="minorHAnsi" w:hAnsiTheme="minorHAnsi" w:cstheme="minorHAnsi"/>
          <w:b/>
        </w:rPr>
        <w:t>Purpose:</w:t>
      </w:r>
      <w:r w:rsidRPr="00386966">
        <w:rPr>
          <w:rFonts w:asciiTheme="minorHAnsi" w:hAnsiTheme="minorHAnsi" w:cstheme="minorHAnsi"/>
        </w:rPr>
        <w:t xml:space="preserve">  Services or applications that call the authorization server must provide a jwk endpoint so that the authorization server can retrieve the public JSON web key for that service or application.  The endpoint only needs to provide a single GET call to retrieve the public key.</w:t>
      </w:r>
    </w:p>
    <w:p w14:paraId="7A1E7E2D" w14:textId="5385E1D9" w:rsidR="007C7D49" w:rsidRPr="00386966" w:rsidRDefault="001D59BD" w:rsidP="007C7D49">
      <w:pPr>
        <w:rPr>
          <w:rFonts w:asciiTheme="minorHAnsi" w:hAnsiTheme="minorHAnsi" w:cstheme="minorHAnsi"/>
        </w:rPr>
      </w:pPr>
      <w:r w:rsidRPr="00386966">
        <w:rPr>
          <w:rFonts w:asciiTheme="minorHAnsi" w:hAnsiTheme="minorHAnsi" w:cstheme="minorHAnsi"/>
          <w:b/>
        </w:rPr>
        <w:t>Format:</w:t>
      </w:r>
      <w:r w:rsidRPr="00386966">
        <w:rPr>
          <w:rFonts w:asciiTheme="minorHAnsi" w:hAnsiTheme="minorHAnsi" w:cstheme="minorHAnsi"/>
        </w:rPr>
        <w:t xml:space="preserve">  </w:t>
      </w:r>
      <w:r w:rsidR="007C7D49" w:rsidRPr="00386966">
        <w:rPr>
          <w:rFonts w:asciiTheme="minorHAnsi" w:hAnsiTheme="minorHAnsi" w:cstheme="minorHAnsi"/>
        </w:rPr>
        <w:t>JSON</w:t>
      </w:r>
    </w:p>
    <w:p w14:paraId="03183D37" w14:textId="77777777" w:rsidR="00081449" w:rsidRDefault="00081449" w:rsidP="007C7D49"/>
    <w:p w14:paraId="79F0B627" w14:textId="77777777" w:rsidR="00081449" w:rsidRPr="00F5113A" w:rsidRDefault="00081449" w:rsidP="00081449">
      <w:pPr>
        <w:rPr>
          <w:rFonts w:asciiTheme="minorHAnsi" w:hAnsiTheme="minorHAnsi" w:cstheme="minorHAnsi"/>
          <w:b/>
        </w:rPr>
      </w:pPr>
      <w:r w:rsidRPr="00F5113A">
        <w:rPr>
          <w:rFonts w:asciiTheme="minorHAnsi" w:hAnsiTheme="minorHAnsi" w:cstheme="minorHAnsi"/>
          <w:b/>
        </w:rPr>
        <w:t>Headers:</w:t>
      </w:r>
    </w:p>
    <w:tbl>
      <w:tblPr>
        <w:tblStyle w:val="GridTable6Colorful-Accent1"/>
        <w:tblW w:w="9355" w:type="dxa"/>
        <w:tblLook w:val="04A0" w:firstRow="1" w:lastRow="0" w:firstColumn="1" w:lastColumn="0" w:noHBand="0" w:noVBand="1"/>
      </w:tblPr>
      <w:tblGrid>
        <w:gridCol w:w="1590"/>
        <w:gridCol w:w="1333"/>
        <w:gridCol w:w="6432"/>
      </w:tblGrid>
      <w:tr w:rsidR="00081449" w14:paraId="529B4F38" w14:textId="77777777" w:rsidTr="00367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288E19E" w14:textId="77777777" w:rsidR="00081449" w:rsidRDefault="00081449" w:rsidP="003670D3">
            <w:pPr>
              <w:rPr>
                <w:rFonts w:asciiTheme="minorHAnsi" w:hAnsiTheme="minorHAnsi" w:cstheme="minorHAnsi"/>
              </w:rPr>
            </w:pPr>
            <w:r>
              <w:rPr>
                <w:rFonts w:asciiTheme="minorHAnsi" w:hAnsiTheme="minorHAnsi" w:cstheme="minorHAnsi"/>
              </w:rPr>
              <w:t>Header</w:t>
            </w:r>
          </w:p>
        </w:tc>
        <w:tc>
          <w:tcPr>
            <w:tcW w:w="1333" w:type="dxa"/>
          </w:tcPr>
          <w:p w14:paraId="78443027" w14:textId="77777777" w:rsidR="00081449" w:rsidRDefault="0008144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6432" w:type="dxa"/>
          </w:tcPr>
          <w:p w14:paraId="6AF84C7D" w14:textId="77777777" w:rsidR="00081449" w:rsidRDefault="00081449"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081449" w14:paraId="287517C0"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2B3B0245" w14:textId="77777777" w:rsidR="00081449" w:rsidRDefault="00081449" w:rsidP="003670D3">
            <w:pPr>
              <w:rPr>
                <w:rFonts w:asciiTheme="minorHAnsi" w:hAnsiTheme="minorHAnsi" w:cstheme="minorHAnsi"/>
              </w:rPr>
            </w:pPr>
            <w:r>
              <w:rPr>
                <w:rFonts w:asciiTheme="minorHAnsi" w:hAnsiTheme="minorHAnsi" w:cstheme="minorHAnsi"/>
              </w:rPr>
              <w:t>Host</w:t>
            </w:r>
          </w:p>
        </w:tc>
        <w:tc>
          <w:tcPr>
            <w:tcW w:w="1333" w:type="dxa"/>
          </w:tcPr>
          <w:p w14:paraId="11D2CC43" w14:textId="677EB42B" w:rsidR="00081449" w:rsidRDefault="0008144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w:t>
            </w:r>
          </w:p>
        </w:tc>
        <w:tc>
          <w:tcPr>
            <w:tcW w:w="6432" w:type="dxa"/>
          </w:tcPr>
          <w:p w14:paraId="5EF2ECD9" w14:textId="77777777" w:rsidR="00081449" w:rsidRDefault="00081449"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URL of authorization server</w:t>
            </w:r>
          </w:p>
        </w:tc>
      </w:tr>
      <w:tr w:rsidR="00081449" w14:paraId="0EA979BB" w14:textId="77777777" w:rsidTr="003670D3">
        <w:tc>
          <w:tcPr>
            <w:cnfStyle w:val="001000000000" w:firstRow="0" w:lastRow="0" w:firstColumn="1" w:lastColumn="0" w:oddVBand="0" w:evenVBand="0" w:oddHBand="0" w:evenHBand="0" w:firstRowFirstColumn="0" w:firstRowLastColumn="0" w:lastRowFirstColumn="0" w:lastRowLastColumn="0"/>
            <w:tcW w:w="1590" w:type="dxa"/>
          </w:tcPr>
          <w:p w14:paraId="2F1CEF34" w14:textId="77777777" w:rsidR="00081449" w:rsidRDefault="00081449" w:rsidP="003670D3">
            <w:pPr>
              <w:rPr>
                <w:rFonts w:asciiTheme="minorHAnsi" w:hAnsiTheme="minorHAnsi" w:cstheme="minorHAnsi"/>
              </w:rPr>
            </w:pPr>
            <w:r>
              <w:rPr>
                <w:rFonts w:asciiTheme="minorHAnsi" w:hAnsiTheme="minorHAnsi" w:cstheme="minorHAnsi"/>
              </w:rPr>
              <w:t>Accept</w:t>
            </w:r>
          </w:p>
        </w:tc>
        <w:tc>
          <w:tcPr>
            <w:tcW w:w="1333" w:type="dxa"/>
          </w:tcPr>
          <w:p w14:paraId="04115830" w14:textId="77777777" w:rsidR="00081449" w:rsidRDefault="0008144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MIME Type</w:t>
            </w:r>
          </w:p>
        </w:tc>
        <w:tc>
          <w:tcPr>
            <w:tcW w:w="6432" w:type="dxa"/>
          </w:tcPr>
          <w:p w14:paraId="2870E90E" w14:textId="77777777" w:rsidR="00081449" w:rsidRDefault="00081449" w:rsidP="003670D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data accepted in return</w:t>
            </w:r>
          </w:p>
        </w:tc>
      </w:tr>
    </w:tbl>
    <w:p w14:paraId="730D33FD" w14:textId="79ED4501" w:rsidR="00081449" w:rsidRDefault="00081449" w:rsidP="00081449"/>
    <w:p w14:paraId="1E7D22D0" w14:textId="5FBB6F92" w:rsidR="007541B2" w:rsidRPr="003C6863" w:rsidRDefault="007541B2" w:rsidP="00081449">
      <w:pPr>
        <w:rPr>
          <w:rFonts w:asciiTheme="minorHAnsi" w:hAnsiTheme="minorHAnsi" w:cstheme="minorHAnsi"/>
          <w:b/>
        </w:rPr>
      </w:pPr>
      <w:r w:rsidRPr="003C6863">
        <w:rPr>
          <w:rFonts w:asciiTheme="minorHAnsi" w:hAnsiTheme="minorHAnsi" w:cstheme="minorHAnsi"/>
          <w:b/>
        </w:rPr>
        <w:t>Response:</w:t>
      </w:r>
    </w:p>
    <w:tbl>
      <w:tblPr>
        <w:tblStyle w:val="GridTable6Colorful-Accent1"/>
        <w:tblW w:w="9355" w:type="dxa"/>
        <w:tblLook w:val="04A0" w:firstRow="1" w:lastRow="0" w:firstColumn="1" w:lastColumn="0" w:noHBand="0" w:noVBand="1"/>
      </w:tblPr>
      <w:tblGrid>
        <w:gridCol w:w="1518"/>
        <w:gridCol w:w="1284"/>
        <w:gridCol w:w="6553"/>
      </w:tblGrid>
      <w:tr w:rsidR="007541B2" w14:paraId="5AA282CD" w14:textId="77777777" w:rsidTr="00367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4A0742F4" w14:textId="77777777" w:rsidR="007541B2" w:rsidRDefault="007541B2" w:rsidP="003670D3">
            <w:pPr>
              <w:rPr>
                <w:rFonts w:asciiTheme="minorHAnsi" w:hAnsiTheme="minorHAnsi" w:cstheme="minorHAnsi"/>
              </w:rPr>
            </w:pPr>
            <w:r>
              <w:rPr>
                <w:rFonts w:asciiTheme="minorHAnsi" w:hAnsiTheme="minorHAnsi" w:cstheme="minorHAnsi"/>
              </w:rPr>
              <w:t>Field</w:t>
            </w:r>
          </w:p>
        </w:tc>
        <w:tc>
          <w:tcPr>
            <w:tcW w:w="1131" w:type="dxa"/>
          </w:tcPr>
          <w:p w14:paraId="13A05C04" w14:textId="77777777" w:rsidR="007541B2" w:rsidRDefault="007541B2"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6685" w:type="dxa"/>
          </w:tcPr>
          <w:p w14:paraId="09F6C2F9" w14:textId="77777777" w:rsidR="007541B2" w:rsidRDefault="007541B2" w:rsidP="003670D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7541B2" w14:paraId="111C64E4" w14:textId="77777777" w:rsidTr="00367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9" w:type="dxa"/>
          </w:tcPr>
          <w:p w14:paraId="143BD0E1" w14:textId="108E6D5A" w:rsidR="007541B2" w:rsidRDefault="00734980" w:rsidP="003670D3">
            <w:pPr>
              <w:rPr>
                <w:rFonts w:asciiTheme="minorHAnsi" w:hAnsiTheme="minorHAnsi" w:cstheme="minorHAnsi"/>
              </w:rPr>
            </w:pPr>
            <w:r>
              <w:rPr>
                <w:rFonts w:asciiTheme="minorHAnsi" w:hAnsiTheme="minorHAnsi" w:cstheme="minorHAnsi"/>
              </w:rPr>
              <w:t>keys</w:t>
            </w:r>
          </w:p>
        </w:tc>
        <w:tc>
          <w:tcPr>
            <w:tcW w:w="1131" w:type="dxa"/>
          </w:tcPr>
          <w:p w14:paraId="55C8FD63" w14:textId="57E7E4F5" w:rsidR="007541B2" w:rsidRDefault="00C1667D"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w:t>
            </w:r>
            <w:r w:rsidR="007541B2">
              <w:rPr>
                <w:rFonts w:asciiTheme="minorHAnsi" w:hAnsiTheme="minorHAnsi" w:cstheme="minorHAnsi"/>
              </w:rPr>
              <w:t>rray</w:t>
            </w:r>
            <w:r>
              <w:rPr>
                <w:rFonts w:asciiTheme="minorHAnsi" w:hAnsiTheme="minorHAnsi" w:cstheme="minorHAnsi"/>
              </w:rPr>
              <w:t>[JWK]</w:t>
            </w:r>
          </w:p>
        </w:tc>
        <w:tc>
          <w:tcPr>
            <w:tcW w:w="6685" w:type="dxa"/>
          </w:tcPr>
          <w:p w14:paraId="1AAD9AE8" w14:textId="57738C95" w:rsidR="007541B2" w:rsidRDefault="00535400" w:rsidP="003670D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 of public JSON Web Keys</w:t>
            </w:r>
          </w:p>
        </w:tc>
      </w:tr>
    </w:tbl>
    <w:p w14:paraId="34B422DC" w14:textId="2C10C4A6" w:rsidR="007541B2" w:rsidRDefault="007541B2" w:rsidP="00081449"/>
    <w:p w14:paraId="05084D2F" w14:textId="77777777" w:rsidR="00C9124A" w:rsidRPr="00F5113A" w:rsidRDefault="00C9124A" w:rsidP="00C9124A">
      <w:pPr>
        <w:rPr>
          <w:rFonts w:asciiTheme="minorHAnsi" w:hAnsiTheme="minorHAnsi" w:cstheme="minorHAnsi"/>
          <w:b/>
        </w:rPr>
      </w:pPr>
      <w:r w:rsidRPr="00F5113A">
        <w:rPr>
          <w:rFonts w:asciiTheme="minorHAnsi" w:hAnsiTheme="minorHAnsi" w:cstheme="minorHAnsi"/>
          <w:b/>
        </w:rPr>
        <w:t>Example call:</w:t>
      </w:r>
    </w:p>
    <w:p w14:paraId="2A85B8FA" w14:textId="14DEC827" w:rsidR="00C9124A" w:rsidRDefault="00C9124A" w:rsidP="00C9124A">
      <w:pPr>
        <w:spacing w:before="60" w:after="60"/>
        <w:rPr>
          <w:rFonts w:ascii="Courier New" w:hAnsi="Courier New" w:cs="Courier New"/>
          <w:sz w:val="20"/>
        </w:rPr>
      </w:pPr>
      <w:r>
        <w:rPr>
          <w:rFonts w:ascii="Courier New" w:hAnsi="Courier New" w:cs="Courier New"/>
          <w:sz w:val="20"/>
        </w:rPr>
        <w:t>GET /jwk HTTP/1.1</w:t>
      </w:r>
    </w:p>
    <w:p w14:paraId="67160B6F" w14:textId="46B68F6C" w:rsidR="00C9124A" w:rsidRDefault="00C9124A" w:rsidP="00C9124A">
      <w:pPr>
        <w:spacing w:before="60" w:after="60"/>
        <w:rPr>
          <w:rFonts w:ascii="Courier New" w:hAnsi="Courier New" w:cs="Courier New"/>
          <w:sz w:val="20"/>
        </w:rPr>
      </w:pPr>
      <w:r>
        <w:rPr>
          <w:rFonts w:ascii="Courier New" w:hAnsi="Courier New" w:cs="Courier New"/>
          <w:sz w:val="20"/>
        </w:rPr>
        <w:t>Host: client.example.com</w:t>
      </w:r>
    </w:p>
    <w:p w14:paraId="53C19F81" w14:textId="77777777" w:rsidR="00C9124A" w:rsidRDefault="00C9124A" w:rsidP="00C9124A">
      <w:pPr>
        <w:spacing w:before="60" w:after="60"/>
        <w:rPr>
          <w:rFonts w:ascii="Courier New" w:hAnsi="Courier New" w:cs="Courier New"/>
          <w:sz w:val="20"/>
        </w:rPr>
      </w:pPr>
      <w:r>
        <w:rPr>
          <w:rFonts w:ascii="Courier New" w:hAnsi="Courier New" w:cs="Courier New"/>
          <w:sz w:val="20"/>
        </w:rPr>
        <w:t>Accept: application/json</w:t>
      </w:r>
    </w:p>
    <w:p w14:paraId="3ABE54D2" w14:textId="66F7BCDD" w:rsidR="00081449" w:rsidRPr="007C7D49" w:rsidRDefault="00081449" w:rsidP="007C7D49"/>
    <w:p w14:paraId="28AB7930" w14:textId="05AE98F1" w:rsidR="00F2513C" w:rsidRPr="007541B2" w:rsidRDefault="00C9124A" w:rsidP="007541B2">
      <w:pPr>
        <w:spacing w:before="0" w:after="0"/>
        <w:rPr>
          <w:rFonts w:asciiTheme="minorHAnsi" w:hAnsiTheme="minorHAnsi" w:cstheme="minorHAnsi"/>
          <w:b/>
          <w:szCs w:val="24"/>
        </w:rPr>
      </w:pPr>
      <w:r w:rsidRPr="00735A7F">
        <w:rPr>
          <w:rFonts w:asciiTheme="minorHAnsi" w:hAnsiTheme="minorHAnsi" w:cstheme="minorHAnsi"/>
          <w:b/>
          <w:szCs w:val="24"/>
        </w:rPr>
        <w:t>Example response:</w:t>
      </w:r>
    </w:p>
    <w:p w14:paraId="4AAB04AC" w14:textId="77777777" w:rsidR="00C9124A" w:rsidRPr="00212B14" w:rsidRDefault="00C9124A" w:rsidP="00C9124A">
      <w:pPr>
        <w:spacing w:before="60" w:after="60"/>
        <w:rPr>
          <w:rFonts w:ascii="Courier New" w:hAnsi="Courier New" w:cs="Courier New"/>
          <w:sz w:val="20"/>
        </w:rPr>
      </w:pPr>
      <w:r w:rsidRPr="00212B14">
        <w:rPr>
          <w:rFonts w:ascii="Courier New" w:hAnsi="Courier New" w:cs="Courier New"/>
          <w:sz w:val="20"/>
        </w:rPr>
        <w:t>HTTP 200 OK</w:t>
      </w:r>
    </w:p>
    <w:p w14:paraId="1DDF29C1" w14:textId="1A25BEA1" w:rsidR="00C9124A" w:rsidRDefault="00C9124A" w:rsidP="00C9124A">
      <w:pPr>
        <w:spacing w:before="60" w:after="60"/>
        <w:rPr>
          <w:rFonts w:ascii="Courier New" w:hAnsi="Courier New" w:cs="Courier New"/>
          <w:sz w:val="20"/>
        </w:rPr>
      </w:pPr>
      <w:r>
        <w:rPr>
          <w:rFonts w:ascii="Courier New" w:hAnsi="Courier New" w:cs="Courier New"/>
          <w:sz w:val="20"/>
        </w:rPr>
        <w:t>{</w:t>
      </w:r>
    </w:p>
    <w:p w14:paraId="64E748B8" w14:textId="792A55C8" w:rsidR="00D356A5" w:rsidRPr="00D356A5" w:rsidRDefault="00D356A5" w:rsidP="00D356A5">
      <w:pPr>
        <w:spacing w:before="60" w:after="60"/>
        <w:rPr>
          <w:rFonts w:ascii="Courier New" w:hAnsi="Courier New" w:cs="Courier New"/>
          <w:sz w:val="20"/>
        </w:rPr>
      </w:pPr>
      <w:r>
        <w:rPr>
          <w:rFonts w:ascii="Courier New" w:hAnsi="Courier New" w:cs="Courier New"/>
          <w:sz w:val="20"/>
        </w:rPr>
        <w:t xml:space="preserve">  </w:t>
      </w:r>
      <w:r w:rsidRPr="00D356A5">
        <w:rPr>
          <w:rFonts w:ascii="Courier New" w:hAnsi="Courier New" w:cs="Courier New"/>
          <w:sz w:val="20"/>
        </w:rPr>
        <w:t>"keys":</w:t>
      </w:r>
    </w:p>
    <w:p w14:paraId="17DD95E2" w14:textId="12C96D53" w:rsidR="00D356A5" w:rsidRPr="00D356A5" w:rsidRDefault="00D356A5" w:rsidP="00D356A5">
      <w:pPr>
        <w:spacing w:before="60" w:after="60"/>
        <w:rPr>
          <w:rFonts w:ascii="Courier New" w:hAnsi="Courier New" w:cs="Courier New"/>
          <w:sz w:val="20"/>
        </w:rPr>
      </w:pPr>
      <w:r>
        <w:rPr>
          <w:rFonts w:ascii="Courier New" w:hAnsi="Courier New" w:cs="Courier New"/>
          <w:sz w:val="20"/>
        </w:rPr>
        <w:t xml:space="preserve">    </w:t>
      </w:r>
      <w:r w:rsidRPr="00D356A5">
        <w:rPr>
          <w:rFonts w:ascii="Courier New" w:hAnsi="Courier New" w:cs="Courier New"/>
          <w:sz w:val="20"/>
        </w:rPr>
        <w:t>[</w:t>
      </w:r>
    </w:p>
    <w:p w14:paraId="07AC9F76" w14:textId="77777777" w:rsidR="00D356A5" w:rsidRDefault="00D356A5" w:rsidP="00D356A5">
      <w:pPr>
        <w:spacing w:before="60" w:after="60"/>
        <w:rPr>
          <w:rFonts w:ascii="Courier New" w:hAnsi="Courier New" w:cs="Courier New"/>
          <w:sz w:val="20"/>
        </w:rPr>
      </w:pPr>
      <w:r>
        <w:rPr>
          <w:rFonts w:ascii="Courier New" w:hAnsi="Courier New" w:cs="Courier New"/>
          <w:sz w:val="20"/>
        </w:rPr>
        <w:lastRenderedPageBreak/>
        <w:t xml:space="preserve">      </w:t>
      </w:r>
      <w:r w:rsidRPr="00D356A5">
        <w:rPr>
          <w:rFonts w:ascii="Courier New" w:hAnsi="Courier New" w:cs="Courier New"/>
          <w:sz w:val="20"/>
        </w:rPr>
        <w:t>{</w:t>
      </w:r>
    </w:p>
    <w:p w14:paraId="2ACBCD2E" w14:textId="529EA17C" w:rsidR="00D356A5" w:rsidRPr="00D356A5" w:rsidRDefault="00D356A5" w:rsidP="00D356A5">
      <w:pPr>
        <w:spacing w:before="60" w:after="60"/>
        <w:rPr>
          <w:rFonts w:ascii="Courier New" w:hAnsi="Courier New" w:cs="Courier New"/>
          <w:sz w:val="20"/>
        </w:rPr>
      </w:pPr>
      <w:r>
        <w:rPr>
          <w:rFonts w:ascii="Courier New" w:hAnsi="Courier New" w:cs="Courier New"/>
          <w:sz w:val="20"/>
        </w:rPr>
        <w:t xml:space="preserve">        </w:t>
      </w:r>
      <w:r w:rsidRPr="00D356A5">
        <w:rPr>
          <w:rFonts w:ascii="Courier New" w:hAnsi="Courier New" w:cs="Courier New"/>
          <w:sz w:val="20"/>
        </w:rPr>
        <w:t>"kty":"RSA",</w:t>
      </w:r>
    </w:p>
    <w:p w14:paraId="678B1B86" w14:textId="78AF4D3C" w:rsidR="00D356A5" w:rsidRPr="00D356A5" w:rsidRDefault="00D356A5" w:rsidP="00EB4D44">
      <w:pPr>
        <w:spacing w:before="0" w:after="0"/>
        <w:rPr>
          <w:rFonts w:ascii="Courier New" w:hAnsi="Courier New" w:cs="Courier New"/>
          <w:sz w:val="20"/>
        </w:rPr>
      </w:pPr>
      <w:r>
        <w:rPr>
          <w:rFonts w:ascii="Courier New" w:hAnsi="Courier New" w:cs="Courier New"/>
          <w:sz w:val="20"/>
        </w:rPr>
        <w:t xml:space="preserve">        </w:t>
      </w:r>
      <w:r w:rsidRPr="00D356A5">
        <w:rPr>
          <w:rFonts w:ascii="Courier New" w:hAnsi="Courier New" w:cs="Courier New"/>
          <w:sz w:val="20"/>
        </w:rPr>
        <w:t>"n": "0vx7agoebGcQSuuPiLJXZptN9nndrQmbXEps2aiAFbWhM78LhWx</w:t>
      </w:r>
      <w:r w:rsidR="00B10C40" w:rsidRPr="00D356A5">
        <w:rPr>
          <w:rFonts w:ascii="Courier New" w:hAnsi="Courier New" w:cs="Courier New"/>
          <w:sz w:val="20"/>
        </w:rPr>
        <w:t>4cbbfAAtVT86</w:t>
      </w:r>
    </w:p>
    <w:p w14:paraId="7590B024" w14:textId="22A2AD6A" w:rsidR="00D356A5" w:rsidRDefault="00D356A5" w:rsidP="00EB4D44">
      <w:pPr>
        <w:spacing w:before="0" w:after="0"/>
        <w:rPr>
          <w:rFonts w:ascii="Courier New" w:hAnsi="Courier New" w:cs="Courier New"/>
          <w:sz w:val="20"/>
        </w:rPr>
      </w:pPr>
      <w:r>
        <w:rPr>
          <w:rFonts w:ascii="Courier New" w:hAnsi="Courier New" w:cs="Courier New"/>
          <w:sz w:val="20"/>
        </w:rPr>
        <w:t xml:space="preserve">             </w:t>
      </w:r>
      <w:r w:rsidRPr="00D356A5">
        <w:rPr>
          <w:rFonts w:ascii="Courier New" w:hAnsi="Courier New" w:cs="Courier New"/>
          <w:sz w:val="20"/>
        </w:rPr>
        <w:t>zwu1RK7aPFFxuhDR1L6tSoc_BJECPebWKRXjBZCiFV4n3oknjhMs</w:t>
      </w:r>
      <w:r w:rsidR="00B10C40" w:rsidRPr="00D356A5">
        <w:rPr>
          <w:rFonts w:ascii="Courier New" w:hAnsi="Courier New" w:cs="Courier New"/>
          <w:sz w:val="20"/>
        </w:rPr>
        <w:t>tn64tZ_2W-5J</w:t>
      </w:r>
    </w:p>
    <w:p w14:paraId="027A907A" w14:textId="14E9E3C2" w:rsidR="00D356A5" w:rsidRPr="00D356A5" w:rsidRDefault="00D356A5" w:rsidP="00EB4D44">
      <w:pPr>
        <w:spacing w:before="0" w:after="0"/>
        <w:rPr>
          <w:rFonts w:ascii="Courier New" w:hAnsi="Courier New" w:cs="Courier New"/>
          <w:sz w:val="20"/>
        </w:rPr>
      </w:pPr>
      <w:r>
        <w:rPr>
          <w:rFonts w:ascii="Courier New" w:hAnsi="Courier New" w:cs="Courier New"/>
          <w:sz w:val="20"/>
        </w:rPr>
        <w:t xml:space="preserve">             </w:t>
      </w:r>
      <w:r w:rsidR="00B10C40" w:rsidRPr="00D356A5">
        <w:rPr>
          <w:rFonts w:ascii="Courier New" w:hAnsi="Courier New" w:cs="Courier New"/>
          <w:sz w:val="20"/>
        </w:rPr>
        <w:t>s</w:t>
      </w:r>
      <w:r w:rsidRPr="00D356A5">
        <w:rPr>
          <w:rFonts w:ascii="Courier New" w:hAnsi="Courier New" w:cs="Courier New"/>
          <w:sz w:val="20"/>
        </w:rPr>
        <w:t>GY4Hc5n9yBXArwl93lqt7_RN5w6Cf0h4QyQ5v-65YGjQR0_FDW2</w:t>
      </w:r>
      <w:r w:rsidR="00B10C40" w:rsidRPr="00D356A5">
        <w:rPr>
          <w:rFonts w:ascii="Courier New" w:hAnsi="Courier New" w:cs="Courier New"/>
          <w:sz w:val="20"/>
        </w:rPr>
        <w:t>QvzqY368QQMi</w:t>
      </w:r>
    </w:p>
    <w:p w14:paraId="33054D85" w14:textId="539675A0" w:rsidR="00D356A5" w:rsidRPr="00D356A5" w:rsidRDefault="00D356A5" w:rsidP="00EB4D44">
      <w:pPr>
        <w:spacing w:before="0" w:after="0"/>
        <w:rPr>
          <w:rFonts w:ascii="Courier New" w:hAnsi="Courier New" w:cs="Courier New"/>
          <w:sz w:val="20"/>
        </w:rPr>
      </w:pPr>
      <w:r>
        <w:rPr>
          <w:rFonts w:ascii="Courier New" w:hAnsi="Courier New" w:cs="Courier New"/>
          <w:sz w:val="20"/>
        </w:rPr>
        <w:t xml:space="preserve">  </w:t>
      </w:r>
      <w:r w:rsidR="007541B2">
        <w:rPr>
          <w:rFonts w:ascii="Courier New" w:hAnsi="Courier New" w:cs="Courier New"/>
          <w:sz w:val="20"/>
        </w:rPr>
        <w:t xml:space="preserve"> </w:t>
      </w:r>
      <w:r>
        <w:rPr>
          <w:rFonts w:ascii="Courier New" w:hAnsi="Courier New" w:cs="Courier New"/>
          <w:sz w:val="20"/>
        </w:rPr>
        <w:t xml:space="preserve">          </w:t>
      </w:r>
      <w:r w:rsidRPr="00D356A5">
        <w:rPr>
          <w:rFonts w:ascii="Courier New" w:hAnsi="Courier New" w:cs="Courier New"/>
          <w:sz w:val="20"/>
        </w:rPr>
        <w:t>cAtaSqzs8KJZgnYb9c7d0zgdAZHzu6qMQvRL5hajrn1n91CbOpbI</w:t>
      </w:r>
      <w:r w:rsidR="00B10C40" w:rsidRPr="00D356A5">
        <w:rPr>
          <w:rFonts w:ascii="Courier New" w:hAnsi="Courier New" w:cs="Courier New"/>
          <w:sz w:val="20"/>
        </w:rPr>
        <w:t>SD08qNLyrdk</w:t>
      </w:r>
      <w:r w:rsidR="00B10C40">
        <w:rPr>
          <w:rFonts w:ascii="Courier New" w:hAnsi="Courier New" w:cs="Courier New"/>
          <w:sz w:val="20"/>
        </w:rPr>
        <w:t>t</w:t>
      </w:r>
    </w:p>
    <w:p w14:paraId="6D7BBFCE" w14:textId="279FF621" w:rsidR="00D356A5" w:rsidRPr="00D356A5" w:rsidRDefault="007541B2" w:rsidP="00EB4D44">
      <w:pPr>
        <w:spacing w:before="0" w:after="0"/>
        <w:rPr>
          <w:rFonts w:ascii="Courier New" w:hAnsi="Courier New" w:cs="Courier New"/>
          <w:sz w:val="20"/>
        </w:rPr>
      </w:pPr>
      <w:r>
        <w:rPr>
          <w:rFonts w:ascii="Courier New" w:hAnsi="Courier New" w:cs="Courier New"/>
          <w:sz w:val="20"/>
        </w:rPr>
        <w:t xml:space="preserve">             </w:t>
      </w:r>
      <w:r w:rsidR="00D356A5" w:rsidRPr="00D356A5">
        <w:rPr>
          <w:rFonts w:ascii="Courier New" w:hAnsi="Courier New" w:cs="Courier New"/>
          <w:sz w:val="20"/>
        </w:rPr>
        <w:t>-bFTWhAI4vMQFh6WeZu0fM4lFd2NcRwr3XPksINHaQ-G_xBniIqb</w:t>
      </w:r>
      <w:r w:rsidR="00B10C40" w:rsidRPr="00D356A5">
        <w:rPr>
          <w:rFonts w:ascii="Courier New" w:hAnsi="Courier New" w:cs="Courier New"/>
          <w:sz w:val="20"/>
        </w:rPr>
        <w:t>w0Ls1jF44-c</w:t>
      </w:r>
      <w:r w:rsidR="00B10C40">
        <w:rPr>
          <w:rFonts w:ascii="Courier New" w:hAnsi="Courier New" w:cs="Courier New"/>
          <w:sz w:val="20"/>
        </w:rPr>
        <w:t>s</w:t>
      </w:r>
    </w:p>
    <w:p w14:paraId="3F7A4689" w14:textId="6BE90801" w:rsidR="00D356A5" w:rsidRPr="00D356A5" w:rsidRDefault="007541B2" w:rsidP="00EB4D44">
      <w:pPr>
        <w:spacing w:before="0" w:after="0"/>
        <w:rPr>
          <w:rFonts w:ascii="Courier New" w:hAnsi="Courier New" w:cs="Courier New"/>
          <w:sz w:val="20"/>
        </w:rPr>
      </w:pPr>
      <w:r>
        <w:rPr>
          <w:rFonts w:ascii="Courier New" w:hAnsi="Courier New" w:cs="Courier New"/>
          <w:sz w:val="20"/>
        </w:rPr>
        <w:t xml:space="preserve">             </w:t>
      </w:r>
      <w:r w:rsidR="00D356A5" w:rsidRPr="00D356A5">
        <w:rPr>
          <w:rFonts w:ascii="Courier New" w:hAnsi="Courier New" w:cs="Courier New"/>
          <w:sz w:val="20"/>
        </w:rPr>
        <w:t>FCur-kEgU8awapJzKnqDKgw",</w:t>
      </w:r>
    </w:p>
    <w:p w14:paraId="50F0C39F" w14:textId="6DDA988D" w:rsidR="00D356A5" w:rsidRPr="00D356A5" w:rsidRDefault="00D356A5" w:rsidP="00D356A5">
      <w:pPr>
        <w:spacing w:before="60" w:after="60"/>
        <w:rPr>
          <w:rFonts w:ascii="Courier New" w:hAnsi="Courier New" w:cs="Courier New"/>
          <w:sz w:val="20"/>
        </w:rPr>
      </w:pPr>
      <w:r w:rsidRPr="00D356A5">
        <w:rPr>
          <w:rFonts w:ascii="Courier New" w:hAnsi="Courier New" w:cs="Courier New"/>
          <w:sz w:val="20"/>
        </w:rPr>
        <w:t xml:space="preserve">  </w:t>
      </w:r>
      <w:r w:rsidR="007541B2">
        <w:rPr>
          <w:rFonts w:ascii="Courier New" w:hAnsi="Courier New" w:cs="Courier New"/>
          <w:sz w:val="20"/>
        </w:rPr>
        <w:t xml:space="preserve"> </w:t>
      </w:r>
      <w:r w:rsidRPr="00D356A5">
        <w:rPr>
          <w:rFonts w:ascii="Courier New" w:hAnsi="Courier New" w:cs="Courier New"/>
          <w:sz w:val="20"/>
        </w:rPr>
        <w:t xml:space="preserve">      "e":"AQAB",</w:t>
      </w:r>
    </w:p>
    <w:p w14:paraId="3F8D7A09" w14:textId="171DF919" w:rsidR="00D356A5" w:rsidRPr="00D356A5" w:rsidRDefault="00D356A5" w:rsidP="00D356A5">
      <w:pPr>
        <w:spacing w:before="60" w:after="60"/>
        <w:rPr>
          <w:rFonts w:ascii="Courier New" w:hAnsi="Courier New" w:cs="Courier New"/>
          <w:sz w:val="20"/>
        </w:rPr>
      </w:pPr>
      <w:r w:rsidRPr="00D356A5">
        <w:rPr>
          <w:rFonts w:ascii="Courier New" w:hAnsi="Courier New" w:cs="Courier New"/>
          <w:sz w:val="20"/>
        </w:rPr>
        <w:t xml:space="preserve">  </w:t>
      </w:r>
      <w:r w:rsidR="007541B2">
        <w:rPr>
          <w:rFonts w:ascii="Courier New" w:hAnsi="Courier New" w:cs="Courier New"/>
          <w:sz w:val="20"/>
        </w:rPr>
        <w:t xml:space="preserve"> </w:t>
      </w:r>
      <w:r w:rsidRPr="00D356A5">
        <w:rPr>
          <w:rFonts w:ascii="Courier New" w:hAnsi="Courier New" w:cs="Courier New"/>
          <w:sz w:val="20"/>
        </w:rPr>
        <w:t xml:space="preserve">      "alg":"RS256",</w:t>
      </w:r>
    </w:p>
    <w:p w14:paraId="318F8BDA" w14:textId="5896E4D3" w:rsidR="00D356A5" w:rsidRPr="00D356A5" w:rsidRDefault="00D356A5" w:rsidP="00D356A5">
      <w:pPr>
        <w:spacing w:before="60" w:after="60"/>
        <w:rPr>
          <w:rFonts w:ascii="Courier New" w:hAnsi="Courier New" w:cs="Courier New"/>
          <w:sz w:val="20"/>
        </w:rPr>
      </w:pPr>
      <w:r w:rsidRPr="00D356A5">
        <w:rPr>
          <w:rFonts w:ascii="Courier New" w:hAnsi="Courier New" w:cs="Courier New"/>
          <w:sz w:val="20"/>
        </w:rPr>
        <w:t xml:space="preserve">  </w:t>
      </w:r>
      <w:r w:rsidR="007541B2">
        <w:rPr>
          <w:rFonts w:ascii="Courier New" w:hAnsi="Courier New" w:cs="Courier New"/>
          <w:sz w:val="20"/>
        </w:rPr>
        <w:t xml:space="preserve"> </w:t>
      </w:r>
      <w:r w:rsidRPr="00D356A5">
        <w:rPr>
          <w:rFonts w:ascii="Courier New" w:hAnsi="Courier New" w:cs="Courier New"/>
          <w:sz w:val="20"/>
        </w:rPr>
        <w:t xml:space="preserve">      "kid":"2011-04-29"</w:t>
      </w:r>
      <w:r w:rsidR="007541B2">
        <w:rPr>
          <w:rFonts w:ascii="Courier New" w:hAnsi="Courier New" w:cs="Courier New"/>
          <w:sz w:val="20"/>
        </w:rPr>
        <w:br/>
        <w:t xml:space="preserve">      </w:t>
      </w:r>
      <w:r w:rsidRPr="00D356A5">
        <w:rPr>
          <w:rFonts w:ascii="Courier New" w:hAnsi="Courier New" w:cs="Courier New"/>
          <w:sz w:val="20"/>
        </w:rPr>
        <w:t>}</w:t>
      </w:r>
    </w:p>
    <w:p w14:paraId="350EEAD3" w14:textId="3FD08735" w:rsidR="00D356A5" w:rsidRDefault="00D356A5" w:rsidP="00D356A5">
      <w:pPr>
        <w:spacing w:before="60" w:after="60"/>
        <w:rPr>
          <w:rFonts w:ascii="Courier New" w:hAnsi="Courier New" w:cs="Courier New"/>
          <w:sz w:val="20"/>
        </w:rPr>
      </w:pPr>
      <w:r w:rsidRPr="00D356A5">
        <w:rPr>
          <w:rFonts w:ascii="Courier New" w:hAnsi="Courier New" w:cs="Courier New"/>
          <w:sz w:val="20"/>
        </w:rPr>
        <w:t xml:space="preserve">  </w:t>
      </w:r>
      <w:r w:rsidR="007541B2">
        <w:rPr>
          <w:rFonts w:ascii="Courier New" w:hAnsi="Courier New" w:cs="Courier New"/>
          <w:sz w:val="20"/>
        </w:rPr>
        <w:t xml:space="preserve"> </w:t>
      </w:r>
      <w:r w:rsidRPr="00D356A5">
        <w:rPr>
          <w:rFonts w:ascii="Courier New" w:hAnsi="Courier New" w:cs="Courier New"/>
          <w:sz w:val="20"/>
        </w:rPr>
        <w:t xml:space="preserve"> </w:t>
      </w:r>
      <w:r w:rsidR="007541B2">
        <w:rPr>
          <w:rFonts w:ascii="Courier New" w:hAnsi="Courier New" w:cs="Courier New"/>
          <w:sz w:val="20"/>
        </w:rPr>
        <w:t>]</w:t>
      </w:r>
    </w:p>
    <w:p w14:paraId="36408A7C" w14:textId="09A749D2" w:rsidR="00C9124A" w:rsidRPr="00212B14" w:rsidRDefault="00C9124A" w:rsidP="00C9124A">
      <w:pPr>
        <w:spacing w:before="60" w:after="60"/>
        <w:rPr>
          <w:rFonts w:ascii="Courier New" w:hAnsi="Courier New" w:cs="Courier New"/>
          <w:sz w:val="20"/>
        </w:rPr>
      </w:pPr>
      <w:r>
        <w:rPr>
          <w:rFonts w:ascii="Courier New" w:hAnsi="Courier New" w:cs="Courier New"/>
          <w:sz w:val="20"/>
        </w:rPr>
        <w:t>}</w:t>
      </w:r>
    </w:p>
    <w:p w14:paraId="6D71675F" w14:textId="125D8826" w:rsidR="00F2513C" w:rsidRDefault="00F2513C">
      <w:pPr>
        <w:spacing w:before="0" w:after="0"/>
        <w:rPr>
          <w:rFonts w:ascii="Arial Narrow" w:hAnsi="Arial Narrow"/>
          <w:b/>
          <w:kern w:val="28"/>
          <w:sz w:val="36"/>
        </w:rPr>
      </w:pPr>
    </w:p>
    <w:p w14:paraId="61BB6EBF" w14:textId="77777777" w:rsidR="005E7409" w:rsidRDefault="005E7409">
      <w:pPr>
        <w:spacing w:before="0" w:after="0"/>
        <w:rPr>
          <w:rFonts w:ascii="Arial Narrow" w:hAnsi="Arial Narrow"/>
          <w:b/>
          <w:kern w:val="28"/>
          <w:sz w:val="36"/>
        </w:rPr>
      </w:pPr>
      <w:r>
        <w:br w:type="page"/>
      </w:r>
    </w:p>
    <w:p w14:paraId="358BAEA1" w14:textId="04A24C8E" w:rsidR="0001183E" w:rsidRDefault="00E921F9" w:rsidP="0001183E">
      <w:pPr>
        <w:pStyle w:val="Heading1"/>
      </w:pPr>
      <w:bookmarkStart w:id="91" w:name="_Toc509412346"/>
      <w:r>
        <w:lastRenderedPageBreak/>
        <w:t>Message Specification</w:t>
      </w:r>
      <w:bookmarkEnd w:id="30"/>
      <w:bookmarkEnd w:id="91"/>
    </w:p>
    <w:p w14:paraId="615F9915" w14:textId="03A481C6" w:rsidR="000E119C" w:rsidRPr="00386966" w:rsidRDefault="000E119C" w:rsidP="000E119C">
      <w:pPr>
        <w:rPr>
          <w:rFonts w:asciiTheme="minorHAnsi" w:hAnsiTheme="minorHAnsi" w:cstheme="minorHAnsi"/>
        </w:rPr>
      </w:pPr>
      <w:r w:rsidRPr="00386966">
        <w:rPr>
          <w:rFonts w:asciiTheme="minorHAnsi" w:hAnsiTheme="minorHAnsi" w:cstheme="minorHAnsi"/>
        </w:rPr>
        <w:t xml:space="preserve">The security services can </w:t>
      </w:r>
      <w:r w:rsidR="007E2867" w:rsidRPr="00386966">
        <w:rPr>
          <w:rFonts w:asciiTheme="minorHAnsi" w:hAnsiTheme="minorHAnsi" w:cstheme="minorHAnsi"/>
        </w:rPr>
        <w:t>generate</w:t>
      </w:r>
      <w:r w:rsidRPr="00386966">
        <w:rPr>
          <w:rFonts w:asciiTheme="minorHAnsi" w:hAnsiTheme="minorHAnsi" w:cstheme="minorHAnsi"/>
        </w:rPr>
        <w:t xml:space="preserve"> messages</w:t>
      </w:r>
      <w:r w:rsidR="007E2867" w:rsidRPr="00386966">
        <w:rPr>
          <w:rFonts w:asciiTheme="minorHAnsi" w:hAnsiTheme="minorHAnsi" w:cstheme="minorHAnsi"/>
        </w:rPr>
        <w:t xml:space="preserve"> to notify other services within the Medicaid enterprise system of important security events.</w:t>
      </w:r>
    </w:p>
    <w:p w14:paraId="2DF421F5" w14:textId="1BAF54C8" w:rsidR="0001183E" w:rsidRDefault="009B4F0A" w:rsidP="0001183E">
      <w:pPr>
        <w:pStyle w:val="Heading2"/>
      </w:pPr>
      <w:bookmarkStart w:id="92" w:name="_Toc509412347"/>
      <w:r>
        <w:t>Unauthorized Access</w:t>
      </w:r>
      <w:r w:rsidR="000E119C">
        <w:t xml:space="preserve"> Message</w:t>
      </w:r>
      <w:bookmarkEnd w:id="92"/>
    </w:p>
    <w:p w14:paraId="3E961CF5" w14:textId="6CC09A0E" w:rsidR="000E119C" w:rsidRDefault="000E119C" w:rsidP="000E119C">
      <w:pPr>
        <w:pStyle w:val="Heading3"/>
      </w:pPr>
      <w:bookmarkStart w:id="93" w:name="_Toc509412348"/>
      <w:r>
        <w:t>Queue Type</w:t>
      </w:r>
      <w:bookmarkEnd w:id="93"/>
    </w:p>
    <w:p w14:paraId="251D1FD9" w14:textId="633B0528" w:rsidR="000E119C" w:rsidRPr="00386966" w:rsidRDefault="000E119C" w:rsidP="000E119C">
      <w:pPr>
        <w:rPr>
          <w:rFonts w:asciiTheme="minorHAnsi" w:hAnsiTheme="minorHAnsi" w:cstheme="minorHAnsi"/>
        </w:rPr>
      </w:pPr>
      <w:r w:rsidRPr="00386966">
        <w:rPr>
          <w:rFonts w:asciiTheme="minorHAnsi" w:hAnsiTheme="minorHAnsi" w:cstheme="minorHAnsi"/>
        </w:rPr>
        <w:t>This message uses the publish and subscribe message queue.  Authorized services that want to be notified of unauthorized access events can subscribe to these messages using the APIs described in the messaging service definition.</w:t>
      </w:r>
    </w:p>
    <w:p w14:paraId="05F6697A" w14:textId="04A6192F" w:rsidR="00017780" w:rsidRDefault="00420D43" w:rsidP="00017780">
      <w:pPr>
        <w:pStyle w:val="Heading3"/>
      </w:pPr>
      <w:bookmarkStart w:id="94" w:name="_Toc509412349"/>
      <w:r>
        <w:t xml:space="preserve">Message </w:t>
      </w:r>
      <w:r w:rsidR="00036321">
        <w:t>Payload</w:t>
      </w:r>
      <w:bookmarkEnd w:id="94"/>
    </w:p>
    <w:tbl>
      <w:tblPr>
        <w:tblStyle w:val="GridTable6Colorful-Accent1"/>
        <w:tblW w:w="9355" w:type="dxa"/>
        <w:tblLook w:val="04A0" w:firstRow="1" w:lastRow="0" w:firstColumn="1" w:lastColumn="0" w:noHBand="0" w:noVBand="1"/>
      </w:tblPr>
      <w:tblGrid>
        <w:gridCol w:w="2292"/>
        <w:gridCol w:w="1905"/>
        <w:gridCol w:w="5158"/>
      </w:tblGrid>
      <w:tr w:rsidR="00017780" w14:paraId="3F1F96B4" w14:textId="77777777" w:rsidTr="00036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1F92FA" w14:textId="77777777" w:rsidR="00017780" w:rsidRDefault="00017780" w:rsidP="00FF744D">
            <w:pPr>
              <w:rPr>
                <w:rFonts w:asciiTheme="minorHAnsi" w:hAnsiTheme="minorHAnsi" w:cstheme="minorHAnsi"/>
              </w:rPr>
            </w:pPr>
            <w:r>
              <w:rPr>
                <w:rFonts w:asciiTheme="minorHAnsi" w:hAnsiTheme="minorHAnsi" w:cstheme="minorHAnsi"/>
              </w:rPr>
              <w:t>Field</w:t>
            </w:r>
          </w:p>
        </w:tc>
        <w:tc>
          <w:tcPr>
            <w:tcW w:w="1905" w:type="dxa"/>
          </w:tcPr>
          <w:p w14:paraId="24565258" w14:textId="77777777" w:rsidR="00017780" w:rsidRDefault="00017780" w:rsidP="00FF744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w:t>
            </w:r>
          </w:p>
        </w:tc>
        <w:tc>
          <w:tcPr>
            <w:tcW w:w="5158" w:type="dxa"/>
          </w:tcPr>
          <w:p w14:paraId="1EA1C56D" w14:textId="77777777" w:rsidR="00017780" w:rsidRDefault="00017780" w:rsidP="00FF744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Description</w:t>
            </w:r>
          </w:p>
        </w:tc>
      </w:tr>
      <w:tr w:rsidR="00017780" w14:paraId="49B8E19B" w14:textId="77777777" w:rsidTr="00036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9E54265" w14:textId="0986BD3A" w:rsidR="00017780" w:rsidRDefault="00017780" w:rsidP="00FF744D">
            <w:pPr>
              <w:rPr>
                <w:rFonts w:asciiTheme="minorHAnsi" w:hAnsiTheme="minorHAnsi" w:cstheme="minorHAnsi"/>
              </w:rPr>
            </w:pPr>
            <w:r>
              <w:rPr>
                <w:rFonts w:asciiTheme="minorHAnsi" w:hAnsiTheme="minorHAnsi" w:cstheme="minorHAnsi"/>
              </w:rPr>
              <w:t>auth_server</w:t>
            </w:r>
          </w:p>
        </w:tc>
        <w:tc>
          <w:tcPr>
            <w:tcW w:w="1905" w:type="dxa"/>
          </w:tcPr>
          <w:p w14:paraId="2B30EFB7" w14:textId="04AC0E1A" w:rsidR="00017780" w:rsidRDefault="00017780" w:rsidP="00FF744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158" w:type="dxa"/>
          </w:tcPr>
          <w:p w14:paraId="0F68FCDA" w14:textId="77777777" w:rsidR="00017780" w:rsidRDefault="00017780" w:rsidP="00FF744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List of public JSON Web Keys</w:t>
            </w:r>
          </w:p>
        </w:tc>
      </w:tr>
      <w:tr w:rsidR="00017780" w14:paraId="4AF0A5CF" w14:textId="77777777" w:rsidTr="00036321">
        <w:tc>
          <w:tcPr>
            <w:cnfStyle w:val="001000000000" w:firstRow="0" w:lastRow="0" w:firstColumn="1" w:lastColumn="0" w:oddVBand="0" w:evenVBand="0" w:oddHBand="0" w:evenHBand="0" w:firstRowFirstColumn="0" w:firstRowLastColumn="0" w:lastRowFirstColumn="0" w:lastRowLastColumn="0"/>
            <w:tcW w:w="2292" w:type="dxa"/>
          </w:tcPr>
          <w:p w14:paraId="27773DCA" w14:textId="1799AC1F" w:rsidR="00017780" w:rsidRPr="00017780" w:rsidRDefault="00017780" w:rsidP="00FF744D">
            <w:pPr>
              <w:rPr>
                <w:rFonts w:asciiTheme="minorHAnsi" w:hAnsiTheme="minorHAnsi"/>
              </w:rPr>
            </w:pPr>
            <w:r>
              <w:rPr>
                <w:rFonts w:asciiTheme="minorHAnsi" w:hAnsiTheme="minorHAnsi"/>
              </w:rPr>
              <w:t>request</w:t>
            </w:r>
          </w:p>
        </w:tc>
        <w:tc>
          <w:tcPr>
            <w:tcW w:w="1905" w:type="dxa"/>
          </w:tcPr>
          <w:p w14:paraId="248A3857" w14:textId="019AE7D4" w:rsidR="00017780" w:rsidRDefault="00036321" w:rsidP="00FF74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object</w:t>
            </w:r>
          </w:p>
        </w:tc>
        <w:tc>
          <w:tcPr>
            <w:tcW w:w="5158" w:type="dxa"/>
          </w:tcPr>
          <w:p w14:paraId="65A01FCB" w14:textId="6A916BCA" w:rsidR="00017780" w:rsidRDefault="00036321" w:rsidP="00FF744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Type of request and parameters</w:t>
            </w:r>
          </w:p>
        </w:tc>
      </w:tr>
      <w:tr w:rsidR="00017780" w14:paraId="61A6D7A5" w14:textId="77777777" w:rsidTr="00036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1602A2" w14:textId="1CAA3A90" w:rsidR="00017780" w:rsidRDefault="00017780" w:rsidP="00FF744D">
            <w:pPr>
              <w:rPr>
                <w:rFonts w:asciiTheme="minorHAnsi" w:hAnsiTheme="minorHAnsi" w:cstheme="minorHAnsi"/>
              </w:rPr>
            </w:pPr>
            <w:r>
              <w:rPr>
                <w:rFonts w:asciiTheme="minorHAnsi" w:hAnsiTheme="minorHAnsi" w:cstheme="minorHAnsi"/>
              </w:rPr>
              <w:t>authorization_grant</w:t>
            </w:r>
          </w:p>
        </w:tc>
        <w:tc>
          <w:tcPr>
            <w:tcW w:w="1905" w:type="dxa"/>
          </w:tcPr>
          <w:p w14:paraId="636FC436" w14:textId="5CF4A659" w:rsidR="00017780" w:rsidRDefault="00036321" w:rsidP="00FF744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158" w:type="dxa"/>
          </w:tcPr>
          <w:p w14:paraId="51C730C5" w14:textId="799EFE53" w:rsidR="00017780" w:rsidRDefault="00036321" w:rsidP="00FF744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Authorization grant provided to client</w:t>
            </w:r>
          </w:p>
        </w:tc>
      </w:tr>
      <w:tr w:rsidR="00017780" w14:paraId="7EA87A94" w14:textId="77777777" w:rsidTr="00036321">
        <w:tc>
          <w:tcPr>
            <w:cnfStyle w:val="001000000000" w:firstRow="0" w:lastRow="0" w:firstColumn="1" w:lastColumn="0" w:oddVBand="0" w:evenVBand="0" w:oddHBand="0" w:evenHBand="0" w:firstRowFirstColumn="0" w:firstRowLastColumn="0" w:lastRowFirstColumn="0" w:lastRowLastColumn="0"/>
            <w:tcW w:w="2292" w:type="dxa"/>
          </w:tcPr>
          <w:p w14:paraId="687C6AA4" w14:textId="04B438D2" w:rsidR="00017780" w:rsidRDefault="00017780" w:rsidP="00017780">
            <w:pPr>
              <w:rPr>
                <w:rFonts w:asciiTheme="minorHAnsi" w:hAnsiTheme="minorHAnsi" w:cstheme="minorHAnsi"/>
              </w:rPr>
            </w:pPr>
            <w:r>
              <w:rPr>
                <w:rFonts w:asciiTheme="minorHAnsi" w:hAnsiTheme="minorHAnsi" w:cstheme="minorHAnsi"/>
              </w:rPr>
              <w:t>client_id</w:t>
            </w:r>
          </w:p>
        </w:tc>
        <w:tc>
          <w:tcPr>
            <w:tcW w:w="1905" w:type="dxa"/>
          </w:tcPr>
          <w:p w14:paraId="08140873" w14:textId="10F479E1" w:rsidR="00017780" w:rsidRDefault="00017780" w:rsidP="000177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158" w:type="dxa"/>
          </w:tcPr>
          <w:p w14:paraId="0394CDD1" w14:textId="2A526AED" w:rsidR="00017780" w:rsidRDefault="00036321" w:rsidP="000177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Client identifier provided by authorization server</w:t>
            </w:r>
          </w:p>
        </w:tc>
      </w:tr>
      <w:tr w:rsidR="00036321" w14:paraId="374BDD7F" w14:textId="77777777" w:rsidTr="00036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6255527" w14:textId="46888323" w:rsidR="00017780" w:rsidRDefault="00017780" w:rsidP="00017780">
            <w:pPr>
              <w:rPr>
                <w:rFonts w:asciiTheme="minorHAnsi" w:hAnsiTheme="minorHAnsi" w:cstheme="minorHAnsi"/>
              </w:rPr>
            </w:pPr>
            <w:r>
              <w:rPr>
                <w:rFonts w:asciiTheme="minorHAnsi" w:hAnsiTheme="minorHAnsi" w:cstheme="minorHAnsi"/>
              </w:rPr>
              <w:t>client_public_key</w:t>
            </w:r>
          </w:p>
        </w:tc>
        <w:tc>
          <w:tcPr>
            <w:tcW w:w="1905" w:type="dxa"/>
          </w:tcPr>
          <w:p w14:paraId="614061A1" w14:textId="55386AD1" w:rsidR="00017780" w:rsidRDefault="00017780" w:rsidP="000177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158" w:type="dxa"/>
          </w:tcPr>
          <w:p w14:paraId="7DEE3A9F" w14:textId="285CC620" w:rsidR="00017780" w:rsidRDefault="00036321" w:rsidP="000177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Public key provided by client</w:t>
            </w:r>
          </w:p>
        </w:tc>
      </w:tr>
      <w:tr w:rsidR="00017780" w14:paraId="4AD0BDCD" w14:textId="77777777" w:rsidTr="00036321">
        <w:tc>
          <w:tcPr>
            <w:cnfStyle w:val="001000000000" w:firstRow="0" w:lastRow="0" w:firstColumn="1" w:lastColumn="0" w:oddVBand="0" w:evenVBand="0" w:oddHBand="0" w:evenHBand="0" w:firstRowFirstColumn="0" w:firstRowLastColumn="0" w:lastRowFirstColumn="0" w:lastRowLastColumn="0"/>
            <w:tcW w:w="2292" w:type="dxa"/>
          </w:tcPr>
          <w:p w14:paraId="747D352A" w14:textId="34CE8329" w:rsidR="00017780" w:rsidRDefault="00017780" w:rsidP="00017780">
            <w:pPr>
              <w:rPr>
                <w:rFonts w:asciiTheme="minorHAnsi" w:hAnsiTheme="minorHAnsi" w:cstheme="minorHAnsi"/>
              </w:rPr>
            </w:pPr>
            <w:r>
              <w:rPr>
                <w:rFonts w:asciiTheme="minorHAnsi" w:hAnsiTheme="minorHAnsi" w:cstheme="minorHAnsi"/>
              </w:rPr>
              <w:t>client_ip_addr</w:t>
            </w:r>
          </w:p>
        </w:tc>
        <w:tc>
          <w:tcPr>
            <w:tcW w:w="1905" w:type="dxa"/>
          </w:tcPr>
          <w:p w14:paraId="026D78E8" w14:textId="11E2C325" w:rsidR="00017780" w:rsidRDefault="00017780" w:rsidP="000177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string</w:t>
            </w:r>
          </w:p>
        </w:tc>
        <w:tc>
          <w:tcPr>
            <w:tcW w:w="5158" w:type="dxa"/>
          </w:tcPr>
          <w:p w14:paraId="3CC41E72" w14:textId="206A006A" w:rsidR="00017780" w:rsidRDefault="00017780" w:rsidP="000177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IPv4 or IPv6 address of client</w:t>
            </w:r>
          </w:p>
        </w:tc>
      </w:tr>
      <w:tr w:rsidR="00036321" w14:paraId="751C6B84" w14:textId="77777777" w:rsidTr="00036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50E4FC4" w14:textId="3C33DE53" w:rsidR="00017780" w:rsidRDefault="00017780" w:rsidP="00017780">
            <w:pPr>
              <w:rPr>
                <w:rFonts w:asciiTheme="minorHAnsi" w:hAnsiTheme="minorHAnsi" w:cstheme="minorHAnsi"/>
              </w:rPr>
            </w:pPr>
            <w:r>
              <w:rPr>
                <w:rFonts w:asciiTheme="minorHAnsi" w:hAnsiTheme="minorHAnsi" w:cstheme="minorHAnsi"/>
              </w:rPr>
              <w:t>access_token</w:t>
            </w:r>
          </w:p>
        </w:tc>
        <w:tc>
          <w:tcPr>
            <w:tcW w:w="1905" w:type="dxa"/>
          </w:tcPr>
          <w:p w14:paraId="5116FA6D" w14:textId="6BF859A9" w:rsidR="00017780" w:rsidRDefault="00017780" w:rsidP="000177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JSON Web Token</w:t>
            </w:r>
          </w:p>
        </w:tc>
        <w:tc>
          <w:tcPr>
            <w:tcW w:w="5158" w:type="dxa"/>
          </w:tcPr>
          <w:p w14:paraId="79921AD6" w14:textId="2EA30223" w:rsidR="00017780" w:rsidRDefault="00036321" w:rsidP="0001778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Access token provided by client</w:t>
            </w:r>
          </w:p>
        </w:tc>
      </w:tr>
      <w:tr w:rsidR="00017780" w14:paraId="5DB2DD11" w14:textId="77777777" w:rsidTr="00036321">
        <w:tc>
          <w:tcPr>
            <w:cnfStyle w:val="001000000000" w:firstRow="0" w:lastRow="0" w:firstColumn="1" w:lastColumn="0" w:oddVBand="0" w:evenVBand="0" w:oddHBand="0" w:evenHBand="0" w:firstRowFirstColumn="0" w:firstRowLastColumn="0" w:lastRowFirstColumn="0" w:lastRowLastColumn="0"/>
            <w:tcW w:w="2292" w:type="dxa"/>
          </w:tcPr>
          <w:p w14:paraId="5E5596D2" w14:textId="09710E5F" w:rsidR="00017780" w:rsidRDefault="00017780" w:rsidP="00017780">
            <w:pPr>
              <w:rPr>
                <w:rFonts w:asciiTheme="minorHAnsi" w:hAnsiTheme="minorHAnsi" w:cstheme="minorHAnsi"/>
              </w:rPr>
            </w:pPr>
            <w:r>
              <w:rPr>
                <w:rFonts w:asciiTheme="minorHAnsi" w:hAnsiTheme="minorHAnsi" w:cstheme="minorHAnsi"/>
              </w:rPr>
              <w:t>access_token_claims</w:t>
            </w:r>
          </w:p>
        </w:tc>
        <w:tc>
          <w:tcPr>
            <w:tcW w:w="1905" w:type="dxa"/>
          </w:tcPr>
          <w:p w14:paraId="1487D779" w14:textId="4C61E937" w:rsidR="00017780" w:rsidRDefault="00835A8A" w:rsidP="000177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JSON object</w:t>
            </w:r>
          </w:p>
        </w:tc>
        <w:tc>
          <w:tcPr>
            <w:tcW w:w="5158" w:type="dxa"/>
          </w:tcPr>
          <w:p w14:paraId="3A6206FD" w14:textId="4415AD54" w:rsidR="00017780" w:rsidRDefault="00036321" w:rsidP="0001778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Access token claims from authorization server</w:t>
            </w:r>
          </w:p>
        </w:tc>
      </w:tr>
    </w:tbl>
    <w:p w14:paraId="324A2009" w14:textId="77777777" w:rsidR="00017780" w:rsidRPr="00017780" w:rsidRDefault="00017780" w:rsidP="00017780"/>
    <w:p w14:paraId="5A23697F" w14:textId="2F1B322B" w:rsidR="007506B2" w:rsidRDefault="007506B2" w:rsidP="001C253E">
      <w:pPr>
        <w:rPr>
          <w:rFonts w:asciiTheme="minorHAnsi" w:hAnsiTheme="minorHAnsi"/>
        </w:rPr>
      </w:pPr>
    </w:p>
    <w:p w14:paraId="176AD8AF" w14:textId="71691F47" w:rsidR="00750489" w:rsidRDefault="00750489">
      <w:pPr>
        <w:spacing w:before="0" w:after="0"/>
        <w:rPr>
          <w:rFonts w:asciiTheme="minorHAnsi" w:hAnsiTheme="minorHAnsi"/>
        </w:rPr>
      </w:pPr>
      <w:r>
        <w:rPr>
          <w:rFonts w:asciiTheme="minorHAnsi" w:hAnsiTheme="minorHAnsi"/>
        </w:rPr>
        <w:br w:type="page"/>
      </w:r>
    </w:p>
    <w:p w14:paraId="5DF9CC2C" w14:textId="7585F272" w:rsidR="00750489" w:rsidRDefault="00750489" w:rsidP="005C2AE8">
      <w:pPr>
        <w:pStyle w:val="Heading1"/>
        <w:numPr>
          <w:ilvl w:val="0"/>
          <w:numId w:val="17"/>
        </w:numPr>
      </w:pPr>
      <w:bookmarkStart w:id="95" w:name="_Toc509412350"/>
      <w:r>
        <w:lastRenderedPageBreak/>
        <w:t>Use Case Example</w:t>
      </w:r>
      <w:bookmarkEnd w:id="95"/>
    </w:p>
    <w:p w14:paraId="28E32B83" w14:textId="423F13A6"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In this use case example, Steve is a Medicaid member who regularly visits his Medicaid provider.  While away on vacation, Steve gets into a car accident and needs to go to the local emergency room for treatment.  In this example, there are three security domains: one for Steve, one for the Medicaid provider, and a third for the local emergency room, as shown in </w:t>
      </w:r>
      <w:r w:rsidR="00771D6A" w:rsidRPr="00386966">
        <w:rPr>
          <w:rFonts w:asciiTheme="minorHAnsi" w:hAnsiTheme="minorHAnsi" w:cstheme="minorHAnsi"/>
        </w:rPr>
        <w:fldChar w:fldCharType="begin"/>
      </w:r>
      <w:r w:rsidR="00771D6A" w:rsidRPr="00386966">
        <w:rPr>
          <w:rFonts w:asciiTheme="minorHAnsi" w:hAnsiTheme="minorHAnsi" w:cstheme="minorHAnsi"/>
        </w:rPr>
        <w:instrText xml:space="preserve"> REF _Ref508897764 \h </w:instrText>
      </w:r>
      <w:r w:rsidR="00386966">
        <w:rPr>
          <w:rFonts w:asciiTheme="minorHAnsi" w:hAnsiTheme="minorHAnsi" w:cstheme="minorHAnsi"/>
        </w:rPr>
        <w:instrText xml:space="preserve"> \* MERGEFORMAT </w:instrText>
      </w:r>
      <w:r w:rsidR="00771D6A" w:rsidRPr="00386966">
        <w:rPr>
          <w:rFonts w:asciiTheme="minorHAnsi" w:hAnsiTheme="minorHAnsi" w:cstheme="minorHAnsi"/>
        </w:rPr>
      </w:r>
      <w:r w:rsidR="00771D6A"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w:t>
      </w:r>
      <w:r w:rsidR="00771D6A" w:rsidRPr="00386966">
        <w:rPr>
          <w:rFonts w:asciiTheme="minorHAnsi" w:hAnsiTheme="minorHAnsi" w:cstheme="minorHAnsi"/>
        </w:rPr>
        <w:fldChar w:fldCharType="end"/>
      </w:r>
      <w:r w:rsidRPr="00386966">
        <w:rPr>
          <w:rFonts w:asciiTheme="minorHAnsi" w:hAnsiTheme="minorHAnsi" w:cstheme="minorHAnsi"/>
        </w:rPr>
        <w:t>.  In order for Steve to get the best care, information needs to flow between these three security domains.</w:t>
      </w:r>
    </w:p>
    <w:p w14:paraId="2E0906F3" w14:textId="77777777" w:rsidR="00750489" w:rsidRDefault="00750489" w:rsidP="00750489">
      <w:pPr>
        <w:jc w:val="center"/>
      </w:pPr>
      <w:r>
        <w:rPr>
          <w:noProof/>
        </w:rPr>
        <w:drawing>
          <wp:inline distT="0" distB="0" distL="0" distR="0" wp14:anchorId="15CE7729" wp14:editId="2CBE1B2A">
            <wp:extent cx="4021094" cy="208443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 Case - security domain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49436" cy="2099131"/>
                    </a:xfrm>
                    <a:prstGeom prst="rect">
                      <a:avLst/>
                    </a:prstGeom>
                  </pic:spPr>
                </pic:pic>
              </a:graphicData>
            </a:graphic>
          </wp:inline>
        </w:drawing>
      </w:r>
    </w:p>
    <w:p w14:paraId="2B5C6142" w14:textId="57723DB2" w:rsidR="00750489" w:rsidRPr="00386966" w:rsidRDefault="00215FD1" w:rsidP="000D2951">
      <w:pPr>
        <w:pStyle w:val="Caption"/>
        <w:ind w:left="360"/>
        <w:jc w:val="center"/>
        <w:rPr>
          <w:rFonts w:asciiTheme="minorHAnsi" w:hAnsiTheme="minorHAnsi" w:cstheme="minorHAnsi"/>
        </w:rPr>
      </w:pPr>
      <w:bookmarkStart w:id="96" w:name="_Ref508897764"/>
      <w:r w:rsidRPr="00386966">
        <w:rPr>
          <w:rFonts w:asciiTheme="minorHAnsi" w:hAnsiTheme="minorHAnsi" w:cstheme="minorHAnsi"/>
        </w:rPr>
        <w:t xml:space="preserve">Figure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w:t>
      </w:r>
      <w:r w:rsidRPr="00386966">
        <w:rPr>
          <w:rFonts w:asciiTheme="minorHAnsi" w:hAnsiTheme="minorHAnsi" w:cstheme="minorHAnsi"/>
        </w:rPr>
        <w:fldChar w:fldCharType="end"/>
      </w:r>
      <w:bookmarkEnd w:id="96"/>
      <w:r w:rsidRPr="00386966">
        <w:rPr>
          <w:rFonts w:asciiTheme="minorHAnsi" w:hAnsiTheme="minorHAnsi" w:cstheme="minorHAnsi"/>
        </w:rPr>
        <w:t>: Use Case - Three Separate Security Domains</w:t>
      </w:r>
    </w:p>
    <w:p w14:paraId="120BF7AC" w14:textId="77777777" w:rsidR="00750489" w:rsidRDefault="00750489" w:rsidP="00750489"/>
    <w:p w14:paraId="70293B07" w14:textId="7494A7DB"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Steve sees his Medicaid provider regularly for checkups and treatment and so he routinely accesses his medical records, either through the web portal of the provider or through his mobile health tracking application.  When Steve goes to the emergency room after his car accident, the emergency room physicians need access to Steve’s medical records to provide the best care.  The results of the emergency visit should also be shared with the Medicaid provider for any follow-up care that might be necessary.  The high-level information flow for this use case is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_Ref508620889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2</w:t>
      </w:r>
      <w:r w:rsidRPr="00386966">
        <w:rPr>
          <w:rFonts w:asciiTheme="minorHAnsi" w:hAnsiTheme="minorHAnsi" w:cstheme="minorHAnsi"/>
        </w:rPr>
        <w:fldChar w:fldCharType="end"/>
      </w:r>
      <w:r w:rsidRPr="00386966">
        <w:rPr>
          <w:rFonts w:asciiTheme="minorHAnsi" w:hAnsiTheme="minorHAnsi" w:cstheme="minorHAnsi"/>
        </w:rPr>
        <w:t>.</w:t>
      </w:r>
    </w:p>
    <w:p w14:paraId="78CA688F" w14:textId="5F92E0E3" w:rsidR="00750489" w:rsidRDefault="00750489" w:rsidP="00750489"/>
    <w:p w14:paraId="20CA5D07" w14:textId="77777777" w:rsidR="00386966" w:rsidRDefault="00386966" w:rsidP="00750489"/>
    <w:p w14:paraId="081A413F" w14:textId="77777777" w:rsidR="00750489" w:rsidRDefault="00750489" w:rsidP="00750489">
      <w:pPr>
        <w:jc w:val="center"/>
      </w:pPr>
      <w:r>
        <w:rPr>
          <w:noProof/>
        </w:rPr>
        <w:lastRenderedPageBreak/>
        <w:drawing>
          <wp:inline distT="0" distB="0" distL="0" distR="0" wp14:anchorId="1424E7BD" wp14:editId="66DAEA17">
            <wp:extent cx="4024771" cy="2089355"/>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et Stev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71818" cy="2113778"/>
                    </a:xfrm>
                    <a:prstGeom prst="rect">
                      <a:avLst/>
                    </a:prstGeom>
                  </pic:spPr>
                </pic:pic>
              </a:graphicData>
            </a:graphic>
          </wp:inline>
        </w:drawing>
      </w:r>
    </w:p>
    <w:p w14:paraId="7245B4C6" w14:textId="6A6FEDD1" w:rsidR="00750489" w:rsidRPr="00386966" w:rsidRDefault="00215FD1" w:rsidP="00750489">
      <w:pPr>
        <w:pStyle w:val="Caption"/>
        <w:jc w:val="center"/>
        <w:rPr>
          <w:rFonts w:asciiTheme="minorHAnsi" w:hAnsiTheme="minorHAnsi" w:cstheme="minorHAnsi"/>
        </w:rPr>
      </w:pPr>
      <w:bookmarkStart w:id="97" w:name="_Ref508620889"/>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2</w:t>
      </w:r>
      <w:r w:rsidRPr="00386966">
        <w:rPr>
          <w:rFonts w:asciiTheme="minorHAnsi" w:hAnsiTheme="minorHAnsi" w:cstheme="minorHAnsi"/>
        </w:rPr>
        <w:fldChar w:fldCharType="end"/>
      </w:r>
      <w:bookmarkEnd w:id="97"/>
      <w:r w:rsidR="00750489" w:rsidRPr="00386966">
        <w:rPr>
          <w:rFonts w:asciiTheme="minorHAnsi" w:hAnsiTheme="minorHAnsi" w:cstheme="minorHAnsi"/>
        </w:rPr>
        <w:t>: Use Case Overview</w:t>
      </w:r>
    </w:p>
    <w:p w14:paraId="7734F42E" w14:textId="77777777" w:rsidR="00750489" w:rsidRDefault="00750489" w:rsidP="00750489"/>
    <w:p w14:paraId="45888A69" w14:textId="57D3A88A"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When Steve uses his health tracking application to access his Medicaid provider records, he delegates access to the health tracking application by providing his credentials to his identity provider at example.com.  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_Ref508621071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3</w:t>
      </w:r>
      <w:r w:rsidRPr="00386966">
        <w:rPr>
          <w:rFonts w:asciiTheme="minorHAnsi" w:hAnsiTheme="minorHAnsi" w:cstheme="minorHAnsi"/>
        </w:rPr>
        <w:fldChar w:fldCharType="end"/>
      </w:r>
      <w:r w:rsidRPr="00386966">
        <w:rPr>
          <w:rFonts w:asciiTheme="minorHAnsi" w:hAnsiTheme="minorHAnsi" w:cstheme="minorHAnsi"/>
        </w:rPr>
        <w:t xml:space="preserve">, Steve’s identity information is provided to the Medicaid provider to verify that Steve, through his health tracking application, can access his records.  </w:t>
      </w:r>
    </w:p>
    <w:p w14:paraId="0995F4EA" w14:textId="77777777" w:rsidR="00771D6A" w:rsidRPr="002E3004" w:rsidRDefault="00771D6A" w:rsidP="00750489"/>
    <w:p w14:paraId="2232C82C" w14:textId="77777777" w:rsidR="00750489" w:rsidRDefault="00750489" w:rsidP="00750489">
      <w:pPr>
        <w:jc w:val="center"/>
      </w:pPr>
      <w:r>
        <w:rPr>
          <w:noProof/>
        </w:rPr>
        <w:drawing>
          <wp:inline distT="0" distB="0" distL="0" distR="0" wp14:anchorId="7753698A" wp14:editId="5604D6A2">
            <wp:extent cx="4025955" cy="2094271"/>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ryboard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49451" cy="2106493"/>
                    </a:xfrm>
                    <a:prstGeom prst="rect">
                      <a:avLst/>
                    </a:prstGeom>
                  </pic:spPr>
                </pic:pic>
              </a:graphicData>
            </a:graphic>
          </wp:inline>
        </w:drawing>
      </w:r>
    </w:p>
    <w:p w14:paraId="1135F44A" w14:textId="5B1AD6A0" w:rsidR="00750489" w:rsidRPr="00386966" w:rsidRDefault="00215FD1" w:rsidP="00750489">
      <w:pPr>
        <w:pStyle w:val="Caption"/>
        <w:jc w:val="center"/>
        <w:rPr>
          <w:rFonts w:asciiTheme="minorHAnsi" w:hAnsiTheme="minorHAnsi" w:cstheme="minorHAnsi"/>
        </w:rPr>
      </w:pPr>
      <w:bookmarkStart w:id="98" w:name="_Ref508621071"/>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3</w:t>
      </w:r>
      <w:r w:rsidRPr="00386966">
        <w:rPr>
          <w:rFonts w:asciiTheme="minorHAnsi" w:hAnsiTheme="minorHAnsi" w:cstheme="minorHAnsi"/>
        </w:rPr>
        <w:fldChar w:fldCharType="end"/>
      </w:r>
      <w:bookmarkEnd w:id="98"/>
      <w:r w:rsidR="00750489" w:rsidRPr="00386966">
        <w:rPr>
          <w:rFonts w:asciiTheme="minorHAnsi" w:hAnsiTheme="minorHAnsi" w:cstheme="minorHAnsi"/>
        </w:rPr>
        <w:t>: Storyboard – Steve views his Medicaid provider records</w:t>
      </w:r>
    </w:p>
    <w:p w14:paraId="5DE9661D" w14:textId="77777777" w:rsidR="00750489" w:rsidRDefault="00750489" w:rsidP="00750489"/>
    <w:p w14:paraId="5DFF5F51" w14:textId="65506ECD"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The authorization server at the Medicaid provider redirects the health tracking application to a page where Steve can confirm permission to the health tracking application to access certain </w:t>
      </w:r>
      <w:r w:rsidR="00214031">
        <w:rPr>
          <w:rFonts w:asciiTheme="minorHAnsi" w:hAnsiTheme="minorHAnsi" w:cstheme="minorHAnsi"/>
        </w:rPr>
        <w:t>elements</w:t>
      </w:r>
      <w:r w:rsidRPr="00386966">
        <w:rPr>
          <w:rFonts w:asciiTheme="minorHAnsi" w:hAnsiTheme="minorHAnsi" w:cstheme="minorHAnsi"/>
        </w:rPr>
        <w:t xml:space="preserve"> of his medical record.  This process is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_Ref508621193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4</w:t>
      </w:r>
      <w:r w:rsidRPr="00386966">
        <w:rPr>
          <w:rFonts w:asciiTheme="minorHAnsi" w:hAnsiTheme="minorHAnsi" w:cstheme="minorHAnsi"/>
        </w:rPr>
        <w:fldChar w:fldCharType="end"/>
      </w:r>
      <w:r w:rsidRPr="00386966">
        <w:rPr>
          <w:rFonts w:asciiTheme="minorHAnsi" w:hAnsiTheme="minorHAnsi" w:cstheme="minorHAnsi"/>
        </w:rPr>
        <w:t>.</w:t>
      </w:r>
    </w:p>
    <w:p w14:paraId="28F89F23" w14:textId="77777777" w:rsidR="00750489" w:rsidRPr="00BB20BF" w:rsidRDefault="00750489" w:rsidP="00750489"/>
    <w:p w14:paraId="64FDCD17" w14:textId="77777777" w:rsidR="00750489" w:rsidRDefault="00750489" w:rsidP="00750489">
      <w:pPr>
        <w:jc w:val="center"/>
      </w:pPr>
      <w:r>
        <w:rPr>
          <w:noProof/>
        </w:rPr>
        <w:lastRenderedPageBreak/>
        <w:drawing>
          <wp:inline distT="0" distB="0" distL="0" distR="0" wp14:anchorId="12AAD64D" wp14:editId="3EEC0C75">
            <wp:extent cx="4024771" cy="2089355"/>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oryboard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77935" cy="2116954"/>
                    </a:xfrm>
                    <a:prstGeom prst="rect">
                      <a:avLst/>
                    </a:prstGeom>
                  </pic:spPr>
                </pic:pic>
              </a:graphicData>
            </a:graphic>
          </wp:inline>
        </w:drawing>
      </w:r>
    </w:p>
    <w:p w14:paraId="77B1E137" w14:textId="6905A73E" w:rsidR="00750489" w:rsidRPr="00386966" w:rsidRDefault="00215FD1" w:rsidP="00750489">
      <w:pPr>
        <w:pStyle w:val="Caption"/>
        <w:jc w:val="center"/>
        <w:rPr>
          <w:rFonts w:asciiTheme="minorHAnsi" w:hAnsiTheme="minorHAnsi" w:cstheme="minorHAnsi"/>
        </w:rPr>
      </w:pPr>
      <w:bookmarkStart w:id="99" w:name="_Ref508621193"/>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4</w:t>
      </w:r>
      <w:r w:rsidRPr="00386966">
        <w:rPr>
          <w:rFonts w:asciiTheme="minorHAnsi" w:hAnsiTheme="minorHAnsi" w:cstheme="minorHAnsi"/>
        </w:rPr>
        <w:fldChar w:fldCharType="end"/>
      </w:r>
      <w:bookmarkEnd w:id="99"/>
      <w:r w:rsidR="00750489" w:rsidRPr="00386966">
        <w:rPr>
          <w:rFonts w:asciiTheme="minorHAnsi" w:hAnsiTheme="minorHAnsi" w:cstheme="minorHAnsi"/>
        </w:rPr>
        <w:t>: Storyboard – Steve connects his mobile app to his data</w:t>
      </w:r>
    </w:p>
    <w:p w14:paraId="7E19F077" w14:textId="77777777" w:rsidR="00750489" w:rsidRDefault="00750489" w:rsidP="00750489"/>
    <w:p w14:paraId="442AFE3D" w14:textId="209CCB74"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After Steve’s car accident, he is transported to the local emergency room.  To provide the best care possible, the emergency room physicians would like Steve’s permission to access his medical records at his Medicaid provider.  Steve grants this permission and the emergency room physicians are able to gain access to his medication and prescription history, 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_Ref508621631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5</w:t>
      </w:r>
      <w:r w:rsidRPr="00386966">
        <w:rPr>
          <w:rFonts w:asciiTheme="minorHAnsi" w:hAnsiTheme="minorHAnsi" w:cstheme="minorHAnsi"/>
        </w:rPr>
        <w:fldChar w:fldCharType="end"/>
      </w:r>
      <w:r w:rsidRPr="00386966">
        <w:rPr>
          <w:rFonts w:asciiTheme="minorHAnsi" w:hAnsiTheme="minorHAnsi" w:cstheme="minorHAnsi"/>
        </w:rPr>
        <w:t>.</w:t>
      </w:r>
    </w:p>
    <w:p w14:paraId="4068517D" w14:textId="033C56CB"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Note that this example assumes that Steve is conscious and </w:t>
      </w:r>
      <w:r w:rsidR="003314C6">
        <w:rPr>
          <w:rFonts w:asciiTheme="minorHAnsi" w:hAnsiTheme="minorHAnsi" w:cstheme="minorHAnsi"/>
        </w:rPr>
        <w:t>coherent</w:t>
      </w:r>
      <w:r w:rsidRPr="00386966">
        <w:rPr>
          <w:rFonts w:asciiTheme="minorHAnsi" w:hAnsiTheme="minorHAnsi" w:cstheme="minorHAnsi"/>
        </w:rPr>
        <w:t>.  Obviously, a real-time grant from Steve would not be possible if Steve were unconscious.  To solve this problem, a system of patient consent and privacy management is needed to allow Steve to make consent decisions ahead of time and also allow physicians to gain exceptional access under HIPAA requirements.  User Managed Access (UMA) adds this functionality by leveraging OAuth 2.0 and OpenID Connect, however patient consent and privacy is beyond the scope of this security definition.</w:t>
      </w:r>
    </w:p>
    <w:p w14:paraId="7D0AEE64" w14:textId="77777777" w:rsidR="00750489" w:rsidRDefault="00750489" w:rsidP="00750489">
      <w:pPr>
        <w:jc w:val="center"/>
      </w:pPr>
    </w:p>
    <w:p w14:paraId="27686532" w14:textId="77777777" w:rsidR="00750489" w:rsidRDefault="00750489" w:rsidP="00750489">
      <w:pPr>
        <w:jc w:val="center"/>
      </w:pPr>
      <w:r>
        <w:rPr>
          <w:noProof/>
        </w:rPr>
        <w:drawing>
          <wp:inline distT="0" distB="0" distL="0" distR="0" wp14:anchorId="00A6BF19" wp14:editId="17FDC65A">
            <wp:extent cx="4024771" cy="2089355"/>
            <wp:effectExtent l="0" t="0" r="127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board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080403" cy="2118235"/>
                    </a:xfrm>
                    <a:prstGeom prst="rect">
                      <a:avLst/>
                    </a:prstGeom>
                  </pic:spPr>
                </pic:pic>
              </a:graphicData>
            </a:graphic>
          </wp:inline>
        </w:drawing>
      </w:r>
    </w:p>
    <w:p w14:paraId="6AFEF42C" w14:textId="64F8FF9A" w:rsidR="00750489" w:rsidRPr="00386966" w:rsidRDefault="00215FD1" w:rsidP="00750489">
      <w:pPr>
        <w:pStyle w:val="Caption"/>
        <w:jc w:val="center"/>
        <w:rPr>
          <w:rFonts w:asciiTheme="minorHAnsi" w:hAnsiTheme="minorHAnsi" w:cstheme="minorHAnsi"/>
        </w:rPr>
      </w:pPr>
      <w:bookmarkStart w:id="100" w:name="_Ref508621631"/>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5</w:t>
      </w:r>
      <w:r w:rsidRPr="00386966">
        <w:rPr>
          <w:rFonts w:asciiTheme="minorHAnsi" w:hAnsiTheme="minorHAnsi" w:cstheme="minorHAnsi"/>
        </w:rPr>
        <w:fldChar w:fldCharType="end"/>
      </w:r>
      <w:bookmarkEnd w:id="100"/>
      <w:r w:rsidR="00750489" w:rsidRPr="00386966">
        <w:rPr>
          <w:rFonts w:asciiTheme="minorHAnsi" w:hAnsiTheme="minorHAnsi" w:cstheme="minorHAnsi"/>
        </w:rPr>
        <w:t>: Storyboard – Steve links his new ER records to his Medicaid records</w:t>
      </w:r>
    </w:p>
    <w:p w14:paraId="51EA20FD" w14:textId="77777777" w:rsidR="00750489" w:rsidRDefault="00750489" w:rsidP="00750489"/>
    <w:p w14:paraId="1E005E0F" w14:textId="3092CE62" w:rsidR="00750489" w:rsidRPr="00386966" w:rsidRDefault="00750489" w:rsidP="00750489">
      <w:pPr>
        <w:rPr>
          <w:rFonts w:asciiTheme="minorHAnsi" w:hAnsiTheme="minorHAnsi" w:cstheme="minorHAnsi"/>
        </w:rPr>
      </w:pPr>
      <w:r w:rsidRPr="00386966">
        <w:rPr>
          <w:rFonts w:asciiTheme="minorHAnsi" w:hAnsiTheme="minorHAnsi" w:cstheme="minorHAnsi"/>
        </w:rPr>
        <w:lastRenderedPageBreak/>
        <w:t xml:space="preserve">Once Steve returns from his vacation, he has a follow-up exam with his Medicaid provider, who can access the emergency room record about Steve’s injuries and update Steve’s Medicaid records.  This process is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_Ref508622059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6</w:t>
      </w:r>
      <w:r w:rsidRPr="00386966">
        <w:rPr>
          <w:rFonts w:asciiTheme="minorHAnsi" w:hAnsiTheme="minorHAnsi" w:cstheme="minorHAnsi"/>
        </w:rPr>
        <w:fldChar w:fldCharType="end"/>
      </w:r>
      <w:r w:rsidRPr="00386966">
        <w:rPr>
          <w:rFonts w:asciiTheme="minorHAnsi" w:hAnsiTheme="minorHAnsi" w:cstheme="minorHAnsi"/>
        </w:rPr>
        <w:t>.</w:t>
      </w:r>
    </w:p>
    <w:p w14:paraId="0F251841" w14:textId="77777777" w:rsidR="00750489" w:rsidRPr="00F50FE3" w:rsidRDefault="00750489" w:rsidP="00750489"/>
    <w:p w14:paraId="1D202EF0" w14:textId="77777777" w:rsidR="00750489" w:rsidRDefault="00750489" w:rsidP="00750489">
      <w:pPr>
        <w:jc w:val="center"/>
      </w:pPr>
      <w:r>
        <w:rPr>
          <w:noProof/>
        </w:rPr>
        <w:drawing>
          <wp:inline distT="0" distB="0" distL="0" distR="0" wp14:anchorId="7DAF1ADF" wp14:editId="41A6E0D9">
            <wp:extent cx="4022752" cy="2084439"/>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ryboard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041334" cy="2094068"/>
                    </a:xfrm>
                    <a:prstGeom prst="rect">
                      <a:avLst/>
                    </a:prstGeom>
                  </pic:spPr>
                </pic:pic>
              </a:graphicData>
            </a:graphic>
          </wp:inline>
        </w:drawing>
      </w:r>
    </w:p>
    <w:p w14:paraId="76B55EF0" w14:textId="69D8F60A" w:rsidR="00750489" w:rsidRPr="00386966" w:rsidRDefault="00215FD1" w:rsidP="00750489">
      <w:pPr>
        <w:pStyle w:val="Caption"/>
        <w:jc w:val="center"/>
        <w:rPr>
          <w:rFonts w:asciiTheme="minorHAnsi" w:hAnsiTheme="minorHAnsi" w:cstheme="minorHAnsi"/>
        </w:rPr>
      </w:pPr>
      <w:bookmarkStart w:id="101" w:name="_Ref508622059"/>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6</w:t>
      </w:r>
      <w:r w:rsidRPr="00386966">
        <w:rPr>
          <w:rFonts w:asciiTheme="minorHAnsi" w:hAnsiTheme="minorHAnsi" w:cstheme="minorHAnsi"/>
        </w:rPr>
        <w:fldChar w:fldCharType="end"/>
      </w:r>
      <w:bookmarkEnd w:id="101"/>
      <w:r w:rsidR="00750489" w:rsidRPr="00386966">
        <w:rPr>
          <w:rFonts w:asciiTheme="minorHAnsi" w:hAnsiTheme="minorHAnsi" w:cstheme="minorHAnsi"/>
        </w:rPr>
        <w:t>: Storyboard – Medicaid provider accesses ER records</w:t>
      </w:r>
    </w:p>
    <w:p w14:paraId="27080E68" w14:textId="77777777" w:rsidR="00750489" w:rsidRDefault="00750489" w:rsidP="00750489"/>
    <w:p w14:paraId="7B1D70F0" w14:textId="1B347384"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After reviewing the high-level data flow that is occurring between the three security domains in this use case, a review of the components and control flows are needed to see how OAuth 2.0 and OpenID Connect provide the necessary security to only allow authorized actors to gain access to protected data.  In this use case example, there are ten components across the three security domains, 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_Ref508622364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7</w:t>
      </w:r>
      <w:r w:rsidRPr="00386966">
        <w:rPr>
          <w:rFonts w:asciiTheme="minorHAnsi" w:hAnsiTheme="minorHAnsi" w:cstheme="minorHAnsi"/>
        </w:rPr>
        <w:fldChar w:fldCharType="end"/>
      </w:r>
      <w:r w:rsidRPr="00386966">
        <w:rPr>
          <w:rFonts w:asciiTheme="minorHAnsi" w:hAnsiTheme="minorHAnsi" w:cstheme="minorHAnsi"/>
        </w:rPr>
        <w:t>.</w:t>
      </w:r>
    </w:p>
    <w:p w14:paraId="722A1B5B" w14:textId="77777777" w:rsidR="00750489" w:rsidRPr="00BD71E8" w:rsidRDefault="00750489" w:rsidP="00750489"/>
    <w:p w14:paraId="33829A21" w14:textId="77777777" w:rsidR="00750489" w:rsidRDefault="00750489" w:rsidP="00750489">
      <w:pPr>
        <w:jc w:val="center"/>
      </w:pPr>
      <w:r>
        <w:rPr>
          <w:noProof/>
        </w:rPr>
        <w:drawing>
          <wp:inline distT="0" distB="0" distL="0" distR="0" wp14:anchorId="3A0CC26B" wp14:editId="168B57B1">
            <wp:extent cx="4027504" cy="20877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ponent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84674" cy="2117397"/>
                    </a:xfrm>
                    <a:prstGeom prst="rect">
                      <a:avLst/>
                    </a:prstGeom>
                  </pic:spPr>
                </pic:pic>
              </a:graphicData>
            </a:graphic>
          </wp:inline>
        </w:drawing>
      </w:r>
    </w:p>
    <w:p w14:paraId="345FB00B" w14:textId="008CCBFD" w:rsidR="00750489" w:rsidRPr="00386966" w:rsidRDefault="00215FD1" w:rsidP="00750489">
      <w:pPr>
        <w:pStyle w:val="Caption"/>
        <w:jc w:val="center"/>
        <w:rPr>
          <w:rFonts w:asciiTheme="minorHAnsi" w:hAnsiTheme="minorHAnsi" w:cstheme="minorHAnsi"/>
        </w:rPr>
      </w:pPr>
      <w:bookmarkStart w:id="102" w:name="_Ref508622364"/>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7</w:t>
      </w:r>
      <w:r w:rsidRPr="00386966">
        <w:rPr>
          <w:rFonts w:asciiTheme="minorHAnsi" w:hAnsiTheme="minorHAnsi" w:cstheme="minorHAnsi"/>
        </w:rPr>
        <w:fldChar w:fldCharType="end"/>
      </w:r>
      <w:bookmarkEnd w:id="102"/>
      <w:r w:rsidR="00750489" w:rsidRPr="00386966">
        <w:rPr>
          <w:rFonts w:asciiTheme="minorHAnsi" w:hAnsiTheme="minorHAnsi" w:cstheme="minorHAnsi"/>
        </w:rPr>
        <w:t>: Use Case Security Components</w:t>
      </w:r>
    </w:p>
    <w:p w14:paraId="55F1577B" w14:textId="77777777" w:rsidR="00750489" w:rsidRPr="00386966" w:rsidRDefault="00750489" w:rsidP="00750489">
      <w:pPr>
        <w:rPr>
          <w:rFonts w:asciiTheme="minorHAnsi" w:hAnsiTheme="minorHAnsi" w:cstheme="minorHAnsi"/>
        </w:rPr>
      </w:pPr>
    </w:p>
    <w:p w14:paraId="26B60072" w14:textId="5C474FA6"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_Ref508622422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8</w:t>
      </w:r>
      <w:r w:rsidRPr="00386966">
        <w:rPr>
          <w:rFonts w:asciiTheme="minorHAnsi" w:hAnsiTheme="minorHAnsi" w:cstheme="minorHAnsi"/>
        </w:rPr>
        <w:fldChar w:fldCharType="end"/>
      </w:r>
      <w:r w:rsidRPr="00386966">
        <w:rPr>
          <w:rFonts w:asciiTheme="minorHAnsi" w:hAnsiTheme="minorHAnsi" w:cstheme="minorHAnsi"/>
        </w:rPr>
        <w:t xml:space="preserve">, there are two components within the “member” domain: an identity provider (idp-p) and health-tracking application (app-p).  Both components are trusted by the member.  The member can either run the services themselves, purchase them from a provider, or these services can be provided to the member.  The health tracking application is a mobile </w:t>
      </w:r>
      <w:r w:rsidRPr="00386966">
        <w:rPr>
          <w:rFonts w:asciiTheme="minorHAnsi" w:hAnsiTheme="minorHAnsi" w:cstheme="minorHAnsi"/>
        </w:rPr>
        <w:lastRenderedPageBreak/>
        <w:t>application that acts as a FHIR client and can retrieve and analyze data from multiple providers.  The identity provider provides the identity for the member when visiting other systems and security domains.  The other security domains also need to trust the member’s identity provider.</w:t>
      </w:r>
    </w:p>
    <w:p w14:paraId="2F3BEB6F" w14:textId="77777777" w:rsidR="00750489" w:rsidRPr="002E3004" w:rsidRDefault="00750489" w:rsidP="00750489"/>
    <w:p w14:paraId="28C3C8E2" w14:textId="77777777" w:rsidR="00750489" w:rsidRDefault="00750489" w:rsidP="00750489">
      <w:pPr>
        <w:jc w:val="center"/>
      </w:pPr>
      <w:r>
        <w:rPr>
          <w:noProof/>
        </w:rPr>
        <w:drawing>
          <wp:inline distT="0" distB="0" distL="0" distR="0" wp14:anchorId="7AAFEC73" wp14:editId="4A0EFF19">
            <wp:extent cx="4022750" cy="208443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mber doma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54045" cy="2100654"/>
                    </a:xfrm>
                    <a:prstGeom prst="rect">
                      <a:avLst/>
                    </a:prstGeom>
                  </pic:spPr>
                </pic:pic>
              </a:graphicData>
            </a:graphic>
          </wp:inline>
        </w:drawing>
      </w:r>
    </w:p>
    <w:p w14:paraId="79FE4B7B" w14:textId="670597E5" w:rsidR="00750489" w:rsidRPr="00386966" w:rsidRDefault="00215FD1" w:rsidP="00750489">
      <w:pPr>
        <w:pStyle w:val="Caption"/>
        <w:jc w:val="center"/>
        <w:rPr>
          <w:rFonts w:asciiTheme="minorHAnsi" w:hAnsiTheme="minorHAnsi" w:cstheme="minorHAnsi"/>
        </w:rPr>
      </w:pPr>
      <w:bookmarkStart w:id="103" w:name="_Ref508622422"/>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8</w:t>
      </w:r>
      <w:r w:rsidRPr="00386966">
        <w:rPr>
          <w:rFonts w:asciiTheme="minorHAnsi" w:hAnsiTheme="minorHAnsi" w:cstheme="minorHAnsi"/>
        </w:rPr>
        <w:fldChar w:fldCharType="end"/>
      </w:r>
      <w:bookmarkEnd w:id="103"/>
      <w:r w:rsidR="00750489" w:rsidRPr="00386966">
        <w:rPr>
          <w:rFonts w:asciiTheme="minorHAnsi" w:hAnsiTheme="minorHAnsi" w:cstheme="minorHAnsi"/>
        </w:rPr>
        <w:t>: Member Domain Components</w:t>
      </w:r>
    </w:p>
    <w:p w14:paraId="2BA2B588" w14:textId="77777777" w:rsidR="00750489" w:rsidRPr="00386966" w:rsidRDefault="00750489" w:rsidP="00750489">
      <w:pPr>
        <w:rPr>
          <w:rFonts w:asciiTheme="minorHAnsi" w:hAnsiTheme="minorHAnsi" w:cstheme="minorHAnsi"/>
        </w:rPr>
      </w:pPr>
    </w:p>
    <w:p w14:paraId="1C1AE206" w14:textId="41F45638"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The Medicaid provider and emergency room security domains each have four components, 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_Ref508622787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9</w:t>
      </w:r>
      <w:r w:rsidRPr="00386966">
        <w:rPr>
          <w:rFonts w:asciiTheme="minorHAnsi" w:hAnsiTheme="minorHAnsi" w:cstheme="minorHAnsi"/>
        </w:rPr>
        <w:fldChar w:fldCharType="end"/>
      </w:r>
      <w:r w:rsidRPr="00386966">
        <w:rPr>
          <w:rFonts w:asciiTheme="minorHAnsi" w:hAnsiTheme="minorHAnsi" w:cstheme="minorHAnsi"/>
        </w:rPr>
        <w:t>.  Like the member domain, each of these security domains also has an identity provider to manage identities within those organizations.  Each of these healthcare domains also has an authorization server to protect the APIs and resources within its own respective security domain.  Lastly, each of the healthcare organizations has a FHIR server</w:t>
      </w:r>
      <w:r w:rsidR="0084271C" w:rsidRPr="0084271C">
        <w:rPr>
          <w:rStyle w:val="CommentReference"/>
          <w:rFonts w:asciiTheme="minorHAnsi" w:hAnsiTheme="minorHAnsi" w:cstheme="minorHAnsi"/>
          <w:sz w:val="24"/>
          <w:szCs w:val="24"/>
        </w:rPr>
        <w:t>, which acts as the resource server containing</w:t>
      </w:r>
      <w:r w:rsidR="0084271C">
        <w:rPr>
          <w:rStyle w:val="CommentReference"/>
        </w:rPr>
        <w:t xml:space="preserve"> </w:t>
      </w:r>
      <w:r w:rsidRPr="00386966">
        <w:rPr>
          <w:rFonts w:asciiTheme="minorHAnsi" w:hAnsiTheme="minorHAnsi" w:cstheme="minorHAnsi"/>
        </w:rPr>
        <w:t>member records as well as a FHIR-based web portal or client that allows members to sign in and view their records.</w:t>
      </w:r>
    </w:p>
    <w:p w14:paraId="4E5DBBD2" w14:textId="77777777" w:rsidR="00750489" w:rsidRDefault="00750489" w:rsidP="00750489"/>
    <w:p w14:paraId="7CFB579A" w14:textId="77777777" w:rsidR="00750489" w:rsidRDefault="00750489" w:rsidP="00750489">
      <w:pPr>
        <w:jc w:val="center"/>
      </w:pPr>
      <w:r>
        <w:rPr>
          <w:noProof/>
        </w:rPr>
        <w:drawing>
          <wp:inline distT="0" distB="0" distL="0" distR="0" wp14:anchorId="3C5D3DB8" wp14:editId="60159B4D">
            <wp:extent cx="4025242" cy="208443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lthcare domain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69126" cy="2107164"/>
                    </a:xfrm>
                    <a:prstGeom prst="rect">
                      <a:avLst/>
                    </a:prstGeom>
                  </pic:spPr>
                </pic:pic>
              </a:graphicData>
            </a:graphic>
          </wp:inline>
        </w:drawing>
      </w:r>
    </w:p>
    <w:p w14:paraId="515CB9DD" w14:textId="578E2B95" w:rsidR="00750489" w:rsidRPr="00386966" w:rsidRDefault="00215FD1" w:rsidP="00750489">
      <w:pPr>
        <w:pStyle w:val="Caption"/>
        <w:jc w:val="center"/>
        <w:rPr>
          <w:rFonts w:asciiTheme="minorHAnsi" w:hAnsiTheme="minorHAnsi" w:cstheme="minorHAnsi"/>
        </w:rPr>
      </w:pPr>
      <w:bookmarkStart w:id="104" w:name="_Ref508622787"/>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9</w:t>
      </w:r>
      <w:r w:rsidRPr="00386966">
        <w:rPr>
          <w:rFonts w:asciiTheme="minorHAnsi" w:hAnsiTheme="minorHAnsi" w:cstheme="minorHAnsi"/>
        </w:rPr>
        <w:fldChar w:fldCharType="end"/>
      </w:r>
      <w:bookmarkEnd w:id="104"/>
      <w:r w:rsidR="00750489" w:rsidRPr="00386966">
        <w:rPr>
          <w:rFonts w:asciiTheme="minorHAnsi" w:hAnsiTheme="minorHAnsi" w:cstheme="minorHAnsi"/>
        </w:rPr>
        <w:t>: Healthcare Provider Components</w:t>
      </w:r>
    </w:p>
    <w:p w14:paraId="6D532421" w14:textId="77777777" w:rsidR="00750489" w:rsidRPr="00386966" w:rsidRDefault="00750489" w:rsidP="00750489">
      <w:pPr>
        <w:rPr>
          <w:rFonts w:asciiTheme="minorHAnsi" w:hAnsiTheme="minorHAnsi" w:cstheme="minorHAnsi"/>
        </w:rPr>
      </w:pPr>
    </w:p>
    <w:p w14:paraId="299E05D1" w14:textId="52F0F0D7" w:rsidR="00750489" w:rsidRPr="00386966" w:rsidRDefault="00750489" w:rsidP="00750489">
      <w:pPr>
        <w:rPr>
          <w:rFonts w:asciiTheme="minorHAnsi" w:hAnsiTheme="minorHAnsi" w:cstheme="minorHAnsi"/>
        </w:rPr>
      </w:pPr>
      <w:r w:rsidRPr="00386966">
        <w:rPr>
          <w:rFonts w:asciiTheme="minorHAnsi" w:hAnsiTheme="minorHAnsi" w:cstheme="minorHAnsi"/>
        </w:rPr>
        <w:lastRenderedPageBreak/>
        <w:t xml:space="preserve">Within the use case, there are three FHIR-based clients, one for each security domain that provide a user-facing display to the users within each of those security domains, 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_Ref508623237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10</w:t>
      </w:r>
      <w:r w:rsidRPr="00386966">
        <w:rPr>
          <w:rFonts w:asciiTheme="minorHAnsi" w:hAnsiTheme="minorHAnsi" w:cstheme="minorHAnsi"/>
        </w:rPr>
        <w:fldChar w:fldCharType="end"/>
      </w:r>
      <w:r w:rsidRPr="00386966">
        <w:rPr>
          <w:rFonts w:asciiTheme="minorHAnsi" w:hAnsiTheme="minorHAnsi" w:cstheme="minorHAnsi"/>
        </w:rPr>
        <w:t>.  The FHIR clients can connect to multiple FHIR records across security domains and authenticate users through OpenID Connect.</w:t>
      </w:r>
    </w:p>
    <w:p w14:paraId="2E51F845" w14:textId="77777777" w:rsidR="00750489" w:rsidRPr="008668B7" w:rsidRDefault="00750489" w:rsidP="00750489"/>
    <w:p w14:paraId="19AE44A3" w14:textId="77777777" w:rsidR="00750489" w:rsidRDefault="00750489" w:rsidP="00750489">
      <w:pPr>
        <w:jc w:val="center"/>
      </w:pPr>
      <w:r>
        <w:rPr>
          <w:noProof/>
        </w:rPr>
        <w:drawing>
          <wp:inline distT="0" distB="0" distL="0" distR="0" wp14:anchorId="37F3C28C" wp14:editId="1D7B4C14">
            <wp:extent cx="4024630" cy="2087132"/>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HIR client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68342" cy="2109801"/>
                    </a:xfrm>
                    <a:prstGeom prst="rect">
                      <a:avLst/>
                    </a:prstGeom>
                  </pic:spPr>
                </pic:pic>
              </a:graphicData>
            </a:graphic>
          </wp:inline>
        </w:drawing>
      </w:r>
    </w:p>
    <w:p w14:paraId="4D8BE553" w14:textId="5D571948" w:rsidR="00750489" w:rsidRPr="00386966" w:rsidRDefault="00215FD1" w:rsidP="00750489">
      <w:pPr>
        <w:pStyle w:val="Caption"/>
        <w:jc w:val="center"/>
        <w:rPr>
          <w:rFonts w:asciiTheme="minorHAnsi" w:hAnsiTheme="minorHAnsi" w:cstheme="minorHAnsi"/>
        </w:rPr>
      </w:pPr>
      <w:bookmarkStart w:id="105" w:name="_Ref508623237"/>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10</w:t>
      </w:r>
      <w:r w:rsidRPr="00386966">
        <w:rPr>
          <w:rFonts w:asciiTheme="minorHAnsi" w:hAnsiTheme="minorHAnsi" w:cstheme="minorHAnsi"/>
        </w:rPr>
        <w:fldChar w:fldCharType="end"/>
      </w:r>
      <w:bookmarkEnd w:id="105"/>
      <w:r w:rsidR="00750489" w:rsidRPr="00386966">
        <w:rPr>
          <w:rFonts w:asciiTheme="minorHAnsi" w:hAnsiTheme="minorHAnsi" w:cstheme="minorHAnsi"/>
        </w:rPr>
        <w:t>: FHIR Clients</w:t>
      </w:r>
    </w:p>
    <w:p w14:paraId="0AE97F44" w14:textId="77777777" w:rsidR="00750489" w:rsidRPr="00386966" w:rsidRDefault="00750489" w:rsidP="00750489">
      <w:pPr>
        <w:rPr>
          <w:rFonts w:asciiTheme="minorHAnsi" w:hAnsiTheme="minorHAnsi" w:cstheme="minorHAnsi"/>
        </w:rPr>
      </w:pPr>
    </w:p>
    <w:p w14:paraId="3AC40C93" w14:textId="4C1AD2EF" w:rsidR="00750489" w:rsidRDefault="00750489" w:rsidP="00750489">
      <w:pPr>
        <w:rPr>
          <w:rFonts w:asciiTheme="minorHAnsi" w:hAnsiTheme="minorHAnsi" w:cstheme="minorHAnsi"/>
        </w:rPr>
      </w:pPr>
      <w:r w:rsidRPr="00386966">
        <w:rPr>
          <w:rFonts w:asciiTheme="minorHAnsi" w:hAnsiTheme="minorHAnsi" w:cstheme="minorHAnsi"/>
        </w:rPr>
        <w:t xml:space="preserve">The Medicaid provider and emergency room each have FHIR servers to maintain the medical records for their respective organizations.  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_Ref508623813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11</w:t>
      </w:r>
      <w:r w:rsidRPr="00386966">
        <w:rPr>
          <w:rFonts w:asciiTheme="minorHAnsi" w:hAnsiTheme="minorHAnsi" w:cstheme="minorHAnsi"/>
        </w:rPr>
        <w:fldChar w:fldCharType="end"/>
      </w:r>
      <w:r w:rsidRPr="00386966">
        <w:rPr>
          <w:rFonts w:asciiTheme="minorHAnsi" w:hAnsiTheme="minorHAnsi" w:cstheme="minorHAnsi"/>
        </w:rPr>
        <w:t>, the FHIR servers determine, based on the access tokens sent with the request, which users have access to what records.  The FHIR servers only accept tokens from the authorization server within their own security domain and serve only records local their domain.</w:t>
      </w:r>
    </w:p>
    <w:p w14:paraId="3C1AE89A" w14:textId="77777777" w:rsidR="00386966" w:rsidRPr="00386966" w:rsidRDefault="00386966" w:rsidP="00750489">
      <w:pPr>
        <w:rPr>
          <w:rFonts w:asciiTheme="minorHAnsi" w:hAnsiTheme="minorHAnsi" w:cstheme="minorHAnsi"/>
        </w:rPr>
      </w:pPr>
    </w:p>
    <w:p w14:paraId="0E233813" w14:textId="77777777" w:rsidR="00750489" w:rsidRDefault="00750489" w:rsidP="00750489">
      <w:pPr>
        <w:jc w:val="center"/>
      </w:pPr>
      <w:r>
        <w:rPr>
          <w:noProof/>
        </w:rPr>
        <w:drawing>
          <wp:inline distT="0" distB="0" distL="0" distR="0" wp14:anchorId="1E225F3A" wp14:editId="27AC043F">
            <wp:extent cx="4026311" cy="20991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HIR server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54319" cy="2113791"/>
                    </a:xfrm>
                    <a:prstGeom prst="rect">
                      <a:avLst/>
                    </a:prstGeom>
                  </pic:spPr>
                </pic:pic>
              </a:graphicData>
            </a:graphic>
          </wp:inline>
        </w:drawing>
      </w:r>
    </w:p>
    <w:p w14:paraId="782AEE1E" w14:textId="5F7F8EB2" w:rsidR="00750489" w:rsidRPr="00386966" w:rsidRDefault="00215FD1" w:rsidP="00750489">
      <w:pPr>
        <w:pStyle w:val="Caption"/>
        <w:jc w:val="center"/>
        <w:rPr>
          <w:rFonts w:asciiTheme="minorHAnsi" w:hAnsiTheme="minorHAnsi" w:cstheme="minorHAnsi"/>
        </w:rPr>
      </w:pPr>
      <w:bookmarkStart w:id="106" w:name="_Ref508623813"/>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11</w:t>
      </w:r>
      <w:r w:rsidRPr="00386966">
        <w:rPr>
          <w:rFonts w:asciiTheme="minorHAnsi" w:hAnsiTheme="minorHAnsi" w:cstheme="minorHAnsi"/>
        </w:rPr>
        <w:fldChar w:fldCharType="end"/>
      </w:r>
      <w:bookmarkEnd w:id="106"/>
      <w:r w:rsidR="00750489" w:rsidRPr="00386966">
        <w:rPr>
          <w:rFonts w:asciiTheme="minorHAnsi" w:hAnsiTheme="minorHAnsi" w:cstheme="minorHAnsi"/>
        </w:rPr>
        <w:t>: FHIR Servers</w:t>
      </w:r>
    </w:p>
    <w:p w14:paraId="21FDDE1A" w14:textId="77777777" w:rsidR="00750489" w:rsidRPr="00386966" w:rsidRDefault="00750489" w:rsidP="00750489">
      <w:pPr>
        <w:rPr>
          <w:rFonts w:asciiTheme="minorHAnsi" w:hAnsiTheme="minorHAnsi" w:cstheme="minorHAnsi"/>
        </w:rPr>
      </w:pPr>
    </w:p>
    <w:p w14:paraId="233E3FD3" w14:textId="3AFFC863" w:rsidR="00750489" w:rsidRDefault="00750489" w:rsidP="00750489">
      <w:r w:rsidRPr="00386966">
        <w:rPr>
          <w:rFonts w:asciiTheme="minorHAnsi" w:hAnsiTheme="minorHAnsi" w:cstheme="minorHAnsi"/>
        </w:rPr>
        <w:fldChar w:fldCharType="begin"/>
      </w:r>
      <w:r w:rsidRPr="00386966">
        <w:rPr>
          <w:rFonts w:asciiTheme="minorHAnsi" w:hAnsiTheme="minorHAnsi" w:cstheme="minorHAnsi"/>
        </w:rPr>
        <w:instrText xml:space="preserve"> REF _Ref508624019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12</w:t>
      </w:r>
      <w:r w:rsidRPr="00386966">
        <w:rPr>
          <w:rFonts w:asciiTheme="minorHAnsi" w:hAnsiTheme="minorHAnsi" w:cstheme="minorHAnsi"/>
        </w:rPr>
        <w:fldChar w:fldCharType="end"/>
      </w:r>
      <w:r w:rsidRPr="00386966">
        <w:rPr>
          <w:rFonts w:asciiTheme="minorHAnsi" w:hAnsiTheme="minorHAnsi" w:cstheme="minorHAnsi"/>
        </w:rPr>
        <w:t xml:space="preserve"> highlights that security domain has an identity server to manage the identities and direct logins for local accounts within their respective domains.  The identity servers do not provide API authorization – that is done by the authorization servers.</w:t>
      </w:r>
    </w:p>
    <w:p w14:paraId="402B41B7" w14:textId="77777777" w:rsidR="00750489" w:rsidRPr="00842238" w:rsidRDefault="00750489" w:rsidP="00750489"/>
    <w:p w14:paraId="262333DB" w14:textId="77777777" w:rsidR="00750489" w:rsidRDefault="00750489" w:rsidP="00750489">
      <w:pPr>
        <w:jc w:val="center"/>
      </w:pPr>
      <w:r>
        <w:rPr>
          <w:noProof/>
        </w:rPr>
        <w:drawing>
          <wp:inline distT="0" distB="0" distL="0" distR="0" wp14:anchorId="0D2BA601" wp14:editId="5E8C21EB">
            <wp:extent cx="4021394" cy="2090609"/>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dentity providers.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65175" cy="2113370"/>
                    </a:xfrm>
                    <a:prstGeom prst="rect">
                      <a:avLst/>
                    </a:prstGeom>
                  </pic:spPr>
                </pic:pic>
              </a:graphicData>
            </a:graphic>
          </wp:inline>
        </w:drawing>
      </w:r>
    </w:p>
    <w:p w14:paraId="2F8926DC" w14:textId="571B97E4" w:rsidR="00750489" w:rsidRPr="00386966" w:rsidRDefault="00215FD1" w:rsidP="00750489">
      <w:pPr>
        <w:pStyle w:val="Caption"/>
        <w:jc w:val="center"/>
        <w:rPr>
          <w:rFonts w:asciiTheme="minorHAnsi" w:hAnsiTheme="minorHAnsi" w:cstheme="minorHAnsi"/>
        </w:rPr>
      </w:pPr>
      <w:bookmarkStart w:id="107" w:name="_Ref508624019"/>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12</w:t>
      </w:r>
      <w:r w:rsidRPr="00386966">
        <w:rPr>
          <w:rFonts w:asciiTheme="minorHAnsi" w:hAnsiTheme="minorHAnsi" w:cstheme="minorHAnsi"/>
        </w:rPr>
        <w:fldChar w:fldCharType="end"/>
      </w:r>
      <w:bookmarkEnd w:id="107"/>
      <w:r w:rsidR="00750489" w:rsidRPr="00386966">
        <w:rPr>
          <w:rFonts w:asciiTheme="minorHAnsi" w:hAnsiTheme="minorHAnsi" w:cstheme="minorHAnsi"/>
        </w:rPr>
        <w:t>: Identity Providers</w:t>
      </w:r>
    </w:p>
    <w:p w14:paraId="3BA498A5" w14:textId="77777777" w:rsidR="00750489" w:rsidRPr="00386966" w:rsidRDefault="00750489" w:rsidP="00750489">
      <w:pPr>
        <w:rPr>
          <w:rFonts w:asciiTheme="minorHAnsi" w:hAnsiTheme="minorHAnsi" w:cstheme="minorHAnsi"/>
        </w:rPr>
      </w:pPr>
    </w:p>
    <w:p w14:paraId="3480B9CC" w14:textId="6834D118" w:rsidR="00750489" w:rsidRDefault="00750489" w:rsidP="00750489">
      <w:pPr>
        <w:rPr>
          <w:rFonts w:asciiTheme="minorHAnsi" w:hAnsiTheme="minorHAnsi" w:cstheme="minorHAnsi"/>
        </w:rPr>
      </w:pPr>
      <w:r w:rsidRPr="00386966">
        <w:rPr>
          <w:rFonts w:asciiTheme="minorHAnsi" w:hAnsiTheme="minorHAnsi" w:cstheme="minorHAnsi"/>
        </w:rPr>
        <w:t xml:space="preserve">The Medicaid provider and emergency room have sensitive information that they need to protect, so each domain has an authorization server, as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_Ref508624098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13</w:t>
      </w:r>
      <w:r w:rsidRPr="00386966">
        <w:rPr>
          <w:rFonts w:asciiTheme="minorHAnsi" w:hAnsiTheme="minorHAnsi" w:cstheme="minorHAnsi"/>
        </w:rPr>
        <w:fldChar w:fldCharType="end"/>
      </w:r>
      <w:r w:rsidRPr="00386966">
        <w:rPr>
          <w:rFonts w:asciiTheme="minorHAnsi" w:hAnsiTheme="minorHAnsi" w:cstheme="minorHAnsi"/>
        </w:rPr>
        <w:t>.  The authorization server provides OAuth 2.0 authorization capabilities, allowing logins both from within its security domain from other domains.  Both clients and protected resources use the authorization server to determine whether the requested information can be retrieved.</w:t>
      </w:r>
    </w:p>
    <w:p w14:paraId="4D467390" w14:textId="77777777" w:rsidR="00386966" w:rsidRPr="00386966" w:rsidRDefault="00386966" w:rsidP="00750489">
      <w:pPr>
        <w:rPr>
          <w:rFonts w:asciiTheme="minorHAnsi" w:hAnsiTheme="minorHAnsi" w:cstheme="minorHAnsi"/>
        </w:rPr>
      </w:pPr>
    </w:p>
    <w:p w14:paraId="4964A85E" w14:textId="77777777" w:rsidR="00750489" w:rsidRDefault="00750489" w:rsidP="00750489">
      <w:pPr>
        <w:jc w:val="center"/>
      </w:pPr>
      <w:r>
        <w:rPr>
          <w:noProof/>
        </w:rPr>
        <w:drawing>
          <wp:inline distT="0" distB="0" distL="0" distR="0" wp14:anchorId="40FE1EFF" wp14:editId="6FF7E251">
            <wp:extent cx="4018981" cy="208935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uthorization servers.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045065" cy="2102915"/>
                    </a:xfrm>
                    <a:prstGeom prst="rect">
                      <a:avLst/>
                    </a:prstGeom>
                  </pic:spPr>
                </pic:pic>
              </a:graphicData>
            </a:graphic>
          </wp:inline>
        </w:drawing>
      </w:r>
    </w:p>
    <w:p w14:paraId="359BEF26" w14:textId="6F9A871F" w:rsidR="00750489" w:rsidRPr="00386966" w:rsidRDefault="00215FD1" w:rsidP="00750489">
      <w:pPr>
        <w:pStyle w:val="Caption"/>
        <w:jc w:val="center"/>
        <w:rPr>
          <w:rFonts w:asciiTheme="minorHAnsi" w:hAnsiTheme="minorHAnsi" w:cstheme="minorHAnsi"/>
        </w:rPr>
      </w:pPr>
      <w:bookmarkStart w:id="108" w:name="_Ref508624098"/>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13</w:t>
      </w:r>
      <w:r w:rsidRPr="00386966">
        <w:rPr>
          <w:rFonts w:asciiTheme="minorHAnsi" w:hAnsiTheme="minorHAnsi" w:cstheme="minorHAnsi"/>
        </w:rPr>
        <w:fldChar w:fldCharType="end"/>
      </w:r>
      <w:bookmarkEnd w:id="108"/>
      <w:r w:rsidR="00750489" w:rsidRPr="00386966">
        <w:rPr>
          <w:rFonts w:asciiTheme="minorHAnsi" w:hAnsiTheme="minorHAnsi" w:cstheme="minorHAnsi"/>
        </w:rPr>
        <w:t>: Authorization Servers</w:t>
      </w:r>
    </w:p>
    <w:p w14:paraId="3A3245D8" w14:textId="77777777" w:rsidR="00750489" w:rsidRPr="00386966" w:rsidRDefault="00750489" w:rsidP="00750489">
      <w:pPr>
        <w:rPr>
          <w:rFonts w:asciiTheme="minorHAnsi" w:hAnsiTheme="minorHAnsi" w:cstheme="minorHAnsi"/>
        </w:rPr>
      </w:pPr>
    </w:p>
    <w:p w14:paraId="35AE3C6C" w14:textId="77777777" w:rsidR="00750489" w:rsidRPr="00386966" w:rsidRDefault="00750489" w:rsidP="00750489">
      <w:pPr>
        <w:rPr>
          <w:rFonts w:asciiTheme="minorHAnsi" w:hAnsiTheme="minorHAnsi" w:cstheme="minorHAnsi"/>
        </w:rPr>
      </w:pPr>
      <w:r w:rsidRPr="00386966">
        <w:rPr>
          <w:rFonts w:asciiTheme="minorHAnsi" w:hAnsiTheme="minorHAnsi" w:cstheme="minorHAnsi"/>
        </w:rPr>
        <w:t>Now that the components of the use case have been covered, both by function and by security domain, the control flows between those components must be described.  The control flows for each of the steps in the use case will be covered.  In all cases, it is important to note that the FHIR server and the authorization server always reside together in the same security domain.  In each scenario, the control flow is the same, but different components are involved.  In other words, it is the same dance, just with different dance partners.</w:t>
      </w:r>
    </w:p>
    <w:p w14:paraId="7850C39D" w14:textId="5BE04C81" w:rsidR="00750489" w:rsidRPr="00386966" w:rsidRDefault="00750489" w:rsidP="00750489">
      <w:pPr>
        <w:rPr>
          <w:rFonts w:asciiTheme="minorHAnsi" w:hAnsiTheme="minorHAnsi" w:cstheme="minorHAnsi"/>
        </w:rPr>
      </w:pPr>
      <w:r w:rsidRPr="00386966">
        <w:rPr>
          <w:rFonts w:asciiTheme="minorHAnsi" w:hAnsiTheme="minorHAnsi" w:cstheme="minorHAnsi"/>
        </w:rPr>
        <w:lastRenderedPageBreak/>
        <w:fldChar w:fldCharType="begin"/>
      </w:r>
      <w:r w:rsidRPr="00386966">
        <w:rPr>
          <w:rFonts w:asciiTheme="minorHAnsi" w:hAnsiTheme="minorHAnsi" w:cstheme="minorHAnsi"/>
        </w:rPr>
        <w:instrText xml:space="preserve"> REF _Ref508624601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14</w:t>
      </w:r>
      <w:r w:rsidRPr="00386966">
        <w:rPr>
          <w:rFonts w:asciiTheme="minorHAnsi" w:hAnsiTheme="minorHAnsi" w:cstheme="minorHAnsi"/>
        </w:rPr>
        <w:fldChar w:fldCharType="end"/>
      </w:r>
      <w:r w:rsidRPr="00386966">
        <w:rPr>
          <w:rFonts w:asciiTheme="minorHAnsi" w:hAnsiTheme="minorHAnsi" w:cstheme="minorHAnsi"/>
        </w:rPr>
        <w:t xml:space="preserve"> shows the control flows for when Steve logs into the web portal of his Medicaid provider to view his medical records. </w:t>
      </w:r>
    </w:p>
    <w:p w14:paraId="4D6D49B5" w14:textId="77777777" w:rsidR="00750489" w:rsidRPr="00351389" w:rsidRDefault="00750489" w:rsidP="00750489"/>
    <w:p w14:paraId="74B17F57" w14:textId="77777777" w:rsidR="00750489" w:rsidRDefault="00750489" w:rsidP="00750489">
      <w:pPr>
        <w:jc w:val="center"/>
      </w:pPr>
      <w:r>
        <w:rPr>
          <w:noProof/>
        </w:rPr>
        <w:drawing>
          <wp:inline distT="0" distB="0" distL="0" distR="0" wp14:anchorId="13B23AC9" wp14:editId="3785E026">
            <wp:extent cx="4018981" cy="208935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ve logs in to view record.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37562" cy="2099015"/>
                    </a:xfrm>
                    <a:prstGeom prst="rect">
                      <a:avLst/>
                    </a:prstGeom>
                  </pic:spPr>
                </pic:pic>
              </a:graphicData>
            </a:graphic>
          </wp:inline>
        </w:drawing>
      </w:r>
    </w:p>
    <w:p w14:paraId="586F1D99" w14:textId="2732CDA0" w:rsidR="00750489" w:rsidRPr="00386966" w:rsidRDefault="00215FD1" w:rsidP="00750489">
      <w:pPr>
        <w:pStyle w:val="Caption"/>
        <w:jc w:val="center"/>
        <w:rPr>
          <w:rFonts w:asciiTheme="minorHAnsi" w:hAnsiTheme="minorHAnsi" w:cstheme="minorHAnsi"/>
        </w:rPr>
      </w:pPr>
      <w:bookmarkStart w:id="109" w:name="_Ref508624601"/>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14</w:t>
      </w:r>
      <w:r w:rsidRPr="00386966">
        <w:rPr>
          <w:rFonts w:asciiTheme="minorHAnsi" w:hAnsiTheme="minorHAnsi" w:cstheme="minorHAnsi"/>
        </w:rPr>
        <w:fldChar w:fldCharType="end"/>
      </w:r>
      <w:bookmarkEnd w:id="109"/>
      <w:r w:rsidR="00750489" w:rsidRPr="00386966">
        <w:rPr>
          <w:rFonts w:asciiTheme="minorHAnsi" w:hAnsiTheme="minorHAnsi" w:cstheme="minorHAnsi"/>
        </w:rPr>
        <w:t>: Steve logs in to view his record</w:t>
      </w:r>
    </w:p>
    <w:p w14:paraId="39CF4D20" w14:textId="77777777" w:rsidR="00750489" w:rsidRPr="00386966" w:rsidRDefault="00750489" w:rsidP="00750489">
      <w:pPr>
        <w:rPr>
          <w:rFonts w:asciiTheme="minorHAnsi" w:hAnsiTheme="minorHAnsi" w:cstheme="minorHAnsi"/>
        </w:rPr>
      </w:pPr>
    </w:p>
    <w:p w14:paraId="60CE9698" w14:textId="7369FD4B" w:rsidR="00750489" w:rsidRDefault="00750489" w:rsidP="00750489">
      <w:pPr>
        <w:rPr>
          <w:rFonts w:asciiTheme="minorHAnsi" w:hAnsiTheme="minorHAnsi" w:cstheme="minorHAnsi"/>
        </w:rPr>
      </w:pPr>
      <w:r w:rsidRPr="00386966">
        <w:rPr>
          <w:rFonts w:asciiTheme="minorHAnsi" w:hAnsiTheme="minorHAnsi" w:cstheme="minorHAnsi"/>
        </w:rPr>
        <w:t xml:space="preserve">The control flow for when Steve delegates access of his Medicaid information to his mobile health tracking application is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_Ref508624732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15</w:t>
      </w:r>
      <w:r w:rsidRPr="00386966">
        <w:rPr>
          <w:rFonts w:asciiTheme="minorHAnsi" w:hAnsiTheme="minorHAnsi" w:cstheme="minorHAnsi"/>
        </w:rPr>
        <w:fldChar w:fldCharType="end"/>
      </w:r>
      <w:r w:rsidRPr="00386966">
        <w:rPr>
          <w:rFonts w:asciiTheme="minorHAnsi" w:hAnsiTheme="minorHAnsi" w:cstheme="minorHAnsi"/>
        </w:rPr>
        <w:t>.  This is the same as the last scenario except that Steve is using the mobile application instead of the web portal for his FHIR client.  The interactions with the FHIR client in both examples are the same, as are the transactions between the other components.</w:t>
      </w:r>
    </w:p>
    <w:p w14:paraId="442725D9" w14:textId="77777777" w:rsidR="00386966" w:rsidRPr="00386966" w:rsidRDefault="00386966" w:rsidP="00750489">
      <w:pPr>
        <w:rPr>
          <w:rFonts w:asciiTheme="minorHAnsi" w:hAnsiTheme="minorHAnsi" w:cstheme="minorHAnsi"/>
        </w:rPr>
      </w:pPr>
    </w:p>
    <w:p w14:paraId="70743A7B" w14:textId="77777777" w:rsidR="00750489" w:rsidRDefault="00750489" w:rsidP="00750489">
      <w:pPr>
        <w:jc w:val="center"/>
      </w:pPr>
      <w:r>
        <w:rPr>
          <w:noProof/>
        </w:rPr>
        <w:drawing>
          <wp:inline distT="0" distB="0" distL="0" distR="0" wp14:anchorId="25F4F550" wp14:editId="4173B9EE">
            <wp:extent cx="4026310" cy="2091014"/>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ve delegates access to clien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54028" cy="2105409"/>
                    </a:xfrm>
                    <a:prstGeom prst="rect">
                      <a:avLst/>
                    </a:prstGeom>
                  </pic:spPr>
                </pic:pic>
              </a:graphicData>
            </a:graphic>
          </wp:inline>
        </w:drawing>
      </w:r>
    </w:p>
    <w:p w14:paraId="35F464CA" w14:textId="257902FA" w:rsidR="00750489" w:rsidRPr="00386966" w:rsidRDefault="00215FD1" w:rsidP="00750489">
      <w:pPr>
        <w:pStyle w:val="Caption"/>
        <w:jc w:val="center"/>
        <w:rPr>
          <w:rFonts w:asciiTheme="minorHAnsi" w:hAnsiTheme="minorHAnsi" w:cstheme="minorHAnsi"/>
        </w:rPr>
      </w:pPr>
      <w:bookmarkStart w:id="110" w:name="_Ref508624732"/>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15</w:t>
      </w:r>
      <w:r w:rsidRPr="00386966">
        <w:rPr>
          <w:rFonts w:asciiTheme="minorHAnsi" w:hAnsiTheme="minorHAnsi" w:cstheme="minorHAnsi"/>
        </w:rPr>
        <w:fldChar w:fldCharType="end"/>
      </w:r>
      <w:bookmarkEnd w:id="110"/>
      <w:r w:rsidR="00750489" w:rsidRPr="00386966">
        <w:rPr>
          <w:rFonts w:asciiTheme="minorHAnsi" w:hAnsiTheme="minorHAnsi" w:cstheme="minorHAnsi"/>
        </w:rPr>
        <w:t>: Steve delegates access to his client, such as a mobile app</w:t>
      </w:r>
    </w:p>
    <w:p w14:paraId="7BCB66A1" w14:textId="77777777" w:rsidR="00750489" w:rsidRPr="00386966" w:rsidRDefault="00750489" w:rsidP="00750489">
      <w:pPr>
        <w:rPr>
          <w:rFonts w:asciiTheme="minorHAnsi" w:hAnsiTheme="minorHAnsi" w:cstheme="minorHAnsi"/>
        </w:rPr>
      </w:pPr>
    </w:p>
    <w:p w14:paraId="452D391B" w14:textId="34655253"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The control flow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_Ref508624884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16</w:t>
      </w:r>
      <w:r w:rsidRPr="00386966">
        <w:rPr>
          <w:rFonts w:asciiTheme="minorHAnsi" w:hAnsiTheme="minorHAnsi" w:cstheme="minorHAnsi"/>
        </w:rPr>
        <w:fldChar w:fldCharType="end"/>
      </w:r>
      <w:r w:rsidRPr="00386966">
        <w:rPr>
          <w:rFonts w:asciiTheme="minorHAnsi" w:hAnsiTheme="minorHAnsi" w:cstheme="minorHAnsi"/>
        </w:rPr>
        <w:t xml:space="preserve">, where Steve logs into the emergency room web portal to view his medical record, is a mirror copy of the control flow used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_Ref508624601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Pr="00386966">
        <w:rPr>
          <w:rFonts w:asciiTheme="minorHAnsi" w:hAnsiTheme="minorHAnsi" w:cstheme="minorHAnsi"/>
        </w:rPr>
        <w:t xml:space="preserve">Figure </w:t>
      </w:r>
      <w:r w:rsidRPr="00386966">
        <w:rPr>
          <w:rFonts w:asciiTheme="minorHAnsi" w:hAnsiTheme="minorHAnsi" w:cstheme="minorHAnsi"/>
          <w:noProof/>
        </w:rPr>
        <w:t>16</w:t>
      </w:r>
      <w:r w:rsidRPr="00386966">
        <w:rPr>
          <w:rFonts w:asciiTheme="minorHAnsi" w:hAnsiTheme="minorHAnsi" w:cstheme="minorHAnsi"/>
        </w:rPr>
        <w:fldChar w:fldCharType="end"/>
      </w:r>
      <w:r w:rsidRPr="00386966">
        <w:rPr>
          <w:rFonts w:asciiTheme="minorHAnsi" w:hAnsiTheme="minorHAnsi" w:cstheme="minorHAnsi"/>
        </w:rPr>
        <w:t>, with emergency room components replacing the same Medicaid provider components.</w:t>
      </w:r>
    </w:p>
    <w:p w14:paraId="72F49C25" w14:textId="77777777" w:rsidR="00750489" w:rsidRPr="00D03500" w:rsidRDefault="00750489" w:rsidP="00750489"/>
    <w:p w14:paraId="2D172164" w14:textId="77777777" w:rsidR="00750489" w:rsidRDefault="00750489" w:rsidP="00750489">
      <w:pPr>
        <w:jc w:val="center"/>
      </w:pPr>
      <w:r>
        <w:rPr>
          <w:noProof/>
        </w:rPr>
        <w:lastRenderedPageBreak/>
        <w:drawing>
          <wp:inline distT="0" distB="0" distL="0" distR="0" wp14:anchorId="0FB0BE53" wp14:editId="0A8227FC">
            <wp:extent cx="4025900" cy="209510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ve logs in to view his ER record.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056385" cy="2110968"/>
                    </a:xfrm>
                    <a:prstGeom prst="rect">
                      <a:avLst/>
                    </a:prstGeom>
                  </pic:spPr>
                </pic:pic>
              </a:graphicData>
            </a:graphic>
          </wp:inline>
        </w:drawing>
      </w:r>
    </w:p>
    <w:p w14:paraId="6B68CD2C" w14:textId="24C66981" w:rsidR="00750489" w:rsidRPr="00386966" w:rsidRDefault="00215FD1" w:rsidP="00750489">
      <w:pPr>
        <w:pStyle w:val="Caption"/>
        <w:jc w:val="center"/>
        <w:rPr>
          <w:rFonts w:asciiTheme="minorHAnsi" w:hAnsiTheme="minorHAnsi" w:cstheme="minorHAnsi"/>
        </w:rPr>
      </w:pPr>
      <w:bookmarkStart w:id="111" w:name="_Ref508624884"/>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16</w:t>
      </w:r>
      <w:r w:rsidRPr="00386966">
        <w:rPr>
          <w:rFonts w:asciiTheme="minorHAnsi" w:hAnsiTheme="minorHAnsi" w:cstheme="minorHAnsi"/>
        </w:rPr>
        <w:fldChar w:fldCharType="end"/>
      </w:r>
      <w:bookmarkEnd w:id="111"/>
      <w:r w:rsidR="00750489" w:rsidRPr="00386966">
        <w:rPr>
          <w:rFonts w:asciiTheme="minorHAnsi" w:hAnsiTheme="minorHAnsi" w:cstheme="minorHAnsi"/>
        </w:rPr>
        <w:t>: Steve logs in to view his ER record</w:t>
      </w:r>
    </w:p>
    <w:p w14:paraId="2E93F4A4" w14:textId="77777777" w:rsidR="00750489" w:rsidRPr="00386966" w:rsidRDefault="00750489" w:rsidP="00750489">
      <w:pPr>
        <w:rPr>
          <w:rFonts w:asciiTheme="minorHAnsi" w:hAnsiTheme="minorHAnsi" w:cstheme="minorHAnsi"/>
        </w:rPr>
      </w:pPr>
    </w:p>
    <w:p w14:paraId="7D1D0187" w14:textId="69E86578"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So far, the scenarios have only involved two security domains, the member domain and a single healthcare provider domain.  The scenario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_Ref508625198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17</w:t>
      </w:r>
      <w:r w:rsidRPr="00386966">
        <w:rPr>
          <w:rFonts w:asciiTheme="minorHAnsi" w:hAnsiTheme="minorHAnsi" w:cstheme="minorHAnsi"/>
        </w:rPr>
        <w:fldChar w:fldCharType="end"/>
      </w:r>
      <w:r w:rsidRPr="00386966">
        <w:rPr>
          <w:rFonts w:asciiTheme="minorHAnsi" w:hAnsiTheme="minorHAnsi" w:cstheme="minorHAnsi"/>
        </w:rPr>
        <w:t xml:space="preserve"> involves all three security domains, but is actually similar to the scenario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_Ref508624732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15</w:t>
      </w:r>
      <w:r w:rsidRPr="00386966">
        <w:rPr>
          <w:rFonts w:asciiTheme="minorHAnsi" w:hAnsiTheme="minorHAnsi" w:cstheme="minorHAnsi"/>
        </w:rPr>
        <w:fldChar w:fldCharType="end"/>
      </w:r>
      <w:r w:rsidRPr="00386966">
        <w:rPr>
          <w:rFonts w:asciiTheme="minorHAnsi" w:hAnsiTheme="minorHAnsi" w:cstheme="minorHAnsi"/>
        </w:rPr>
        <w:t xml:space="preserve">, where Steve delegated authority to access his records to his mobile health tracking application.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_Ref508625198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17</w:t>
      </w:r>
      <w:r w:rsidRPr="00386966">
        <w:rPr>
          <w:rFonts w:asciiTheme="minorHAnsi" w:hAnsiTheme="minorHAnsi" w:cstheme="minorHAnsi"/>
        </w:rPr>
        <w:fldChar w:fldCharType="end"/>
      </w:r>
      <w:r w:rsidRPr="00386966">
        <w:rPr>
          <w:rFonts w:asciiTheme="minorHAnsi" w:hAnsiTheme="minorHAnsi" w:cstheme="minorHAnsi"/>
        </w:rPr>
        <w:t>, Steve is instead delegating authority to the FHIR client in the emergency room to access his Medicaid provider records on his behalf.  Otherwise, the control flow between the components in both scenarios is the same.</w:t>
      </w:r>
    </w:p>
    <w:p w14:paraId="02AA0EC0" w14:textId="77777777" w:rsidR="00771D6A" w:rsidRPr="00D03500" w:rsidRDefault="00771D6A" w:rsidP="00750489"/>
    <w:p w14:paraId="5CD0A2F5" w14:textId="77777777" w:rsidR="00750489" w:rsidRDefault="00750489" w:rsidP="00750489">
      <w:pPr>
        <w:jc w:val="center"/>
      </w:pPr>
      <w:r>
        <w:rPr>
          <w:noProof/>
        </w:rPr>
        <w:drawing>
          <wp:inline distT="0" distB="0" distL="0" distR="0" wp14:anchorId="3E449A01" wp14:editId="68D4FFB0">
            <wp:extent cx="4018981" cy="2089355"/>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 system access Medicaid record.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034804" cy="2097581"/>
                    </a:xfrm>
                    <a:prstGeom prst="rect">
                      <a:avLst/>
                    </a:prstGeom>
                  </pic:spPr>
                </pic:pic>
              </a:graphicData>
            </a:graphic>
          </wp:inline>
        </w:drawing>
      </w:r>
    </w:p>
    <w:p w14:paraId="4B088837" w14:textId="61B2FB7D" w:rsidR="00750489" w:rsidRPr="00386966" w:rsidRDefault="00215FD1" w:rsidP="00750489">
      <w:pPr>
        <w:pStyle w:val="Caption"/>
        <w:jc w:val="center"/>
        <w:rPr>
          <w:rFonts w:asciiTheme="minorHAnsi" w:hAnsiTheme="minorHAnsi" w:cstheme="minorHAnsi"/>
        </w:rPr>
      </w:pPr>
      <w:bookmarkStart w:id="112" w:name="_Ref508625198"/>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17</w:t>
      </w:r>
      <w:r w:rsidRPr="00386966">
        <w:rPr>
          <w:rFonts w:asciiTheme="minorHAnsi" w:hAnsiTheme="minorHAnsi" w:cstheme="minorHAnsi"/>
        </w:rPr>
        <w:fldChar w:fldCharType="end"/>
      </w:r>
      <w:bookmarkEnd w:id="112"/>
      <w:r w:rsidR="00750489" w:rsidRPr="00386966">
        <w:rPr>
          <w:rFonts w:asciiTheme="minorHAnsi" w:hAnsiTheme="minorHAnsi" w:cstheme="minorHAnsi"/>
        </w:rPr>
        <w:t>: Steve allows the ER to access his Medicaid provider's records</w:t>
      </w:r>
    </w:p>
    <w:p w14:paraId="215E7F72" w14:textId="77777777" w:rsidR="00750489" w:rsidRPr="00386966" w:rsidRDefault="00750489" w:rsidP="00750489">
      <w:pPr>
        <w:rPr>
          <w:rFonts w:asciiTheme="minorHAnsi" w:hAnsiTheme="minorHAnsi" w:cstheme="minorHAnsi"/>
        </w:rPr>
      </w:pPr>
    </w:p>
    <w:p w14:paraId="414C0D9C" w14:textId="78C4C673" w:rsidR="00750489" w:rsidRPr="00386966" w:rsidRDefault="00750489" w:rsidP="00750489">
      <w:pPr>
        <w:rPr>
          <w:rFonts w:asciiTheme="minorHAnsi" w:hAnsiTheme="minorHAnsi" w:cstheme="minorHAnsi"/>
        </w:rPr>
      </w:pPr>
      <w:r w:rsidRPr="00386966">
        <w:rPr>
          <w:rFonts w:asciiTheme="minorHAnsi" w:hAnsiTheme="minorHAnsi" w:cstheme="minorHAnsi"/>
        </w:rPr>
        <w:t xml:space="preserve">The scenario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_Ref508896003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18</w:t>
      </w:r>
      <w:r w:rsidRPr="00386966">
        <w:rPr>
          <w:rFonts w:asciiTheme="minorHAnsi" w:hAnsiTheme="minorHAnsi" w:cstheme="minorHAnsi"/>
        </w:rPr>
        <w:fldChar w:fldCharType="end"/>
      </w:r>
      <w:r w:rsidRPr="00386966">
        <w:rPr>
          <w:rFonts w:asciiTheme="minorHAnsi" w:hAnsiTheme="minorHAnsi" w:cstheme="minorHAnsi"/>
        </w:rPr>
        <w:t xml:space="preserve">, where Steve’s Medicaid provider accesses Steve’s medical record at the emergency room is the same as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_Ref508624884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16</w:t>
      </w:r>
      <w:r w:rsidRPr="00386966">
        <w:rPr>
          <w:rFonts w:asciiTheme="minorHAnsi" w:hAnsiTheme="minorHAnsi" w:cstheme="minorHAnsi"/>
        </w:rPr>
        <w:fldChar w:fldCharType="end"/>
      </w:r>
      <w:r w:rsidRPr="00386966">
        <w:rPr>
          <w:rFonts w:asciiTheme="minorHAnsi" w:hAnsiTheme="minorHAnsi" w:cstheme="minorHAnsi"/>
        </w:rPr>
        <w:t xml:space="preserve">.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_Ref508896003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18</w:t>
      </w:r>
      <w:r w:rsidRPr="00386966">
        <w:rPr>
          <w:rFonts w:asciiTheme="minorHAnsi" w:hAnsiTheme="minorHAnsi" w:cstheme="minorHAnsi"/>
        </w:rPr>
        <w:fldChar w:fldCharType="end"/>
      </w:r>
      <w:r w:rsidRPr="00386966">
        <w:rPr>
          <w:rFonts w:asciiTheme="minorHAnsi" w:hAnsiTheme="minorHAnsi" w:cstheme="minorHAnsi"/>
        </w:rPr>
        <w:t xml:space="preserve">, the Medicaid provider performs the same activity as Steve did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_Ref508624884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16</w:t>
      </w:r>
      <w:r w:rsidRPr="00386966">
        <w:rPr>
          <w:rFonts w:asciiTheme="minorHAnsi" w:hAnsiTheme="minorHAnsi" w:cstheme="minorHAnsi"/>
        </w:rPr>
        <w:fldChar w:fldCharType="end"/>
      </w:r>
      <w:r w:rsidRPr="00386966">
        <w:rPr>
          <w:rFonts w:asciiTheme="minorHAnsi" w:hAnsiTheme="minorHAnsi" w:cstheme="minorHAnsi"/>
        </w:rPr>
        <w:t>.  Otherwise, all of the other components in the two scenarios behave the same way.</w:t>
      </w:r>
    </w:p>
    <w:p w14:paraId="1DB2E14E" w14:textId="77777777" w:rsidR="00750489" w:rsidRPr="00386966" w:rsidRDefault="00750489" w:rsidP="00750489">
      <w:pPr>
        <w:rPr>
          <w:rFonts w:asciiTheme="minorHAnsi" w:hAnsiTheme="minorHAnsi" w:cstheme="minorHAnsi"/>
        </w:rPr>
      </w:pPr>
    </w:p>
    <w:p w14:paraId="727A39AF" w14:textId="77777777" w:rsidR="00750489" w:rsidRPr="00386966" w:rsidRDefault="00750489" w:rsidP="00750489">
      <w:pPr>
        <w:jc w:val="center"/>
        <w:rPr>
          <w:rFonts w:asciiTheme="minorHAnsi" w:hAnsiTheme="minorHAnsi" w:cstheme="minorHAnsi"/>
        </w:rPr>
      </w:pPr>
      <w:r w:rsidRPr="00386966">
        <w:rPr>
          <w:rFonts w:asciiTheme="minorHAnsi" w:hAnsiTheme="minorHAnsi" w:cstheme="minorHAnsi"/>
          <w:noProof/>
        </w:rPr>
        <w:lastRenderedPageBreak/>
        <w:drawing>
          <wp:inline distT="0" distB="0" distL="0" distR="0" wp14:anchorId="4E61EF49" wp14:editId="1E259006">
            <wp:extent cx="4021394" cy="2093617"/>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dicaid doctor logs in to view ER record.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039699" cy="2103147"/>
                    </a:xfrm>
                    <a:prstGeom prst="rect">
                      <a:avLst/>
                    </a:prstGeom>
                  </pic:spPr>
                </pic:pic>
              </a:graphicData>
            </a:graphic>
          </wp:inline>
        </w:drawing>
      </w:r>
    </w:p>
    <w:p w14:paraId="5603F24C" w14:textId="2B8393F4" w:rsidR="00750489" w:rsidRPr="00386966" w:rsidRDefault="00215FD1" w:rsidP="00750489">
      <w:pPr>
        <w:pStyle w:val="Caption"/>
        <w:jc w:val="center"/>
        <w:rPr>
          <w:rFonts w:asciiTheme="minorHAnsi" w:hAnsiTheme="minorHAnsi" w:cstheme="minorHAnsi"/>
        </w:rPr>
      </w:pPr>
      <w:bookmarkStart w:id="113" w:name="_Ref508896003"/>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18</w:t>
      </w:r>
      <w:r w:rsidRPr="00386966">
        <w:rPr>
          <w:rFonts w:asciiTheme="minorHAnsi" w:hAnsiTheme="minorHAnsi" w:cstheme="minorHAnsi"/>
        </w:rPr>
        <w:fldChar w:fldCharType="end"/>
      </w:r>
      <w:bookmarkEnd w:id="113"/>
      <w:r w:rsidR="00750489" w:rsidRPr="00386966">
        <w:rPr>
          <w:rFonts w:asciiTheme="minorHAnsi" w:hAnsiTheme="minorHAnsi" w:cstheme="minorHAnsi"/>
        </w:rPr>
        <w:t>: Steve's Medicaid provider logs in to access Steve's ER record</w:t>
      </w:r>
    </w:p>
    <w:p w14:paraId="70733409" w14:textId="77777777" w:rsidR="00750489" w:rsidRPr="00386966" w:rsidRDefault="00750489" w:rsidP="00750489">
      <w:pPr>
        <w:rPr>
          <w:rFonts w:asciiTheme="minorHAnsi" w:hAnsiTheme="minorHAnsi" w:cstheme="minorHAnsi"/>
        </w:rPr>
      </w:pPr>
    </w:p>
    <w:p w14:paraId="0EA022BA" w14:textId="6CC59DC4" w:rsidR="00750489" w:rsidRDefault="00750489" w:rsidP="00750489">
      <w:pPr>
        <w:rPr>
          <w:rFonts w:asciiTheme="minorHAnsi" w:hAnsiTheme="minorHAnsi" w:cstheme="minorHAnsi"/>
        </w:rPr>
      </w:pPr>
      <w:r w:rsidRPr="00386966">
        <w:rPr>
          <w:rFonts w:asciiTheme="minorHAnsi" w:hAnsiTheme="minorHAnsi" w:cstheme="minorHAnsi"/>
        </w:rPr>
        <w:t xml:space="preserve">The last scenario, shown in </w:t>
      </w:r>
      <w:r w:rsidRPr="00386966">
        <w:rPr>
          <w:rFonts w:asciiTheme="minorHAnsi" w:hAnsiTheme="minorHAnsi" w:cstheme="minorHAnsi"/>
        </w:rPr>
        <w:fldChar w:fldCharType="begin"/>
      </w:r>
      <w:r w:rsidRPr="00386966">
        <w:rPr>
          <w:rFonts w:asciiTheme="minorHAnsi" w:hAnsiTheme="minorHAnsi" w:cstheme="minorHAnsi"/>
        </w:rPr>
        <w:instrText xml:space="preserve"> REF _Ref508625736 \h </w:instrText>
      </w:r>
      <w:r w:rsidR="00386966">
        <w:rPr>
          <w:rFonts w:asciiTheme="minorHAnsi" w:hAnsiTheme="minorHAnsi" w:cstheme="minorHAnsi"/>
        </w:rPr>
        <w:instrText xml:space="preserve"> \* MERGEFORMAT </w:instrText>
      </w:r>
      <w:r w:rsidRPr="00386966">
        <w:rPr>
          <w:rFonts w:asciiTheme="minorHAnsi" w:hAnsiTheme="minorHAnsi" w:cstheme="minorHAnsi"/>
        </w:rPr>
      </w:r>
      <w:r w:rsidRPr="00386966">
        <w:rPr>
          <w:rFonts w:asciiTheme="minorHAnsi" w:hAnsiTheme="minorHAnsi" w:cstheme="minorHAnsi"/>
        </w:rPr>
        <w:fldChar w:fldCharType="separate"/>
      </w:r>
      <w:r w:rsidR="00771D6A" w:rsidRPr="00386966">
        <w:rPr>
          <w:rFonts w:asciiTheme="minorHAnsi" w:hAnsiTheme="minorHAnsi" w:cstheme="minorHAnsi"/>
        </w:rPr>
        <w:t xml:space="preserve">Figure </w:t>
      </w:r>
      <w:r w:rsidR="00771D6A" w:rsidRPr="00386966">
        <w:rPr>
          <w:rFonts w:asciiTheme="minorHAnsi" w:hAnsiTheme="minorHAnsi" w:cstheme="minorHAnsi"/>
          <w:noProof/>
        </w:rPr>
        <w:t>A</w:t>
      </w:r>
      <w:r w:rsidR="00771D6A" w:rsidRPr="00386966">
        <w:rPr>
          <w:rFonts w:asciiTheme="minorHAnsi" w:hAnsiTheme="minorHAnsi" w:cstheme="minorHAnsi"/>
        </w:rPr>
        <w:noBreakHyphen/>
      </w:r>
      <w:r w:rsidR="00771D6A" w:rsidRPr="00386966">
        <w:rPr>
          <w:rFonts w:asciiTheme="minorHAnsi" w:hAnsiTheme="minorHAnsi" w:cstheme="minorHAnsi"/>
          <w:noProof/>
        </w:rPr>
        <w:t>19</w:t>
      </w:r>
      <w:r w:rsidRPr="00386966">
        <w:rPr>
          <w:rFonts w:asciiTheme="minorHAnsi" w:hAnsiTheme="minorHAnsi" w:cstheme="minorHAnsi"/>
        </w:rPr>
        <w:fldChar w:fldCharType="end"/>
      </w:r>
      <w:r w:rsidRPr="00386966">
        <w:rPr>
          <w:rFonts w:asciiTheme="minorHAnsi" w:hAnsiTheme="minorHAnsi" w:cstheme="minorHAnsi"/>
        </w:rPr>
        <w:t>, shows the control flow when Steve’s Medicaid provider pulls Steve’s emergency room records back into the Medicaid system so that the his Medicaid provider has complete information about Steve’s medical history.</w:t>
      </w:r>
    </w:p>
    <w:p w14:paraId="744251C6" w14:textId="398AA0E5" w:rsidR="00386966" w:rsidRPr="00386966" w:rsidRDefault="00F675F6" w:rsidP="003F24B0">
      <w:pPr>
        <w:rPr>
          <w:rFonts w:asciiTheme="minorHAnsi" w:hAnsiTheme="minorHAnsi" w:cstheme="minorHAnsi"/>
        </w:rPr>
      </w:pPr>
      <w:r w:rsidRPr="00386966">
        <w:rPr>
          <w:rFonts w:asciiTheme="minorHAnsi" w:hAnsiTheme="minorHAnsi" w:cstheme="minorHAnsi"/>
          <w:noProof/>
        </w:rPr>
        <w:drawing>
          <wp:anchor distT="0" distB="0" distL="114300" distR="114300" simplePos="0" relativeHeight="251658240" behindDoc="0" locked="0" layoutInCell="1" allowOverlap="1" wp14:anchorId="2212FB1E" wp14:editId="2E278461">
            <wp:simplePos x="0" y="0"/>
            <wp:positionH relativeFrom="column">
              <wp:posOffset>961390</wp:posOffset>
            </wp:positionH>
            <wp:positionV relativeFrom="paragraph">
              <wp:posOffset>262255</wp:posOffset>
            </wp:positionV>
            <wp:extent cx="4023995" cy="2094230"/>
            <wp:effectExtent l="0" t="0" r="0" b="127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dicaid pulls in ER recor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023995" cy="2094230"/>
                    </a:xfrm>
                    <a:prstGeom prst="rect">
                      <a:avLst/>
                    </a:prstGeom>
                  </pic:spPr>
                </pic:pic>
              </a:graphicData>
            </a:graphic>
          </wp:anchor>
        </w:drawing>
      </w:r>
    </w:p>
    <w:p w14:paraId="3060EAF3" w14:textId="5B752EA0" w:rsidR="00750489" w:rsidRPr="00386966" w:rsidRDefault="00BA6E6A" w:rsidP="003F24B0">
      <w:pPr>
        <w:rPr>
          <w:rFonts w:asciiTheme="minorHAnsi" w:hAnsiTheme="minorHAnsi" w:cstheme="minorHAnsi"/>
        </w:rPr>
      </w:pPr>
      <w:r>
        <w:rPr>
          <w:rFonts w:asciiTheme="minorHAnsi" w:hAnsiTheme="minorHAnsi" w:cstheme="minorHAnsi"/>
        </w:rPr>
        <w:br w:type="textWrapping" w:clear="all"/>
      </w:r>
    </w:p>
    <w:p w14:paraId="11223AA8" w14:textId="75E05C4F" w:rsidR="00750489" w:rsidRPr="00386966" w:rsidRDefault="00215FD1" w:rsidP="00750489">
      <w:pPr>
        <w:pStyle w:val="Caption"/>
        <w:jc w:val="center"/>
        <w:rPr>
          <w:rFonts w:asciiTheme="minorHAnsi" w:hAnsiTheme="minorHAnsi" w:cstheme="minorHAnsi"/>
        </w:rPr>
      </w:pPr>
      <w:bookmarkStart w:id="114" w:name="_Ref508625736"/>
      <w:r w:rsidRPr="00386966">
        <w:rPr>
          <w:rFonts w:asciiTheme="minorHAnsi" w:hAnsiTheme="minorHAnsi" w:cstheme="minorHAnsi"/>
        </w:rPr>
        <w:t>Figure</w:t>
      </w:r>
      <w:r w:rsidR="00750489" w:rsidRPr="00386966">
        <w:rPr>
          <w:rFonts w:asciiTheme="minorHAnsi" w:hAnsiTheme="minorHAnsi" w:cstheme="minorHAnsi"/>
        </w:rPr>
        <w:t xml:space="preserve"> </w:t>
      </w:r>
      <w:r w:rsidRPr="00386966">
        <w:rPr>
          <w:rFonts w:asciiTheme="minorHAnsi" w:hAnsiTheme="minorHAnsi" w:cstheme="minorHAnsi"/>
        </w:rPr>
        <w:fldChar w:fldCharType="begin"/>
      </w:r>
      <w:r w:rsidRPr="00386966">
        <w:rPr>
          <w:rFonts w:asciiTheme="minorHAnsi" w:hAnsiTheme="minorHAnsi" w:cstheme="minorHAnsi"/>
        </w:rPr>
        <w:instrText xml:space="preserve"> STYLEREF 1 \s </w:instrText>
      </w:r>
      <w:r w:rsidRPr="00386966">
        <w:rPr>
          <w:rFonts w:asciiTheme="minorHAnsi" w:hAnsiTheme="minorHAnsi" w:cstheme="minorHAnsi"/>
        </w:rPr>
        <w:fldChar w:fldCharType="separate"/>
      </w:r>
      <w:r w:rsidRPr="00386966">
        <w:rPr>
          <w:rFonts w:asciiTheme="minorHAnsi" w:hAnsiTheme="minorHAnsi" w:cstheme="minorHAnsi"/>
          <w:noProof/>
        </w:rPr>
        <w:t>A</w:t>
      </w:r>
      <w:r w:rsidRPr="00386966">
        <w:rPr>
          <w:rFonts w:asciiTheme="minorHAnsi" w:hAnsiTheme="minorHAnsi" w:cstheme="minorHAnsi"/>
        </w:rPr>
        <w:fldChar w:fldCharType="end"/>
      </w:r>
      <w:r w:rsidRPr="00386966">
        <w:rPr>
          <w:rFonts w:asciiTheme="minorHAnsi" w:hAnsiTheme="minorHAnsi" w:cstheme="minorHAnsi"/>
        </w:rPr>
        <w:noBreakHyphen/>
      </w:r>
      <w:r w:rsidRPr="00386966">
        <w:rPr>
          <w:rFonts w:asciiTheme="minorHAnsi" w:hAnsiTheme="minorHAnsi" w:cstheme="minorHAnsi"/>
        </w:rPr>
        <w:fldChar w:fldCharType="begin"/>
      </w:r>
      <w:r w:rsidRPr="00386966">
        <w:rPr>
          <w:rFonts w:asciiTheme="minorHAnsi" w:hAnsiTheme="minorHAnsi" w:cstheme="minorHAnsi"/>
        </w:rPr>
        <w:instrText xml:space="preserve"> SEQ Appendix_Figure \* ARABIC \s 1 </w:instrText>
      </w:r>
      <w:r w:rsidRPr="00386966">
        <w:rPr>
          <w:rFonts w:asciiTheme="minorHAnsi" w:hAnsiTheme="minorHAnsi" w:cstheme="minorHAnsi"/>
        </w:rPr>
        <w:fldChar w:fldCharType="separate"/>
      </w:r>
      <w:r w:rsidRPr="00386966">
        <w:rPr>
          <w:rFonts w:asciiTheme="minorHAnsi" w:hAnsiTheme="minorHAnsi" w:cstheme="minorHAnsi"/>
          <w:noProof/>
        </w:rPr>
        <w:t>19</w:t>
      </w:r>
      <w:r w:rsidRPr="00386966">
        <w:rPr>
          <w:rFonts w:asciiTheme="minorHAnsi" w:hAnsiTheme="minorHAnsi" w:cstheme="minorHAnsi"/>
        </w:rPr>
        <w:fldChar w:fldCharType="end"/>
      </w:r>
      <w:bookmarkEnd w:id="114"/>
      <w:r w:rsidR="00750489" w:rsidRPr="00386966">
        <w:rPr>
          <w:rFonts w:asciiTheme="minorHAnsi" w:hAnsiTheme="minorHAnsi" w:cstheme="minorHAnsi"/>
        </w:rPr>
        <w:t>: Steve's Medicaid provider pulls ER record into their system</w:t>
      </w:r>
    </w:p>
    <w:p w14:paraId="6930F25B" w14:textId="77777777" w:rsidR="00750489" w:rsidRPr="00386966" w:rsidRDefault="00750489" w:rsidP="00750489">
      <w:pPr>
        <w:rPr>
          <w:rFonts w:asciiTheme="minorHAnsi" w:hAnsiTheme="minorHAnsi" w:cstheme="minorHAnsi"/>
        </w:rPr>
      </w:pPr>
    </w:p>
    <w:p w14:paraId="68E1D5FC" w14:textId="77777777" w:rsidR="00D84F6E" w:rsidRPr="00386966" w:rsidRDefault="00D84F6E" w:rsidP="001C253E">
      <w:pPr>
        <w:rPr>
          <w:rFonts w:asciiTheme="minorHAnsi" w:hAnsiTheme="minorHAnsi" w:cstheme="minorHAnsi"/>
        </w:rPr>
      </w:pPr>
    </w:p>
    <w:sectPr w:rsidR="00D84F6E" w:rsidRPr="00386966" w:rsidSect="001C253E">
      <w:headerReference w:type="even" r:id="rId79"/>
      <w:headerReference w:type="default" r:id="rId80"/>
      <w:footerReference w:type="default" r:id="rId81"/>
      <w:headerReference w:type="first" r:id="rId82"/>
      <w:footerReference w:type="first" r:id="rId83"/>
      <w:pgSz w:w="12240" w:h="15840" w:code="1"/>
      <w:pgMar w:top="1440" w:right="1440" w:bottom="1440" w:left="1440" w:header="504" w:footer="50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C60CE" w14:textId="77777777" w:rsidR="00EF538C" w:rsidRDefault="00EF538C">
      <w:r>
        <w:separator/>
      </w:r>
    </w:p>
    <w:p w14:paraId="643A8E42" w14:textId="77777777" w:rsidR="00EF538C" w:rsidRDefault="00EF538C"/>
  </w:endnote>
  <w:endnote w:type="continuationSeparator" w:id="0">
    <w:p w14:paraId="3465A6E8" w14:textId="77777777" w:rsidR="00EF538C" w:rsidRDefault="00EF538C">
      <w:r>
        <w:continuationSeparator/>
      </w:r>
    </w:p>
    <w:p w14:paraId="3AC0D2CC" w14:textId="77777777" w:rsidR="00EF538C" w:rsidRDefault="00EF53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F272E" w14:textId="1C851F73" w:rsidR="00C4094B" w:rsidRDefault="00C4094B">
    <w:pPr>
      <w:pStyle w:val="Footer"/>
      <w:rPr>
        <w:rStyle w:val="PageNumber"/>
      </w:rPr>
    </w:pPr>
    <w:fldSimple w:instr=" STYLEREF  &quot;Doc Title&quot;  \* MERGEFORMAT ">
      <w:r>
        <w:rPr>
          <w:noProof/>
        </w:rPr>
        <w:t>Service Definition: Service Registration and Discovery</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14:paraId="42FEB4E0" w14:textId="10A9A17F" w:rsidR="00C4094B" w:rsidRDefault="00C4094B">
    <w:pPr>
      <w:pStyle w:val="Footer"/>
      <w:rPr>
        <w:b/>
        <w:sz w:val="20"/>
      </w:rPr>
    </w:pPr>
    <w:r>
      <w:fldChar w:fldCharType="begin"/>
    </w:r>
    <w:r>
      <w:instrText xml:space="preserve"> STYLEREF  "Version Number"  \* MERGEFORMAT </w:instrText>
    </w:r>
    <w:r>
      <w:fldChar w:fldCharType="separate"/>
    </w:r>
    <w:r>
      <w:rPr>
        <w:b/>
        <w:bCs/>
        <w:noProof/>
      </w:rPr>
      <w:t>Error! Use the Home tab to apply Version Number to the text that you want to appear here.</w:t>
    </w:r>
    <w:r>
      <w:rPr>
        <w:rStyle w:val="PageNumber"/>
        <w:noProof/>
      </w:rPr>
      <w:fldChar w:fldCharType="end"/>
    </w:r>
    <w:r>
      <w:rPr>
        <w:rStyle w:val="PageNumber"/>
      </w:rPr>
      <w:tab/>
    </w:r>
    <w:r>
      <w:rPr>
        <w:rStyle w:val="PageNumber"/>
      </w:rPr>
      <w:tab/>
    </w:r>
    <w:fldSimple w:instr=" STYLEREF  PubDate  \* MERGEFORMAT ">
      <w:r w:rsidRPr="00E951B5">
        <w:rPr>
          <w:rStyle w:val="PageNumber"/>
          <w:noProof/>
        </w:rPr>
        <w:t xml:space="preserve">October 19, </w:t>
      </w:r>
      <w:r>
        <w:rPr>
          <w:noProof/>
        </w:rPr>
        <w:t>2017</w:t>
      </w:r>
    </w:fldSimple>
    <w:r>
      <w:rPr>
        <w:rStyle w:val="PageNumber"/>
      </w:rPr>
      <w:t>&lt;Pub Date&gt;</w:t>
    </w:r>
    <w:fldSimple w:instr=" STYLEREF PubDate \* MERGEFORMAT ">
      <w:r>
        <w:rPr>
          <w:noProof/>
        </w:rPr>
        <w:t>October 19, 2017</w:t>
      </w:r>
    </w:fldSimple>
  </w:p>
  <w:p w14:paraId="406DD2D0" w14:textId="303D97AE" w:rsidR="00C4094B" w:rsidRDefault="00C4094B">
    <w:pPr>
      <w:pStyle w:val="Footer2"/>
    </w:pPr>
    <w:r>
      <w:fldChar w:fldCharType="begin"/>
    </w:r>
    <w:r>
      <w:instrText xml:space="preserve"> STYLEREF Classification \* MERGEFORMAT </w:instrText>
    </w:r>
    <w:r>
      <w:fldChar w:fldCharType="separate"/>
    </w:r>
    <w:r>
      <w:rPr>
        <w:b w:val="0"/>
        <w:bCs/>
        <w:noProof/>
      </w:rPr>
      <w:t>Error! No text of specified style in document.</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200B6" w14:textId="546367A3" w:rsidR="00C4094B" w:rsidRDefault="00C4094B">
    <w:pPr>
      <w:pStyle w:val="Footer"/>
      <w:rPr>
        <w:rStyle w:val="PageNumber"/>
      </w:rPr>
    </w:pPr>
    <w:fldSimple w:instr=" STYLEREF  &quot;Doc Title&quot;  \* MERGEFORMAT ">
      <w:r w:rsidR="00CC6DA5">
        <w:rPr>
          <w:noProof/>
        </w:rPr>
        <w:t>Service Definition: Security</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11023850" w14:textId="48B42AD1" w:rsidR="00C4094B" w:rsidRDefault="00C4094B">
    <w:pPr>
      <w:pStyle w:val="VersionDateLineFooter"/>
    </w:pPr>
    <w:fldSimple w:instr=" STYLEREF  Version  \* MERGEFORMAT ">
      <w:r w:rsidR="00CC6DA5" w:rsidRPr="00CC6DA5">
        <w:rPr>
          <w:rStyle w:val="PageNumber"/>
          <w:noProof/>
        </w:rPr>
        <w:t>Version</w:t>
      </w:r>
      <w:r w:rsidR="00CC6DA5">
        <w:rPr>
          <w:noProof/>
        </w:rPr>
        <w:t xml:space="preserve"> 0.3</w:t>
      </w:r>
    </w:fldSimple>
    <w:r>
      <w:rPr>
        <w:rStyle w:val="PageNumber"/>
      </w:rPr>
      <w:tab/>
    </w:r>
    <w:r>
      <w:rPr>
        <w:rStyle w:val="PageNumber"/>
      </w:rPr>
      <w:tab/>
    </w:r>
    <w:fldSimple w:instr=" STYLEREF  PubDate  \* MERGEFORMAT ">
      <w:r w:rsidR="00CC6DA5" w:rsidRPr="00CC6DA5">
        <w:rPr>
          <w:rStyle w:val="PageNumber"/>
          <w:noProof/>
        </w:rPr>
        <w:t>March 30,</w:t>
      </w:r>
      <w:r w:rsidR="00CC6DA5">
        <w:rPr>
          <w:noProof/>
        </w:rPr>
        <w:t xml:space="preserve"> 2018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4676B" w14:textId="3204BF78" w:rsidR="00C4094B" w:rsidRDefault="00C4094B">
    <w:pPr>
      <w:pStyle w:val="Footer"/>
      <w:rPr>
        <w:rStyle w:val="PageNumber"/>
      </w:rPr>
    </w:pPr>
    <w:fldSimple w:instr=" STYLEREF  &quot;Doc Title&quot;  \* MERGEFORMAT ">
      <w:r w:rsidR="00CC6DA5">
        <w:rPr>
          <w:noProof/>
        </w:rPr>
        <w:t>Service Definition: Security</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26A0295F" w14:textId="47228FDE" w:rsidR="00C4094B" w:rsidRDefault="00C4094B">
    <w:pPr>
      <w:pStyle w:val="VersionDateLineFooter"/>
    </w:pPr>
    <w:fldSimple w:instr=" STYLEREF  Version  \* MERGEFORMAT ">
      <w:r w:rsidR="00CC6DA5" w:rsidRPr="00CC6DA5">
        <w:rPr>
          <w:bCs/>
          <w:noProof/>
        </w:rPr>
        <w:t>Version</w:t>
      </w:r>
      <w:r w:rsidR="00CC6DA5">
        <w:rPr>
          <w:noProof/>
        </w:rPr>
        <w:t xml:space="preserve"> 0.3</w:t>
      </w:r>
    </w:fldSimple>
    <w:r>
      <w:rPr>
        <w:rStyle w:val="PageNumber"/>
      </w:rPr>
      <w:tab/>
    </w:r>
    <w:r>
      <w:rPr>
        <w:rStyle w:val="PageNumber"/>
      </w:rPr>
      <w:tab/>
    </w:r>
    <w:fldSimple w:instr=" STYLEREF  PubDate  \* MERGEFORMAT ">
      <w:r w:rsidR="00CC6DA5" w:rsidRPr="00CC6DA5">
        <w:rPr>
          <w:bCs/>
          <w:noProof/>
        </w:rPr>
        <w:t>March 30,</w:t>
      </w:r>
      <w:r w:rsidR="00CC6DA5">
        <w:rPr>
          <w:noProof/>
        </w:rPr>
        <w:t xml:space="preserve"> 2018</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B24AA" w14:textId="4AE544F8" w:rsidR="00C4094B" w:rsidRDefault="00C4094B">
    <w:pPr>
      <w:pStyle w:val="Footer"/>
    </w:pPr>
    <w:fldSimple w:instr=" STYLEREF  &quot;Doc Title&quot;  \* MERGEFORMAT ">
      <w:r w:rsidR="00CC6DA5">
        <w:rPr>
          <w:noProof/>
        </w:rPr>
        <w:t>Service Definition: Security</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14:paraId="471A7DA0" w14:textId="293BF21C" w:rsidR="00C4094B" w:rsidRDefault="00C4094B">
    <w:pPr>
      <w:pStyle w:val="VersionDateLineFooter"/>
    </w:pPr>
    <w:fldSimple w:instr=" STYLEREF  Version  \* MERGEFORMAT ">
      <w:r w:rsidR="00CC6DA5">
        <w:rPr>
          <w:noProof/>
        </w:rPr>
        <w:t>Version 0.3</w:t>
      </w:r>
    </w:fldSimple>
    <w:r>
      <w:rPr>
        <w:rStyle w:val="PageNumber"/>
      </w:rPr>
      <w:tab/>
    </w:r>
    <w:r>
      <w:rPr>
        <w:rStyle w:val="PageNumber"/>
      </w:rPr>
      <w:tab/>
    </w:r>
    <w:fldSimple w:instr=" STYLEREF  PubDate  \* MERGEFORMAT ">
      <w:r w:rsidR="00CC6DA5">
        <w:rPr>
          <w:noProof/>
        </w:rPr>
        <w:t>March 30, 2018</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1024" w14:textId="3E83D225" w:rsidR="00C4094B" w:rsidRDefault="00C4094B">
    <w:pPr>
      <w:pStyle w:val="VersionDateLineFooter"/>
      <w:rPr>
        <w:rStyle w:val="PageNumber"/>
      </w:rPr>
    </w:pPr>
    <w:fldSimple w:instr=" STYLEREF  &quot;Doc Title&quot;  \* MERGEFORMAT ">
      <w:r w:rsidR="00CC6DA5">
        <w:rPr>
          <w:noProof/>
        </w:rPr>
        <w:t>Service Definition: Security</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9E5239A" w14:textId="5F23C03E" w:rsidR="00C4094B" w:rsidRDefault="00C4094B">
    <w:pPr>
      <w:pStyle w:val="VersionDateLineFooter"/>
    </w:pPr>
    <w:fldSimple w:instr=" STYLEREF  Version  \* MERGEFORMAT ">
      <w:r w:rsidR="00CC6DA5">
        <w:rPr>
          <w:noProof/>
        </w:rPr>
        <w:t>Version 0.3</w:t>
      </w:r>
    </w:fldSimple>
    <w:r>
      <w:rPr>
        <w:rStyle w:val="PageNumber"/>
      </w:rPr>
      <w:tab/>
    </w:r>
    <w:r>
      <w:rPr>
        <w:rStyle w:val="PageNumber"/>
      </w:rPr>
      <w:tab/>
    </w:r>
    <w:fldSimple w:instr=" STYLEREF  PubDate  \* MERGEFORMAT ">
      <w:r w:rsidR="00CC6DA5">
        <w:rPr>
          <w:noProof/>
        </w:rPr>
        <w:t>March 30, 2018</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CB4E3" w14:textId="2460218A" w:rsidR="00C4094B" w:rsidRDefault="00C4094B">
    <w:pPr>
      <w:pStyle w:val="Footer"/>
      <w:rPr>
        <w:rStyle w:val="PageNumber"/>
      </w:rPr>
    </w:pPr>
    <w:fldSimple w:instr=" STYLEREF  &quot;Doc Title&quot;  \* MERGEFORMAT ">
      <w:r w:rsidR="00CC6DA5">
        <w:rPr>
          <w:noProof/>
        </w:rPr>
        <w:t>Service Definition: Security</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p w14:paraId="5F841306" w14:textId="59882E37" w:rsidR="00C4094B" w:rsidRDefault="00C4094B">
    <w:pPr>
      <w:pStyle w:val="VersionDateLineFooter"/>
    </w:pPr>
    <w:fldSimple w:instr=" STYLEREF  Version  \* MERGEFORMAT ">
      <w:r w:rsidR="00CC6DA5" w:rsidRPr="00CC6DA5">
        <w:rPr>
          <w:bCs/>
          <w:noProof/>
        </w:rPr>
        <w:t>Version</w:t>
      </w:r>
      <w:r w:rsidR="00CC6DA5">
        <w:rPr>
          <w:noProof/>
        </w:rPr>
        <w:t xml:space="preserve"> 0.3</w:t>
      </w:r>
    </w:fldSimple>
    <w:r>
      <w:rPr>
        <w:rStyle w:val="PageNumber"/>
      </w:rPr>
      <w:tab/>
    </w:r>
    <w:r>
      <w:rPr>
        <w:rStyle w:val="PageNumber"/>
      </w:rPr>
      <w:tab/>
    </w:r>
    <w:fldSimple w:instr=" STYLEREF  PubDate  \* MERGEFORMAT ">
      <w:r w:rsidR="00CC6DA5" w:rsidRPr="00CC6DA5">
        <w:rPr>
          <w:bCs/>
          <w:noProof/>
        </w:rPr>
        <w:t>March 30,</w:t>
      </w:r>
      <w:r w:rsidR="00CC6DA5">
        <w:rPr>
          <w:noProof/>
        </w:rPr>
        <w:t xml:space="preserve"> 2018</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FA446" w14:textId="737A56F9" w:rsidR="00C4094B" w:rsidRDefault="00C4094B">
    <w:pPr>
      <w:pStyle w:val="Footer"/>
      <w:rPr>
        <w:rStyle w:val="PageNumber"/>
      </w:rPr>
    </w:pPr>
    <w:fldSimple w:instr=" STYLEREF  &quot;Doc Title&quot;  \* MERGEFORMAT ">
      <w:r w:rsidR="00CC6DA5">
        <w:rPr>
          <w:noProof/>
        </w:rPr>
        <w:t>Service Definition: Security</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14:paraId="261DF7DC" w14:textId="5E0B0B9D" w:rsidR="00C4094B" w:rsidRDefault="00C4094B">
    <w:pPr>
      <w:pStyle w:val="VersionDateLineFooter"/>
    </w:pPr>
    <w:fldSimple w:instr=" STYLEREF  Version  \* MERGEFORMAT ">
      <w:r w:rsidR="00CC6DA5" w:rsidRPr="00CC6DA5">
        <w:rPr>
          <w:bCs/>
          <w:noProof/>
        </w:rPr>
        <w:t>Version</w:t>
      </w:r>
      <w:r w:rsidR="00CC6DA5">
        <w:rPr>
          <w:noProof/>
        </w:rPr>
        <w:t xml:space="preserve"> 0.3</w:t>
      </w:r>
    </w:fldSimple>
    <w:r>
      <w:rPr>
        <w:rStyle w:val="PageNumber"/>
      </w:rPr>
      <w:tab/>
    </w:r>
    <w:r>
      <w:rPr>
        <w:rStyle w:val="PageNumber"/>
      </w:rPr>
      <w:tab/>
    </w:r>
    <w:fldSimple w:instr=" STYLEREF  PubDate  \* MERGEFORMAT ">
      <w:r w:rsidR="00CC6DA5" w:rsidRPr="00CC6DA5">
        <w:rPr>
          <w:bCs/>
          <w:noProof/>
        </w:rPr>
        <w:t>March 30,</w:t>
      </w:r>
      <w:r w:rsidR="00CC6DA5">
        <w:rPr>
          <w:noProof/>
        </w:rPr>
        <w:t xml:space="preserve"> 2018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45D87" w14:textId="77777777" w:rsidR="00EF538C" w:rsidRDefault="00EF538C">
      <w:pPr>
        <w:spacing w:before="0" w:after="0"/>
      </w:pPr>
      <w:r>
        <w:separator/>
      </w:r>
    </w:p>
  </w:footnote>
  <w:footnote w:type="continuationSeparator" w:id="0">
    <w:p w14:paraId="10376AE2" w14:textId="77777777" w:rsidR="00EF538C" w:rsidRDefault="00EF538C">
      <w:pPr>
        <w:spacing w:before="0" w:after="0"/>
      </w:pPr>
      <w:r>
        <w:continuationSeparator/>
      </w:r>
    </w:p>
  </w:footnote>
  <w:footnote w:id="1">
    <w:p w14:paraId="067D2C34" w14:textId="6848A07E" w:rsidR="00C4094B" w:rsidRDefault="00C4094B">
      <w:pPr>
        <w:pStyle w:val="FootnoteText"/>
      </w:pPr>
      <w:r>
        <w:rPr>
          <w:rStyle w:val="FootnoteReference"/>
        </w:rPr>
        <w:footnoteRef/>
      </w:r>
      <w:r>
        <w:t xml:space="preserve"> </w:t>
      </w:r>
      <w:r w:rsidRPr="00FC13D3">
        <w:rPr>
          <w:rFonts w:asciiTheme="minorHAnsi" w:hAnsiTheme="minorHAnsi" w:cstheme="minorHAnsi"/>
        </w:rPr>
        <w:t>Secure RESTful Interface Profile Security Analysis and Guidance – M. Russell, MITRE, July, 2014</w:t>
      </w:r>
    </w:p>
  </w:footnote>
  <w:footnote w:id="2">
    <w:p w14:paraId="68E22BF7" w14:textId="21C1552E" w:rsidR="00C4094B" w:rsidRDefault="00C4094B">
      <w:pPr>
        <w:pStyle w:val="FootnoteText"/>
      </w:pPr>
      <w:r>
        <w:rPr>
          <w:rStyle w:val="FootnoteReference"/>
        </w:rPr>
        <w:footnoteRef/>
      </w:r>
      <w:r>
        <w:t xml:space="preserve"> </w:t>
      </w:r>
      <w:r w:rsidRPr="006F2A5E">
        <w:rPr>
          <w:rFonts w:asciiTheme="minorHAnsi" w:hAnsiTheme="minorHAnsi" w:cstheme="minorHAnsi"/>
        </w:rPr>
        <w:t>Secure RESTful Interface Profile Security Analysis and Guidance – M. Russell, MITRE, July, 2014</w:t>
      </w:r>
    </w:p>
  </w:footnote>
  <w:footnote w:id="3">
    <w:p w14:paraId="1F605E2C" w14:textId="54994B20" w:rsidR="00C4094B" w:rsidRDefault="00C4094B">
      <w:pPr>
        <w:pStyle w:val="FootnoteText"/>
      </w:pPr>
      <w:r>
        <w:rPr>
          <w:rStyle w:val="FootnoteReference"/>
        </w:rPr>
        <w:footnoteRef/>
      </w:r>
      <w:r>
        <w:t xml:space="preserve"> “</w:t>
      </w:r>
      <w:r w:rsidRPr="00FC13D3">
        <w:rPr>
          <w:rFonts w:asciiTheme="minorHAnsi" w:hAnsiTheme="minorHAnsi" w:cstheme="minorHAnsi"/>
        </w:rPr>
        <w:t xml:space="preserve">OAuth2 in Action” </w:t>
      </w:r>
      <w:r>
        <w:rPr>
          <w:rFonts w:asciiTheme="minorHAnsi" w:hAnsiTheme="minorHAnsi" w:cstheme="minorHAnsi"/>
        </w:rPr>
        <w:t>–</w:t>
      </w:r>
      <w:r w:rsidRPr="00FC13D3">
        <w:rPr>
          <w:rFonts w:asciiTheme="minorHAnsi" w:hAnsiTheme="minorHAnsi" w:cstheme="minorHAnsi"/>
        </w:rPr>
        <w:t xml:space="preserve"> </w:t>
      </w:r>
      <w:r>
        <w:rPr>
          <w:rFonts w:asciiTheme="minorHAnsi" w:hAnsiTheme="minorHAnsi" w:cstheme="minorHAnsi"/>
        </w:rPr>
        <w:t xml:space="preserve">J. </w:t>
      </w:r>
      <w:r w:rsidRPr="00FC13D3">
        <w:rPr>
          <w:rFonts w:asciiTheme="minorHAnsi" w:hAnsiTheme="minorHAnsi" w:cstheme="minorHAnsi"/>
        </w:rPr>
        <w:t xml:space="preserve">Richer, </w:t>
      </w:r>
      <w:r>
        <w:rPr>
          <w:rFonts w:asciiTheme="minorHAnsi" w:hAnsiTheme="minorHAnsi" w:cstheme="minorHAnsi"/>
        </w:rPr>
        <w:t xml:space="preserve">A. </w:t>
      </w:r>
      <w:r w:rsidRPr="00FC13D3">
        <w:rPr>
          <w:rFonts w:asciiTheme="minorHAnsi" w:hAnsiTheme="minorHAnsi" w:cstheme="minorHAnsi"/>
        </w:rPr>
        <w:t>Sanso, page 210.</w:t>
      </w:r>
    </w:p>
  </w:footnote>
  <w:footnote w:id="4">
    <w:p w14:paraId="6E6D2E0E" w14:textId="602FB81E" w:rsidR="00C4094B" w:rsidRDefault="00C4094B">
      <w:pPr>
        <w:pStyle w:val="FootnoteText"/>
      </w:pPr>
      <w:r>
        <w:rPr>
          <w:rStyle w:val="FootnoteReference"/>
        </w:rPr>
        <w:footnoteRef/>
      </w:r>
      <w:r>
        <w:t xml:space="preserve"> </w:t>
      </w:r>
      <w:hyperlink r:id="rId1" w:history="1">
        <w:r w:rsidRPr="00270F1B">
          <w:rPr>
            <w:rStyle w:val="Hyperlink"/>
            <w:rFonts w:asciiTheme="minorHAnsi" w:hAnsiTheme="minorHAnsi" w:cstheme="minorHAnsi"/>
          </w:rPr>
          <w:t>https://www.webpronews.com/faceboook-developers-get-access-to-user-phone-numbers-and-addresses/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1078C" w14:textId="06785232" w:rsidR="00C4094B" w:rsidRDefault="00C4094B">
    <w:pPr>
      <w:pStyle w:val="Header"/>
    </w:pPr>
    <w:r>
      <w:fldChar w:fldCharType="begin"/>
    </w:r>
    <w:r>
      <w:instrText xml:space="preserve"> STYLEREF Classification \* MERGEFORMAT </w:instrText>
    </w:r>
    <w:r>
      <w:fldChar w:fldCharType="separate"/>
    </w:r>
    <w:r>
      <w:rPr>
        <w:b w:val="0"/>
        <w:bCs/>
        <w:noProof/>
      </w:rPr>
      <w:t>Error! No text of specified style in document.</w:t>
    </w:r>
    <w:r>
      <w:rPr>
        <w:noProof/>
      </w:rPr>
      <w:fldChar w:fldCharType="end"/>
    </w:r>
  </w:p>
  <w:p w14:paraId="227B44E0" w14:textId="540B60E9" w:rsidR="00C4094B" w:rsidRDefault="00C4094B">
    <w:pPr>
      <w:pStyle w:val="Header"/>
    </w:pPr>
    <w:r>
      <w:fldChar w:fldCharType="begin"/>
    </w:r>
    <w:r>
      <w:instrText xml:space="preserve"> STYLEREF  Draft  \* MERGEFORMAT </w:instrText>
    </w:r>
    <w:r>
      <w:fldChar w:fldCharType="separate"/>
    </w:r>
    <w:r>
      <w:rPr>
        <w:b w:val="0"/>
        <w:bCs/>
        <w:noProof/>
      </w:rPr>
      <w:t>Error! Use the Home tab to apply Draft to the text that you want to appear here.</w:t>
    </w:r>
    <w:r>
      <w:fldChar w:fldCharType="end"/>
    </w:r>
  </w:p>
  <w:p w14:paraId="6E0E15FF" w14:textId="186AF7AD" w:rsidR="00C4094B" w:rsidRDefault="00C4094B">
    <w:pPr>
      <w:pStyle w:val="Header2"/>
    </w:pPr>
    <w:r>
      <w:t>Centers for Medicare &amp; Medicaid Services</w:t>
    </w:r>
    <w:r>
      <w:tab/>
    </w:r>
    <w:fldSimple w:instr=" STYLEREF  &quot;ESHeading 1&quot;  \* MERGEFORMAT ">
      <w:r>
        <w:rPr>
          <w:noProof/>
        </w:rPr>
        <w:t>About the Poplin Reference Architecture</w:t>
      </w:r>
    </w:fldSimple>
  </w:p>
  <w:p w14:paraId="2D6ECE10" w14:textId="77777777" w:rsidR="00C4094B" w:rsidRDefault="00C4094B">
    <w:pPr>
      <w:pStyle w:val="Header"/>
      <w:jc w:val="left"/>
    </w:pPr>
  </w:p>
  <w:p w14:paraId="0EE405C5" w14:textId="77777777" w:rsidR="00C4094B" w:rsidRDefault="00C4094B">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7C747" w14:textId="2E20E604" w:rsidR="00C4094B" w:rsidRDefault="00C4094B">
    <w:pPr>
      <w:pStyle w:val="Header"/>
    </w:pPr>
    <w:r w:rsidRPr="00BC043C">
      <w:rPr>
        <w:noProof/>
        <w:sz w:val="44"/>
      </w:rPr>
      <w:drawing>
        <wp:anchor distT="0" distB="0" distL="114300" distR="114300" simplePos="0" relativeHeight="251659264" behindDoc="0" locked="0" layoutInCell="1" allowOverlap="1" wp14:anchorId="3F250617" wp14:editId="4CCD79B3">
          <wp:simplePos x="0" y="0"/>
          <wp:positionH relativeFrom="column">
            <wp:posOffset>5381625</wp:posOffset>
          </wp:positionH>
          <wp:positionV relativeFrom="page">
            <wp:posOffset>224155</wp:posOffset>
          </wp:positionV>
          <wp:extent cx="1171575" cy="414655"/>
          <wp:effectExtent l="0" t="0" r="952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lin Logo.JPG"/>
                  <pic:cNvPicPr/>
                </pic:nvPicPr>
                <pic:blipFill>
                  <a:blip r:embed="rId1">
                    <a:extLst>
                      <a:ext uri="{28A0092B-C50C-407E-A947-70E740481C1C}">
                        <a14:useLocalDpi xmlns:a14="http://schemas.microsoft.com/office/drawing/2010/main" val="0"/>
                      </a:ext>
                    </a:extLst>
                  </a:blip>
                  <a:stretch>
                    <a:fillRect/>
                  </a:stretch>
                </pic:blipFill>
                <pic:spPr>
                  <a:xfrm>
                    <a:off x="0" y="0"/>
                    <a:ext cx="1171575" cy="41465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2D1B" w14:textId="7EE3A482" w:rsidR="00C4094B" w:rsidRDefault="00C4094B">
    <w:pPr>
      <w:pStyle w:val="Header"/>
    </w:pPr>
    <w:fldSimple w:instr=" STYLEREF  Draft1  \* MERGEFORMAT ">
      <w:r w:rsidR="00CC6DA5">
        <w:rPr>
          <w:noProof/>
        </w:rPr>
        <w:t>Draft</w:t>
      </w:r>
    </w:fldSimple>
  </w:p>
  <w:p w14:paraId="1D4A45D8" w14:textId="7E944E55" w:rsidR="00C4094B" w:rsidRDefault="00C4094B">
    <w:pPr>
      <w:pStyle w:val="Header2"/>
    </w:pPr>
    <w:r>
      <w:t>Poplin Reference Architecture Working Group</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6F3B3" w14:textId="6A23991A" w:rsidR="00C4094B" w:rsidRDefault="00C4094B">
    <w:pPr>
      <w:pStyle w:val="Header"/>
    </w:pPr>
    <w:r w:rsidRPr="00BC043C">
      <w:rPr>
        <w:noProof/>
        <w:sz w:val="44"/>
      </w:rPr>
      <w:drawing>
        <wp:anchor distT="0" distB="0" distL="114300" distR="114300" simplePos="0" relativeHeight="251661312" behindDoc="1" locked="0" layoutInCell="1" allowOverlap="1" wp14:anchorId="255BFBAA" wp14:editId="3D188992">
          <wp:simplePos x="0" y="0"/>
          <wp:positionH relativeFrom="margin">
            <wp:align>right</wp:align>
          </wp:positionH>
          <wp:positionV relativeFrom="page">
            <wp:posOffset>151130</wp:posOffset>
          </wp:positionV>
          <wp:extent cx="1171575" cy="414655"/>
          <wp:effectExtent l="0" t="0" r="952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lin Logo.JPG"/>
                  <pic:cNvPicPr/>
                </pic:nvPicPr>
                <pic:blipFill>
                  <a:blip r:embed="rId1">
                    <a:extLst>
                      <a:ext uri="{28A0092B-C50C-407E-A947-70E740481C1C}">
                        <a14:useLocalDpi xmlns:a14="http://schemas.microsoft.com/office/drawing/2010/main" val="0"/>
                      </a:ext>
                    </a:extLst>
                  </a:blip>
                  <a:stretch>
                    <a:fillRect/>
                  </a:stretch>
                </pic:blipFill>
                <pic:spPr>
                  <a:xfrm>
                    <a:off x="0" y="0"/>
                    <a:ext cx="1171575" cy="414655"/>
                  </a:xfrm>
                  <a:prstGeom prst="rect">
                    <a:avLst/>
                  </a:prstGeom>
                </pic:spPr>
              </pic:pic>
            </a:graphicData>
          </a:graphic>
        </wp:anchor>
      </w:drawing>
    </w:r>
    <w:fldSimple w:instr=" STYLEREF  Draft1  \* MERGEFORMAT ">
      <w:r w:rsidR="00CC6DA5">
        <w:rPr>
          <w:noProof/>
        </w:rPr>
        <w:t>Draft</w:t>
      </w:r>
    </w:fldSimple>
  </w:p>
  <w:p w14:paraId="57001549" w14:textId="4640EB4C" w:rsidR="00C4094B" w:rsidRDefault="00C4094B">
    <w:pPr>
      <w:pStyle w:val="Header2"/>
    </w:pPr>
    <w:r>
      <w:t>Poplin Reference Architecture Working Group</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3DB25" w14:textId="0A70DA5B" w:rsidR="00C4094B" w:rsidRDefault="00C4094B">
    <w:pPr>
      <w:pStyle w:val="Header"/>
    </w:pPr>
    <w:r w:rsidRPr="00BC043C">
      <w:rPr>
        <w:noProof/>
        <w:sz w:val="44"/>
      </w:rPr>
      <w:drawing>
        <wp:anchor distT="0" distB="0" distL="114300" distR="114300" simplePos="0" relativeHeight="251665408" behindDoc="1" locked="0" layoutInCell="1" allowOverlap="1" wp14:anchorId="17860991" wp14:editId="46AA645C">
          <wp:simplePos x="0" y="0"/>
          <wp:positionH relativeFrom="margin">
            <wp:align>right</wp:align>
          </wp:positionH>
          <wp:positionV relativeFrom="page">
            <wp:posOffset>90805</wp:posOffset>
          </wp:positionV>
          <wp:extent cx="1171575" cy="414655"/>
          <wp:effectExtent l="0" t="0" r="9525"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lin Logo.JPG"/>
                  <pic:cNvPicPr/>
                </pic:nvPicPr>
                <pic:blipFill>
                  <a:blip r:embed="rId1">
                    <a:extLst>
                      <a:ext uri="{28A0092B-C50C-407E-A947-70E740481C1C}">
                        <a14:useLocalDpi xmlns:a14="http://schemas.microsoft.com/office/drawing/2010/main" val="0"/>
                      </a:ext>
                    </a:extLst>
                  </a:blip>
                  <a:stretch>
                    <a:fillRect/>
                  </a:stretch>
                </pic:blipFill>
                <pic:spPr>
                  <a:xfrm>
                    <a:off x="0" y="0"/>
                    <a:ext cx="1171575" cy="414655"/>
                  </a:xfrm>
                  <a:prstGeom prst="rect">
                    <a:avLst/>
                  </a:prstGeom>
                </pic:spPr>
              </pic:pic>
            </a:graphicData>
          </a:graphic>
        </wp:anchor>
      </w:drawing>
    </w:r>
    <w:fldSimple w:instr=" STYLEREF  Draft1  \* MERGEFORMAT ">
      <w:r w:rsidR="00CC6DA5">
        <w:rPr>
          <w:noProof/>
        </w:rPr>
        <w:t>Draft</w:t>
      </w:r>
    </w:fldSimple>
  </w:p>
  <w:p w14:paraId="322B12DA" w14:textId="06629D2D" w:rsidR="00C4094B" w:rsidRDefault="00C4094B">
    <w:pPr>
      <w:pStyle w:val="Header2"/>
    </w:pPr>
    <w:r>
      <w:t>Poplin Reference Architecture Working Group</w:t>
    </w:r>
    <w:r>
      <w:tab/>
    </w:r>
    <w:fldSimple w:instr=" STYLEREF  &quot;Heading 1&quot;  \* MERGEFORMAT ">
      <w:r w:rsidR="00CC6DA5">
        <w:rPr>
          <w:noProof/>
        </w:rPr>
        <w:t>Introduction</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074DC" w14:textId="4C0B0A30" w:rsidR="00C4094B" w:rsidRDefault="00C4094B">
    <w:pPr>
      <w:pStyle w:val="Header"/>
    </w:pPr>
    <w:r w:rsidRPr="00BC043C">
      <w:rPr>
        <w:noProof/>
        <w:sz w:val="44"/>
      </w:rPr>
      <w:drawing>
        <wp:anchor distT="0" distB="0" distL="114300" distR="114300" simplePos="0" relativeHeight="251663360" behindDoc="1" locked="0" layoutInCell="1" allowOverlap="1" wp14:anchorId="1EB7B09C" wp14:editId="59330E08">
          <wp:simplePos x="0" y="0"/>
          <wp:positionH relativeFrom="column">
            <wp:posOffset>4800600</wp:posOffset>
          </wp:positionH>
          <wp:positionV relativeFrom="page">
            <wp:posOffset>142875</wp:posOffset>
          </wp:positionV>
          <wp:extent cx="1171575" cy="414655"/>
          <wp:effectExtent l="0" t="0" r="9525"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lin Logo.JPG"/>
                  <pic:cNvPicPr/>
                </pic:nvPicPr>
                <pic:blipFill>
                  <a:blip r:embed="rId1">
                    <a:extLst>
                      <a:ext uri="{28A0092B-C50C-407E-A947-70E740481C1C}">
                        <a14:useLocalDpi xmlns:a14="http://schemas.microsoft.com/office/drawing/2010/main" val="0"/>
                      </a:ext>
                    </a:extLst>
                  </a:blip>
                  <a:stretch>
                    <a:fillRect/>
                  </a:stretch>
                </pic:blipFill>
                <pic:spPr>
                  <a:xfrm>
                    <a:off x="0" y="0"/>
                    <a:ext cx="1171575" cy="414655"/>
                  </a:xfrm>
                  <a:prstGeom prst="rect">
                    <a:avLst/>
                  </a:prstGeom>
                </pic:spPr>
              </pic:pic>
            </a:graphicData>
          </a:graphic>
        </wp:anchor>
      </w:drawing>
    </w:r>
    <w:fldSimple w:instr=" STYLEREF  Draft1  \* MERGEFORMAT ">
      <w:r w:rsidR="00CC6DA5">
        <w:rPr>
          <w:noProof/>
        </w:rPr>
        <w:t>Draft</w:t>
      </w:r>
    </w:fldSimple>
  </w:p>
  <w:p w14:paraId="335FE534" w14:textId="0A6F5E11" w:rsidR="00C4094B" w:rsidRDefault="00C4094B" w:rsidP="001C253E">
    <w:pPr>
      <w:pStyle w:val="Header2"/>
    </w:pPr>
    <w:r>
      <w:t>Poplin Reference Architecture Working Group</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41B32" w14:textId="77777777" w:rsidR="00C4094B" w:rsidRDefault="00C4094B"/>
  <w:p w14:paraId="1B142C7A" w14:textId="77777777" w:rsidR="00C4094B" w:rsidRDefault="00C4094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61BAE" w14:textId="6E040D36" w:rsidR="00C4094B" w:rsidRDefault="00C4094B">
    <w:pPr>
      <w:pStyle w:val="Header"/>
    </w:pPr>
    <w:r w:rsidRPr="00BC043C">
      <w:rPr>
        <w:noProof/>
        <w:sz w:val="44"/>
      </w:rPr>
      <w:drawing>
        <wp:anchor distT="0" distB="0" distL="114300" distR="114300" simplePos="0" relativeHeight="251669504" behindDoc="1" locked="0" layoutInCell="1" allowOverlap="1" wp14:anchorId="6C52AAC4" wp14:editId="51AF22DA">
          <wp:simplePos x="0" y="0"/>
          <wp:positionH relativeFrom="margin">
            <wp:align>right</wp:align>
          </wp:positionH>
          <wp:positionV relativeFrom="page">
            <wp:posOffset>122555</wp:posOffset>
          </wp:positionV>
          <wp:extent cx="1171575" cy="414655"/>
          <wp:effectExtent l="0" t="0" r="952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lin Logo.JPG"/>
                  <pic:cNvPicPr/>
                </pic:nvPicPr>
                <pic:blipFill>
                  <a:blip r:embed="rId1">
                    <a:extLst>
                      <a:ext uri="{28A0092B-C50C-407E-A947-70E740481C1C}">
                        <a14:useLocalDpi xmlns:a14="http://schemas.microsoft.com/office/drawing/2010/main" val="0"/>
                      </a:ext>
                    </a:extLst>
                  </a:blip>
                  <a:stretch>
                    <a:fillRect/>
                  </a:stretch>
                </pic:blipFill>
                <pic:spPr>
                  <a:xfrm>
                    <a:off x="0" y="0"/>
                    <a:ext cx="1171575" cy="414655"/>
                  </a:xfrm>
                  <a:prstGeom prst="rect">
                    <a:avLst/>
                  </a:prstGeom>
                </pic:spPr>
              </pic:pic>
            </a:graphicData>
          </a:graphic>
        </wp:anchor>
      </w:drawing>
    </w:r>
    <w:fldSimple w:instr=" STYLEREF  Draft1  \* MERGEFORMAT ">
      <w:r w:rsidR="00CC6DA5">
        <w:rPr>
          <w:noProof/>
        </w:rPr>
        <w:t>Draft</w:t>
      </w:r>
    </w:fldSimple>
  </w:p>
  <w:p w14:paraId="3EA0A592" w14:textId="1B80ECEE" w:rsidR="00C4094B" w:rsidRDefault="00C4094B">
    <w:pPr>
      <w:pStyle w:val="Header2"/>
    </w:pPr>
    <w:r>
      <w:t>Poplin Reference Architecture Working Group</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33C93" w14:textId="78DE5454" w:rsidR="00C4094B" w:rsidRDefault="00C4094B">
    <w:pPr>
      <w:pStyle w:val="Header"/>
    </w:pPr>
    <w:r w:rsidRPr="00BC043C">
      <w:rPr>
        <w:noProof/>
        <w:sz w:val="44"/>
      </w:rPr>
      <w:drawing>
        <wp:anchor distT="0" distB="0" distL="114300" distR="114300" simplePos="0" relativeHeight="251667456" behindDoc="1" locked="0" layoutInCell="1" allowOverlap="1" wp14:anchorId="06625F0B" wp14:editId="61DE489B">
          <wp:simplePos x="0" y="0"/>
          <wp:positionH relativeFrom="margin">
            <wp:align>right</wp:align>
          </wp:positionH>
          <wp:positionV relativeFrom="page">
            <wp:posOffset>141605</wp:posOffset>
          </wp:positionV>
          <wp:extent cx="1171575" cy="414655"/>
          <wp:effectExtent l="0" t="0" r="952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lin Logo.JPG"/>
                  <pic:cNvPicPr/>
                </pic:nvPicPr>
                <pic:blipFill>
                  <a:blip r:embed="rId1">
                    <a:extLst>
                      <a:ext uri="{28A0092B-C50C-407E-A947-70E740481C1C}">
                        <a14:useLocalDpi xmlns:a14="http://schemas.microsoft.com/office/drawing/2010/main" val="0"/>
                      </a:ext>
                    </a:extLst>
                  </a:blip>
                  <a:stretch>
                    <a:fillRect/>
                  </a:stretch>
                </pic:blipFill>
                <pic:spPr>
                  <a:xfrm>
                    <a:off x="0" y="0"/>
                    <a:ext cx="1171575" cy="414655"/>
                  </a:xfrm>
                  <a:prstGeom prst="rect">
                    <a:avLst/>
                  </a:prstGeom>
                </pic:spPr>
              </pic:pic>
            </a:graphicData>
          </a:graphic>
        </wp:anchor>
      </w:drawing>
    </w:r>
    <w:fldSimple w:instr=" STYLEREF  Draft1  \* MERGEFORMAT ">
      <w:r w:rsidR="00CC6DA5">
        <w:rPr>
          <w:noProof/>
        </w:rPr>
        <w:t>Draft</w:t>
      </w:r>
    </w:fldSimple>
  </w:p>
  <w:p w14:paraId="36779364" w14:textId="2612EA77" w:rsidR="00C4094B" w:rsidRDefault="00C4094B">
    <w:pPr>
      <w:pStyle w:val="Header2"/>
    </w:pPr>
    <w:r>
      <w:t>Poplin Reference Architecture Working Group</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46F9E"/>
    <w:multiLevelType w:val="hybridMultilevel"/>
    <w:tmpl w:val="CAA4A1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 w15:restartNumberingAfterBreak="0">
    <w:nsid w:val="0D232915"/>
    <w:multiLevelType w:val="hybridMultilevel"/>
    <w:tmpl w:val="67AA8390"/>
    <w:lvl w:ilvl="0" w:tplc="552AA9A8">
      <w:start w:val="1"/>
      <w:numFmt w:val="bullet"/>
      <w:pStyle w:val="NumberedList2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7" w15:restartNumberingAfterBreak="0">
    <w:nsid w:val="3E8F37A1"/>
    <w:multiLevelType w:val="hybridMultilevel"/>
    <w:tmpl w:val="B8D40EAA"/>
    <w:lvl w:ilvl="0" w:tplc="AF68CDD2">
      <w:start w:val="1"/>
      <w:numFmt w:val="upperLetter"/>
      <w:lvlText w:val="Appendix %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417A36D2"/>
    <w:multiLevelType w:val="multilevel"/>
    <w:tmpl w:val="D1FA049E"/>
    <w:lvl w:ilvl="0">
      <w:start w:val="1"/>
      <w:numFmt w:val="upperLetter"/>
      <w:lvlText w:val="Appendix %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408339A"/>
    <w:multiLevelType w:val="multilevel"/>
    <w:tmpl w:val="7ED8A14C"/>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val="0"/>
        <w:i w:val="0"/>
        <w:sz w:val="28"/>
      </w:rPr>
    </w:lvl>
    <w:lvl w:ilvl="3">
      <w:start w:val="1"/>
      <w:numFmt w:val="decimal"/>
      <w:pStyle w:val="Heading4"/>
      <w:lvlText w:val="%1.%2.%3.%4"/>
      <w:lvlJc w:val="left"/>
      <w:pPr>
        <w:tabs>
          <w:tab w:val="num" w:pos="1008"/>
        </w:tabs>
        <w:ind w:left="1008" w:hanging="1008"/>
      </w:pPr>
      <w:rPr>
        <w:rFonts w:ascii="Arial Narrow" w:hAnsi="Arial Narrow" w:hint="default"/>
        <w:b w:val="0"/>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11"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12"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3"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6"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17" w15:restartNumberingAfterBreak="0">
    <w:nsid w:val="7CC56CCD"/>
    <w:multiLevelType w:val="hybridMultilevel"/>
    <w:tmpl w:val="9BFA3D02"/>
    <w:lvl w:ilvl="0" w:tplc="AF68CDD2">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5"/>
  </w:num>
  <w:num w:numId="4">
    <w:abstractNumId w:val="5"/>
  </w:num>
  <w:num w:numId="5">
    <w:abstractNumId w:val="2"/>
  </w:num>
  <w:num w:numId="6">
    <w:abstractNumId w:val="4"/>
  </w:num>
  <w:num w:numId="7">
    <w:abstractNumId w:val="13"/>
  </w:num>
  <w:num w:numId="8">
    <w:abstractNumId w:val="9"/>
  </w:num>
  <w:num w:numId="9">
    <w:abstractNumId w:val="10"/>
  </w:num>
  <w:num w:numId="10">
    <w:abstractNumId w:val="16"/>
  </w:num>
  <w:num w:numId="11">
    <w:abstractNumId w:val="6"/>
  </w:num>
  <w:num w:numId="12">
    <w:abstractNumId w:val="11"/>
  </w:num>
  <w:num w:numId="13">
    <w:abstractNumId w:val="1"/>
  </w:num>
  <w:num w:numId="14">
    <w:abstractNumId w:val="14"/>
  </w:num>
  <w:num w:numId="15">
    <w:abstractNumId w:val="3"/>
  </w:num>
  <w:num w:numId="16">
    <w:abstractNumId w:val="0"/>
  </w:num>
  <w:num w:numId="17">
    <w:abstractNumId w:val="7"/>
  </w:num>
  <w:num w:numId="18">
    <w:abstractNumId w:val="8"/>
  </w:num>
  <w:num w:numId="1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2"/>
  <w:removePersonalInformation/>
  <w:removeDateAndTime/>
  <w:hideSpellingErrors/>
  <w:hideGrammaticalErrors/>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7A9"/>
    <w:rsid w:val="00003CF6"/>
    <w:rsid w:val="00007BB2"/>
    <w:rsid w:val="0001183E"/>
    <w:rsid w:val="00017780"/>
    <w:rsid w:val="000226D9"/>
    <w:rsid w:val="00024CCD"/>
    <w:rsid w:val="00025A00"/>
    <w:rsid w:val="00026EC4"/>
    <w:rsid w:val="00030079"/>
    <w:rsid w:val="00030C6C"/>
    <w:rsid w:val="00031428"/>
    <w:rsid w:val="0003278A"/>
    <w:rsid w:val="000357AE"/>
    <w:rsid w:val="00036321"/>
    <w:rsid w:val="00036844"/>
    <w:rsid w:val="000450BC"/>
    <w:rsid w:val="0005327D"/>
    <w:rsid w:val="0005395E"/>
    <w:rsid w:val="0005493A"/>
    <w:rsid w:val="000572A7"/>
    <w:rsid w:val="00060008"/>
    <w:rsid w:val="000618D2"/>
    <w:rsid w:val="00061B94"/>
    <w:rsid w:val="00062E74"/>
    <w:rsid w:val="00063011"/>
    <w:rsid w:val="0008104A"/>
    <w:rsid w:val="00081449"/>
    <w:rsid w:val="00082511"/>
    <w:rsid w:val="00083E73"/>
    <w:rsid w:val="0008646F"/>
    <w:rsid w:val="0008680A"/>
    <w:rsid w:val="00087C69"/>
    <w:rsid w:val="000A7BDC"/>
    <w:rsid w:val="000A7E15"/>
    <w:rsid w:val="000B4FB1"/>
    <w:rsid w:val="000B71A3"/>
    <w:rsid w:val="000C12AB"/>
    <w:rsid w:val="000C2162"/>
    <w:rsid w:val="000C3BE0"/>
    <w:rsid w:val="000C5A18"/>
    <w:rsid w:val="000C68C0"/>
    <w:rsid w:val="000C7C9B"/>
    <w:rsid w:val="000D2951"/>
    <w:rsid w:val="000E0505"/>
    <w:rsid w:val="000E119C"/>
    <w:rsid w:val="000F1885"/>
    <w:rsid w:val="000F3D44"/>
    <w:rsid w:val="000F5865"/>
    <w:rsid w:val="000F5A16"/>
    <w:rsid w:val="00103310"/>
    <w:rsid w:val="0010577B"/>
    <w:rsid w:val="00105A48"/>
    <w:rsid w:val="00106DA4"/>
    <w:rsid w:val="0011131B"/>
    <w:rsid w:val="00111EE6"/>
    <w:rsid w:val="00113850"/>
    <w:rsid w:val="001143D0"/>
    <w:rsid w:val="00114DA0"/>
    <w:rsid w:val="00116075"/>
    <w:rsid w:val="00117F4F"/>
    <w:rsid w:val="00120A9F"/>
    <w:rsid w:val="0012174A"/>
    <w:rsid w:val="00131AC0"/>
    <w:rsid w:val="00133A21"/>
    <w:rsid w:val="00135E36"/>
    <w:rsid w:val="00137F90"/>
    <w:rsid w:val="001472B1"/>
    <w:rsid w:val="001509AD"/>
    <w:rsid w:val="0015756F"/>
    <w:rsid w:val="00160AE5"/>
    <w:rsid w:val="001619D6"/>
    <w:rsid w:val="00166583"/>
    <w:rsid w:val="00166CA6"/>
    <w:rsid w:val="00167409"/>
    <w:rsid w:val="00174854"/>
    <w:rsid w:val="00175FD8"/>
    <w:rsid w:val="00183ABD"/>
    <w:rsid w:val="0018727F"/>
    <w:rsid w:val="001A165B"/>
    <w:rsid w:val="001A4B19"/>
    <w:rsid w:val="001A5ED6"/>
    <w:rsid w:val="001B1C8F"/>
    <w:rsid w:val="001B29D8"/>
    <w:rsid w:val="001B3BAA"/>
    <w:rsid w:val="001B656C"/>
    <w:rsid w:val="001B71FA"/>
    <w:rsid w:val="001C2482"/>
    <w:rsid w:val="001C253E"/>
    <w:rsid w:val="001C52E9"/>
    <w:rsid w:val="001C539A"/>
    <w:rsid w:val="001C66D5"/>
    <w:rsid w:val="001D56AD"/>
    <w:rsid w:val="001D59BD"/>
    <w:rsid w:val="001D5FE2"/>
    <w:rsid w:val="001D6902"/>
    <w:rsid w:val="001E0C64"/>
    <w:rsid w:val="001F0E6D"/>
    <w:rsid w:val="001F6F2F"/>
    <w:rsid w:val="0020514A"/>
    <w:rsid w:val="00212B14"/>
    <w:rsid w:val="002132D7"/>
    <w:rsid w:val="00214031"/>
    <w:rsid w:val="00215548"/>
    <w:rsid w:val="00215FD1"/>
    <w:rsid w:val="0021699D"/>
    <w:rsid w:val="00216B30"/>
    <w:rsid w:val="00224A4B"/>
    <w:rsid w:val="002433CB"/>
    <w:rsid w:val="00243DE1"/>
    <w:rsid w:val="00246CE2"/>
    <w:rsid w:val="00250C85"/>
    <w:rsid w:val="0025429B"/>
    <w:rsid w:val="0025506C"/>
    <w:rsid w:val="00256C61"/>
    <w:rsid w:val="00262A8B"/>
    <w:rsid w:val="0026326E"/>
    <w:rsid w:val="00264E63"/>
    <w:rsid w:val="00270F1B"/>
    <w:rsid w:val="00272030"/>
    <w:rsid w:val="00272DF9"/>
    <w:rsid w:val="00277C3E"/>
    <w:rsid w:val="00277C43"/>
    <w:rsid w:val="002800AF"/>
    <w:rsid w:val="0028380E"/>
    <w:rsid w:val="002854BD"/>
    <w:rsid w:val="002903B8"/>
    <w:rsid w:val="00290497"/>
    <w:rsid w:val="00292291"/>
    <w:rsid w:val="002A65DF"/>
    <w:rsid w:val="002B1B53"/>
    <w:rsid w:val="002B4D8B"/>
    <w:rsid w:val="002C3A1A"/>
    <w:rsid w:val="002C5F62"/>
    <w:rsid w:val="002C64D4"/>
    <w:rsid w:val="002C6A1C"/>
    <w:rsid w:val="002D0CBC"/>
    <w:rsid w:val="002D142D"/>
    <w:rsid w:val="002D2D8A"/>
    <w:rsid w:val="002D6727"/>
    <w:rsid w:val="002D683B"/>
    <w:rsid w:val="002D714A"/>
    <w:rsid w:val="002D7853"/>
    <w:rsid w:val="002E20E8"/>
    <w:rsid w:val="002E3004"/>
    <w:rsid w:val="002E30CB"/>
    <w:rsid w:val="002F0592"/>
    <w:rsid w:val="002F10D3"/>
    <w:rsid w:val="002F1BA1"/>
    <w:rsid w:val="002F5241"/>
    <w:rsid w:val="002F68B5"/>
    <w:rsid w:val="00305A92"/>
    <w:rsid w:val="00306A2E"/>
    <w:rsid w:val="00313EC9"/>
    <w:rsid w:val="00316500"/>
    <w:rsid w:val="0031685A"/>
    <w:rsid w:val="0031733A"/>
    <w:rsid w:val="003206AD"/>
    <w:rsid w:val="0032698B"/>
    <w:rsid w:val="00326C46"/>
    <w:rsid w:val="00326D01"/>
    <w:rsid w:val="00327BE4"/>
    <w:rsid w:val="003314C6"/>
    <w:rsid w:val="00334F64"/>
    <w:rsid w:val="003421A4"/>
    <w:rsid w:val="00342E39"/>
    <w:rsid w:val="00350C37"/>
    <w:rsid w:val="00351389"/>
    <w:rsid w:val="00353E3E"/>
    <w:rsid w:val="003608FE"/>
    <w:rsid w:val="00360AEE"/>
    <w:rsid w:val="00362304"/>
    <w:rsid w:val="0036272C"/>
    <w:rsid w:val="003670D3"/>
    <w:rsid w:val="00367108"/>
    <w:rsid w:val="00376EF4"/>
    <w:rsid w:val="00380EC5"/>
    <w:rsid w:val="00381B69"/>
    <w:rsid w:val="00386966"/>
    <w:rsid w:val="003870CC"/>
    <w:rsid w:val="00395A49"/>
    <w:rsid w:val="00397976"/>
    <w:rsid w:val="003A5E46"/>
    <w:rsid w:val="003B5A44"/>
    <w:rsid w:val="003C019E"/>
    <w:rsid w:val="003C03F6"/>
    <w:rsid w:val="003C6863"/>
    <w:rsid w:val="003D178A"/>
    <w:rsid w:val="003D298E"/>
    <w:rsid w:val="003D41B9"/>
    <w:rsid w:val="003D726B"/>
    <w:rsid w:val="003E3E31"/>
    <w:rsid w:val="003E7213"/>
    <w:rsid w:val="003F24B0"/>
    <w:rsid w:val="003F3A77"/>
    <w:rsid w:val="003F5307"/>
    <w:rsid w:val="00401AEE"/>
    <w:rsid w:val="00414411"/>
    <w:rsid w:val="00420D43"/>
    <w:rsid w:val="004253AB"/>
    <w:rsid w:val="00427A52"/>
    <w:rsid w:val="0043352C"/>
    <w:rsid w:val="00437BB9"/>
    <w:rsid w:val="004464CF"/>
    <w:rsid w:val="00451FE4"/>
    <w:rsid w:val="00452F61"/>
    <w:rsid w:val="00457EA2"/>
    <w:rsid w:val="00460683"/>
    <w:rsid w:val="00460E52"/>
    <w:rsid w:val="00470F5F"/>
    <w:rsid w:val="00476537"/>
    <w:rsid w:val="00476E78"/>
    <w:rsid w:val="00480D21"/>
    <w:rsid w:val="00481942"/>
    <w:rsid w:val="00484C57"/>
    <w:rsid w:val="00485305"/>
    <w:rsid w:val="00485EA8"/>
    <w:rsid w:val="00493BB1"/>
    <w:rsid w:val="00493DA3"/>
    <w:rsid w:val="00496056"/>
    <w:rsid w:val="004963D6"/>
    <w:rsid w:val="004972D5"/>
    <w:rsid w:val="004B16C6"/>
    <w:rsid w:val="004C02DC"/>
    <w:rsid w:val="004D3C08"/>
    <w:rsid w:val="004D4D1D"/>
    <w:rsid w:val="004E0CB9"/>
    <w:rsid w:val="004E0E40"/>
    <w:rsid w:val="004E1F32"/>
    <w:rsid w:val="004E7660"/>
    <w:rsid w:val="004F424B"/>
    <w:rsid w:val="004F5070"/>
    <w:rsid w:val="004F6DFA"/>
    <w:rsid w:val="00506617"/>
    <w:rsid w:val="0051767C"/>
    <w:rsid w:val="00520B90"/>
    <w:rsid w:val="00521B1A"/>
    <w:rsid w:val="00522A6E"/>
    <w:rsid w:val="00525264"/>
    <w:rsid w:val="00526EED"/>
    <w:rsid w:val="00534B50"/>
    <w:rsid w:val="00535400"/>
    <w:rsid w:val="0054185E"/>
    <w:rsid w:val="00552313"/>
    <w:rsid w:val="00561896"/>
    <w:rsid w:val="00563430"/>
    <w:rsid w:val="00565515"/>
    <w:rsid w:val="00570C30"/>
    <w:rsid w:val="00580E91"/>
    <w:rsid w:val="005828AA"/>
    <w:rsid w:val="005834B9"/>
    <w:rsid w:val="00584C15"/>
    <w:rsid w:val="00587BF7"/>
    <w:rsid w:val="00595A3B"/>
    <w:rsid w:val="00596612"/>
    <w:rsid w:val="005A0807"/>
    <w:rsid w:val="005A2E16"/>
    <w:rsid w:val="005B2FAC"/>
    <w:rsid w:val="005C261A"/>
    <w:rsid w:val="005C2755"/>
    <w:rsid w:val="005C2AE8"/>
    <w:rsid w:val="005C4213"/>
    <w:rsid w:val="005C51C4"/>
    <w:rsid w:val="005C544A"/>
    <w:rsid w:val="005D0F52"/>
    <w:rsid w:val="005D4391"/>
    <w:rsid w:val="005D6085"/>
    <w:rsid w:val="005E1519"/>
    <w:rsid w:val="005E3E8C"/>
    <w:rsid w:val="005E5EB7"/>
    <w:rsid w:val="005E7409"/>
    <w:rsid w:val="005F1FA5"/>
    <w:rsid w:val="005F7BCF"/>
    <w:rsid w:val="006022FB"/>
    <w:rsid w:val="00607A5B"/>
    <w:rsid w:val="00613B82"/>
    <w:rsid w:val="00614BA2"/>
    <w:rsid w:val="0061713E"/>
    <w:rsid w:val="00621B47"/>
    <w:rsid w:val="006229DB"/>
    <w:rsid w:val="00623A88"/>
    <w:rsid w:val="00624D6E"/>
    <w:rsid w:val="006572DA"/>
    <w:rsid w:val="006573EB"/>
    <w:rsid w:val="00660409"/>
    <w:rsid w:val="006635A4"/>
    <w:rsid w:val="00665457"/>
    <w:rsid w:val="006706FA"/>
    <w:rsid w:val="00672039"/>
    <w:rsid w:val="00673509"/>
    <w:rsid w:val="00673896"/>
    <w:rsid w:val="006818F2"/>
    <w:rsid w:val="0068458A"/>
    <w:rsid w:val="00696420"/>
    <w:rsid w:val="006A57BE"/>
    <w:rsid w:val="006A672A"/>
    <w:rsid w:val="006A7302"/>
    <w:rsid w:val="006B12E4"/>
    <w:rsid w:val="006B7793"/>
    <w:rsid w:val="006C4FA6"/>
    <w:rsid w:val="006C6DDA"/>
    <w:rsid w:val="006C6F61"/>
    <w:rsid w:val="006F2A5E"/>
    <w:rsid w:val="006F49D3"/>
    <w:rsid w:val="006F59EC"/>
    <w:rsid w:val="007054CE"/>
    <w:rsid w:val="00710E64"/>
    <w:rsid w:val="007143D5"/>
    <w:rsid w:val="00714B39"/>
    <w:rsid w:val="0072370B"/>
    <w:rsid w:val="00726072"/>
    <w:rsid w:val="007277A6"/>
    <w:rsid w:val="007323D2"/>
    <w:rsid w:val="00734980"/>
    <w:rsid w:val="00735A7F"/>
    <w:rsid w:val="00740CD0"/>
    <w:rsid w:val="0074296A"/>
    <w:rsid w:val="007430F5"/>
    <w:rsid w:val="00743D67"/>
    <w:rsid w:val="00750489"/>
    <w:rsid w:val="007506B2"/>
    <w:rsid w:val="0075244F"/>
    <w:rsid w:val="007541B2"/>
    <w:rsid w:val="00754200"/>
    <w:rsid w:val="007579F6"/>
    <w:rsid w:val="007633BF"/>
    <w:rsid w:val="007662BC"/>
    <w:rsid w:val="00771C22"/>
    <w:rsid w:val="00771D6A"/>
    <w:rsid w:val="0077785D"/>
    <w:rsid w:val="0079499E"/>
    <w:rsid w:val="0079544C"/>
    <w:rsid w:val="00797568"/>
    <w:rsid w:val="007A41D2"/>
    <w:rsid w:val="007B494B"/>
    <w:rsid w:val="007B77CB"/>
    <w:rsid w:val="007C07E5"/>
    <w:rsid w:val="007C0C5A"/>
    <w:rsid w:val="007C5BE6"/>
    <w:rsid w:val="007C5E37"/>
    <w:rsid w:val="007C7D49"/>
    <w:rsid w:val="007C7FD9"/>
    <w:rsid w:val="007E104B"/>
    <w:rsid w:val="007E25EA"/>
    <w:rsid w:val="007E2867"/>
    <w:rsid w:val="007E5BBF"/>
    <w:rsid w:val="007F0A3B"/>
    <w:rsid w:val="007F3254"/>
    <w:rsid w:val="007F3E0E"/>
    <w:rsid w:val="00800802"/>
    <w:rsid w:val="00801556"/>
    <w:rsid w:val="00805819"/>
    <w:rsid w:val="008059F6"/>
    <w:rsid w:val="00807DFC"/>
    <w:rsid w:val="00810C19"/>
    <w:rsid w:val="00814BD2"/>
    <w:rsid w:val="00815DA0"/>
    <w:rsid w:val="008170F9"/>
    <w:rsid w:val="00820DCA"/>
    <w:rsid w:val="00822974"/>
    <w:rsid w:val="00822B02"/>
    <w:rsid w:val="008305F9"/>
    <w:rsid w:val="00834A9F"/>
    <w:rsid w:val="00835A8A"/>
    <w:rsid w:val="00842238"/>
    <w:rsid w:val="0084271C"/>
    <w:rsid w:val="00846AAF"/>
    <w:rsid w:val="00846DBF"/>
    <w:rsid w:val="00852047"/>
    <w:rsid w:val="00854ECB"/>
    <w:rsid w:val="00855D6D"/>
    <w:rsid w:val="0085762E"/>
    <w:rsid w:val="00857A30"/>
    <w:rsid w:val="008623B7"/>
    <w:rsid w:val="008668B7"/>
    <w:rsid w:val="00870C94"/>
    <w:rsid w:val="00871F95"/>
    <w:rsid w:val="00876CB9"/>
    <w:rsid w:val="00877E28"/>
    <w:rsid w:val="00887E00"/>
    <w:rsid w:val="00893ABE"/>
    <w:rsid w:val="008A335E"/>
    <w:rsid w:val="008A7C26"/>
    <w:rsid w:val="008B061A"/>
    <w:rsid w:val="008B222E"/>
    <w:rsid w:val="008B291B"/>
    <w:rsid w:val="008B525C"/>
    <w:rsid w:val="008C09BE"/>
    <w:rsid w:val="008C3C07"/>
    <w:rsid w:val="008C4B2F"/>
    <w:rsid w:val="008D07BE"/>
    <w:rsid w:val="008D748E"/>
    <w:rsid w:val="008F27A9"/>
    <w:rsid w:val="008F3295"/>
    <w:rsid w:val="009002BE"/>
    <w:rsid w:val="00900F3E"/>
    <w:rsid w:val="00901C0D"/>
    <w:rsid w:val="00901FE8"/>
    <w:rsid w:val="00902F48"/>
    <w:rsid w:val="00905AE9"/>
    <w:rsid w:val="00907A9D"/>
    <w:rsid w:val="00917DDA"/>
    <w:rsid w:val="00923943"/>
    <w:rsid w:val="0092590A"/>
    <w:rsid w:val="0093041D"/>
    <w:rsid w:val="00930D46"/>
    <w:rsid w:val="009325D3"/>
    <w:rsid w:val="00936E81"/>
    <w:rsid w:val="00937D87"/>
    <w:rsid w:val="009403D1"/>
    <w:rsid w:val="00941BB9"/>
    <w:rsid w:val="00943EC6"/>
    <w:rsid w:val="00945345"/>
    <w:rsid w:val="00947D32"/>
    <w:rsid w:val="009547A4"/>
    <w:rsid w:val="00955DC2"/>
    <w:rsid w:val="00956532"/>
    <w:rsid w:val="00963303"/>
    <w:rsid w:val="00965BDE"/>
    <w:rsid w:val="00974585"/>
    <w:rsid w:val="00986CC1"/>
    <w:rsid w:val="009924AA"/>
    <w:rsid w:val="00996573"/>
    <w:rsid w:val="009979FB"/>
    <w:rsid w:val="009A1592"/>
    <w:rsid w:val="009A1F25"/>
    <w:rsid w:val="009A3A70"/>
    <w:rsid w:val="009A7C81"/>
    <w:rsid w:val="009B1F9A"/>
    <w:rsid w:val="009B422B"/>
    <w:rsid w:val="009B4F0A"/>
    <w:rsid w:val="009B5222"/>
    <w:rsid w:val="009B7A52"/>
    <w:rsid w:val="009C1091"/>
    <w:rsid w:val="009C6390"/>
    <w:rsid w:val="009D33E0"/>
    <w:rsid w:val="009D40FF"/>
    <w:rsid w:val="009E12D1"/>
    <w:rsid w:val="009E4A32"/>
    <w:rsid w:val="009E6DB2"/>
    <w:rsid w:val="009F25AD"/>
    <w:rsid w:val="009F3EB1"/>
    <w:rsid w:val="009F64A0"/>
    <w:rsid w:val="00A0141A"/>
    <w:rsid w:val="00A016B7"/>
    <w:rsid w:val="00A01C11"/>
    <w:rsid w:val="00A1098A"/>
    <w:rsid w:val="00A115A8"/>
    <w:rsid w:val="00A139F9"/>
    <w:rsid w:val="00A15928"/>
    <w:rsid w:val="00A15A29"/>
    <w:rsid w:val="00A24DCC"/>
    <w:rsid w:val="00A24F7A"/>
    <w:rsid w:val="00A30781"/>
    <w:rsid w:val="00A33559"/>
    <w:rsid w:val="00A3402E"/>
    <w:rsid w:val="00A40249"/>
    <w:rsid w:val="00A42FF9"/>
    <w:rsid w:val="00A44F58"/>
    <w:rsid w:val="00A459A4"/>
    <w:rsid w:val="00A45C50"/>
    <w:rsid w:val="00A47F78"/>
    <w:rsid w:val="00A54A00"/>
    <w:rsid w:val="00A55F00"/>
    <w:rsid w:val="00A608CA"/>
    <w:rsid w:val="00A613D9"/>
    <w:rsid w:val="00A61530"/>
    <w:rsid w:val="00A663A9"/>
    <w:rsid w:val="00A67F9A"/>
    <w:rsid w:val="00A77030"/>
    <w:rsid w:val="00A80C0B"/>
    <w:rsid w:val="00A81245"/>
    <w:rsid w:val="00A849DE"/>
    <w:rsid w:val="00A85526"/>
    <w:rsid w:val="00A90223"/>
    <w:rsid w:val="00A91122"/>
    <w:rsid w:val="00A91132"/>
    <w:rsid w:val="00AA0DA2"/>
    <w:rsid w:val="00AA3199"/>
    <w:rsid w:val="00AA3568"/>
    <w:rsid w:val="00AA3CAB"/>
    <w:rsid w:val="00AA5AC6"/>
    <w:rsid w:val="00AA71A1"/>
    <w:rsid w:val="00AB32E9"/>
    <w:rsid w:val="00AB3727"/>
    <w:rsid w:val="00AC24D5"/>
    <w:rsid w:val="00AC2515"/>
    <w:rsid w:val="00AC3104"/>
    <w:rsid w:val="00AD0C07"/>
    <w:rsid w:val="00AD46A3"/>
    <w:rsid w:val="00AD4E1A"/>
    <w:rsid w:val="00AE4B7D"/>
    <w:rsid w:val="00AF1D61"/>
    <w:rsid w:val="00AF2836"/>
    <w:rsid w:val="00AF5C6D"/>
    <w:rsid w:val="00AF7FC3"/>
    <w:rsid w:val="00B01D6F"/>
    <w:rsid w:val="00B04F73"/>
    <w:rsid w:val="00B1054C"/>
    <w:rsid w:val="00B10C40"/>
    <w:rsid w:val="00B14D18"/>
    <w:rsid w:val="00B2412E"/>
    <w:rsid w:val="00B30643"/>
    <w:rsid w:val="00B379A5"/>
    <w:rsid w:val="00B40315"/>
    <w:rsid w:val="00B450F7"/>
    <w:rsid w:val="00B47232"/>
    <w:rsid w:val="00B51461"/>
    <w:rsid w:val="00B52C3E"/>
    <w:rsid w:val="00B57E3F"/>
    <w:rsid w:val="00B57F13"/>
    <w:rsid w:val="00B701DB"/>
    <w:rsid w:val="00B70BB5"/>
    <w:rsid w:val="00B726E2"/>
    <w:rsid w:val="00B8160C"/>
    <w:rsid w:val="00B85CCA"/>
    <w:rsid w:val="00B968DB"/>
    <w:rsid w:val="00BA1CE9"/>
    <w:rsid w:val="00BA3B4D"/>
    <w:rsid w:val="00BA6E6A"/>
    <w:rsid w:val="00BB20BF"/>
    <w:rsid w:val="00BC2712"/>
    <w:rsid w:val="00BC374B"/>
    <w:rsid w:val="00BC42AC"/>
    <w:rsid w:val="00BD0E36"/>
    <w:rsid w:val="00BD17C5"/>
    <w:rsid w:val="00BD1BE2"/>
    <w:rsid w:val="00BD61CD"/>
    <w:rsid w:val="00BD71E8"/>
    <w:rsid w:val="00BE1C93"/>
    <w:rsid w:val="00BE453B"/>
    <w:rsid w:val="00BE4D57"/>
    <w:rsid w:val="00BE5E84"/>
    <w:rsid w:val="00BF6DF2"/>
    <w:rsid w:val="00C02DD9"/>
    <w:rsid w:val="00C054A5"/>
    <w:rsid w:val="00C061ED"/>
    <w:rsid w:val="00C14C0A"/>
    <w:rsid w:val="00C1667D"/>
    <w:rsid w:val="00C2093F"/>
    <w:rsid w:val="00C244BE"/>
    <w:rsid w:val="00C30131"/>
    <w:rsid w:val="00C34695"/>
    <w:rsid w:val="00C361A6"/>
    <w:rsid w:val="00C40001"/>
    <w:rsid w:val="00C404F1"/>
    <w:rsid w:val="00C4094B"/>
    <w:rsid w:val="00C42D3A"/>
    <w:rsid w:val="00C43AB1"/>
    <w:rsid w:val="00C44E8E"/>
    <w:rsid w:val="00C45A6B"/>
    <w:rsid w:val="00C50830"/>
    <w:rsid w:val="00C55787"/>
    <w:rsid w:val="00C56D83"/>
    <w:rsid w:val="00C62CFE"/>
    <w:rsid w:val="00C641C6"/>
    <w:rsid w:val="00C8136D"/>
    <w:rsid w:val="00C8246E"/>
    <w:rsid w:val="00C87B2D"/>
    <w:rsid w:val="00C9124A"/>
    <w:rsid w:val="00C926FA"/>
    <w:rsid w:val="00C948B4"/>
    <w:rsid w:val="00C97BC0"/>
    <w:rsid w:val="00CA6907"/>
    <w:rsid w:val="00CA6F1C"/>
    <w:rsid w:val="00CB0FF9"/>
    <w:rsid w:val="00CB1089"/>
    <w:rsid w:val="00CB31C6"/>
    <w:rsid w:val="00CB7D80"/>
    <w:rsid w:val="00CC16CB"/>
    <w:rsid w:val="00CC6DA5"/>
    <w:rsid w:val="00CD29BD"/>
    <w:rsid w:val="00CD3CB0"/>
    <w:rsid w:val="00CD53B6"/>
    <w:rsid w:val="00CD5AB8"/>
    <w:rsid w:val="00CD5CA4"/>
    <w:rsid w:val="00CD5F56"/>
    <w:rsid w:val="00CD6E05"/>
    <w:rsid w:val="00CD70E7"/>
    <w:rsid w:val="00CD7278"/>
    <w:rsid w:val="00CD79C2"/>
    <w:rsid w:val="00CE0F3B"/>
    <w:rsid w:val="00CE3F82"/>
    <w:rsid w:val="00CE5B3C"/>
    <w:rsid w:val="00CE718E"/>
    <w:rsid w:val="00CF04B8"/>
    <w:rsid w:val="00CF3EB5"/>
    <w:rsid w:val="00CF52D2"/>
    <w:rsid w:val="00CF723E"/>
    <w:rsid w:val="00CF73FD"/>
    <w:rsid w:val="00D0069B"/>
    <w:rsid w:val="00D02AEB"/>
    <w:rsid w:val="00D03500"/>
    <w:rsid w:val="00D04BDC"/>
    <w:rsid w:val="00D050FF"/>
    <w:rsid w:val="00D074DE"/>
    <w:rsid w:val="00D12D49"/>
    <w:rsid w:val="00D1452F"/>
    <w:rsid w:val="00D20CB9"/>
    <w:rsid w:val="00D2460B"/>
    <w:rsid w:val="00D25D01"/>
    <w:rsid w:val="00D3053A"/>
    <w:rsid w:val="00D34DEF"/>
    <w:rsid w:val="00D356A5"/>
    <w:rsid w:val="00D3724E"/>
    <w:rsid w:val="00D447CF"/>
    <w:rsid w:val="00D50E7E"/>
    <w:rsid w:val="00D53BF6"/>
    <w:rsid w:val="00D53C71"/>
    <w:rsid w:val="00D6169E"/>
    <w:rsid w:val="00D62B15"/>
    <w:rsid w:val="00D647B0"/>
    <w:rsid w:val="00D6610C"/>
    <w:rsid w:val="00D67C4A"/>
    <w:rsid w:val="00D707B5"/>
    <w:rsid w:val="00D71717"/>
    <w:rsid w:val="00D71F26"/>
    <w:rsid w:val="00D80825"/>
    <w:rsid w:val="00D82697"/>
    <w:rsid w:val="00D82D61"/>
    <w:rsid w:val="00D838B3"/>
    <w:rsid w:val="00D84F6E"/>
    <w:rsid w:val="00D861C8"/>
    <w:rsid w:val="00D865C4"/>
    <w:rsid w:val="00D94F03"/>
    <w:rsid w:val="00D973BF"/>
    <w:rsid w:val="00DA02BD"/>
    <w:rsid w:val="00DB47EA"/>
    <w:rsid w:val="00DB7D03"/>
    <w:rsid w:val="00DC2F6C"/>
    <w:rsid w:val="00DC3A94"/>
    <w:rsid w:val="00DC3E61"/>
    <w:rsid w:val="00DC70B1"/>
    <w:rsid w:val="00DE55A2"/>
    <w:rsid w:val="00DF27A4"/>
    <w:rsid w:val="00DF5824"/>
    <w:rsid w:val="00DF6BD3"/>
    <w:rsid w:val="00E010C9"/>
    <w:rsid w:val="00E01B1D"/>
    <w:rsid w:val="00E03473"/>
    <w:rsid w:val="00E064E9"/>
    <w:rsid w:val="00E150EC"/>
    <w:rsid w:val="00E1602F"/>
    <w:rsid w:val="00E20D74"/>
    <w:rsid w:val="00E27E2C"/>
    <w:rsid w:val="00E32F37"/>
    <w:rsid w:val="00E33883"/>
    <w:rsid w:val="00E409FB"/>
    <w:rsid w:val="00E46108"/>
    <w:rsid w:val="00E46D0F"/>
    <w:rsid w:val="00E51686"/>
    <w:rsid w:val="00E56CD6"/>
    <w:rsid w:val="00E62415"/>
    <w:rsid w:val="00E63BEB"/>
    <w:rsid w:val="00E66A97"/>
    <w:rsid w:val="00E66AFC"/>
    <w:rsid w:val="00E67C3A"/>
    <w:rsid w:val="00E718DE"/>
    <w:rsid w:val="00E73CFA"/>
    <w:rsid w:val="00E73E5D"/>
    <w:rsid w:val="00E8020C"/>
    <w:rsid w:val="00E81049"/>
    <w:rsid w:val="00E818C2"/>
    <w:rsid w:val="00E84727"/>
    <w:rsid w:val="00E872FA"/>
    <w:rsid w:val="00E921F9"/>
    <w:rsid w:val="00E951B5"/>
    <w:rsid w:val="00E959C2"/>
    <w:rsid w:val="00E95F0A"/>
    <w:rsid w:val="00E97519"/>
    <w:rsid w:val="00EA66C6"/>
    <w:rsid w:val="00EA7346"/>
    <w:rsid w:val="00EB3F91"/>
    <w:rsid w:val="00EB4D44"/>
    <w:rsid w:val="00EB7DB1"/>
    <w:rsid w:val="00ED7F2A"/>
    <w:rsid w:val="00EF538C"/>
    <w:rsid w:val="00F039B6"/>
    <w:rsid w:val="00F04CBF"/>
    <w:rsid w:val="00F0732B"/>
    <w:rsid w:val="00F11141"/>
    <w:rsid w:val="00F12040"/>
    <w:rsid w:val="00F15F8C"/>
    <w:rsid w:val="00F20B2F"/>
    <w:rsid w:val="00F20F09"/>
    <w:rsid w:val="00F2513C"/>
    <w:rsid w:val="00F25F6E"/>
    <w:rsid w:val="00F265F7"/>
    <w:rsid w:val="00F34006"/>
    <w:rsid w:val="00F34436"/>
    <w:rsid w:val="00F44645"/>
    <w:rsid w:val="00F50DC9"/>
    <w:rsid w:val="00F50FE3"/>
    <w:rsid w:val="00F5113A"/>
    <w:rsid w:val="00F5318B"/>
    <w:rsid w:val="00F53F7A"/>
    <w:rsid w:val="00F54E56"/>
    <w:rsid w:val="00F62C5A"/>
    <w:rsid w:val="00F66294"/>
    <w:rsid w:val="00F675F6"/>
    <w:rsid w:val="00F67E96"/>
    <w:rsid w:val="00F67FBA"/>
    <w:rsid w:val="00F7498A"/>
    <w:rsid w:val="00F869F1"/>
    <w:rsid w:val="00F930C1"/>
    <w:rsid w:val="00FB0A7C"/>
    <w:rsid w:val="00FB6653"/>
    <w:rsid w:val="00FC13D3"/>
    <w:rsid w:val="00FC221A"/>
    <w:rsid w:val="00FC298F"/>
    <w:rsid w:val="00FD09D1"/>
    <w:rsid w:val="00FD37EC"/>
    <w:rsid w:val="00FD58D5"/>
    <w:rsid w:val="00FE7A67"/>
    <w:rsid w:val="00FF7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9EF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44F58"/>
    <w:pPr>
      <w:spacing w:before="120" w:after="120"/>
    </w:pPr>
    <w:rPr>
      <w:sz w:val="24"/>
    </w:rPr>
  </w:style>
  <w:style w:type="paragraph" w:styleId="Heading1">
    <w:name w:val="heading 1"/>
    <w:next w:val="Normal"/>
    <w:qFormat/>
    <w:pPr>
      <w:keepNext/>
      <w:numPr>
        <w:numId w:val="8"/>
      </w:numPr>
      <w:tabs>
        <w:tab w:val="clear" w:pos="720"/>
        <w:tab w:val="left" w:pos="540"/>
      </w:tabs>
      <w:spacing w:after="280"/>
      <w:ind w:left="0" w:firstLine="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qFormat/>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003893"/>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003893"/>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003893"/>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003893"/>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next w:val="FigureCaption"/>
    <w:link w:val="FigureChar"/>
    <w:qFormat/>
    <w:pPr>
      <w:keepNext/>
      <w:keepLines/>
      <w:spacing w:before="120"/>
      <w:jc w:val="center"/>
    </w:pPr>
    <w:rPr>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uiPriority w:val="99"/>
    <w:rPr>
      <w:vertAlign w:val="superscript"/>
    </w:rPr>
  </w:style>
  <w:style w:type="paragraph" w:styleId="FootnoteText">
    <w:name w:val="footnote text"/>
    <w:link w:val="FootnoteTextChar"/>
    <w:uiPriority w:val="99"/>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spacing w:before="0" w:after="0"/>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rsid w:val="000F5A16"/>
    <w:pPr>
      <w:tabs>
        <w:tab w:val="left" w:pos="900"/>
        <w:tab w:val="right" w:leader="dot" w:pos="9360"/>
      </w:tabs>
      <w:ind w:left="900" w:hanging="540"/>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pPr>
      <w:numPr>
        <w:numId w:val="9"/>
      </w:numPr>
    </w:pPr>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uiPriority w:val="35"/>
    <w:qFormat/>
    <w:rPr>
      <w:b/>
      <w:bCs/>
      <w:sz w:val="20"/>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szCs w:val="24"/>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14"/>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15"/>
      </w:numPr>
      <w:spacing w:before="60" w:after="60"/>
      <w:ind w:left="1080"/>
    </w:pPr>
    <w:rPr>
      <w:rFonts w:eastAsiaTheme="majorEastAsia" w:cs="Arial"/>
      <w:bCs/>
      <w:kern w:val="32"/>
      <w:sz w:val="24"/>
      <w:szCs w:val="22"/>
    </w:rPr>
  </w:style>
  <w:style w:type="paragraph" w:customStyle="1" w:styleId="TableVerticalHeading0">
    <w:name w:val="TableVerticalHeading"/>
    <w:aliases w:val="tvh"/>
    <w:next w:val="TableVerticalHeading"/>
    <w:pPr>
      <w:widowControl w:val="0"/>
      <w:jc w:val="center"/>
    </w:pPr>
    <w:rPr>
      <w:rFonts w:ascii="Arial" w:hAnsi="Arial"/>
      <w:b/>
    </w:rPr>
  </w:style>
  <w:style w:type="paragraph" w:customStyle="1" w:styleId="CoverFooter">
    <w:name w:val="CoverFooter"/>
    <w:basedOn w:val="Normal"/>
    <w:qFormat/>
  </w:style>
  <w:style w:type="paragraph" w:customStyle="1" w:styleId="PreparedFor">
    <w:name w:val="Prepared For"/>
    <w:basedOn w:val="Figure"/>
    <w:link w:val="PreparedForChar"/>
    <w:qFormat/>
    <w:rsid w:val="003206AD"/>
    <w:pPr>
      <w:tabs>
        <w:tab w:val="right" w:pos="9360"/>
      </w:tabs>
      <w:spacing w:before="0" w:after="240"/>
      <w:jc w:val="left"/>
    </w:pPr>
    <w:rPr>
      <w:sz w:val="32"/>
      <w:szCs w:val="32"/>
    </w:rPr>
  </w:style>
  <w:style w:type="paragraph" w:customStyle="1" w:styleId="ProgramName1">
    <w:name w:val="Program Name 1"/>
    <w:basedOn w:val="CustomerProgram"/>
    <w:link w:val="ProgramName1Char"/>
    <w:qFormat/>
    <w:rsid w:val="003206AD"/>
    <w:pPr>
      <w:spacing w:after="240"/>
    </w:pPr>
    <w:rPr>
      <w:color w:val="1F497D" w:themeColor="text2"/>
    </w:rPr>
  </w:style>
  <w:style w:type="character" w:customStyle="1" w:styleId="FigureChar">
    <w:name w:val="Figure Char"/>
    <w:basedOn w:val="DefaultParagraphFont"/>
    <w:link w:val="Figure"/>
    <w:rsid w:val="003206AD"/>
    <w:rPr>
      <w:sz w:val="24"/>
    </w:rPr>
  </w:style>
  <w:style w:type="character" w:customStyle="1" w:styleId="PreparedForChar">
    <w:name w:val="Prepared For Char"/>
    <w:basedOn w:val="FigureChar"/>
    <w:link w:val="PreparedFor"/>
    <w:rsid w:val="003206AD"/>
    <w:rPr>
      <w:sz w:val="32"/>
      <w:szCs w:val="32"/>
    </w:rPr>
  </w:style>
  <w:style w:type="paragraph" w:customStyle="1" w:styleId="ProgramName2">
    <w:name w:val="Program Name 2"/>
    <w:basedOn w:val="CustomerProgram"/>
    <w:link w:val="ProgramName2Char"/>
    <w:qFormat/>
    <w:rsid w:val="003206AD"/>
    <w:pPr>
      <w:spacing w:after="480"/>
    </w:pPr>
    <w:rPr>
      <w:sz w:val="36"/>
      <w:szCs w:val="36"/>
    </w:rPr>
  </w:style>
  <w:style w:type="character" w:customStyle="1" w:styleId="ProgramName1Char">
    <w:name w:val="Program Name 1 Char"/>
    <w:basedOn w:val="CustomerProgramChar"/>
    <w:link w:val="ProgramName1"/>
    <w:rsid w:val="003206AD"/>
    <w:rPr>
      <w:rFonts w:ascii="Arial Narrow" w:hAnsi="Arial Narrow"/>
      <w:b/>
      <w:color w:val="1F497D" w:themeColor="text2"/>
      <w:sz w:val="32"/>
      <w:lang w:val="en-US" w:eastAsia="en-US" w:bidi="ar-SA"/>
    </w:rPr>
  </w:style>
  <w:style w:type="paragraph" w:styleId="BodyText">
    <w:name w:val="Body Text"/>
    <w:basedOn w:val="Normal"/>
    <w:link w:val="BodyTextChar"/>
    <w:qFormat/>
    <w:rsid w:val="003206AD"/>
    <w:pPr>
      <w:spacing w:before="0"/>
    </w:pPr>
    <w:rPr>
      <w:szCs w:val="24"/>
    </w:rPr>
  </w:style>
  <w:style w:type="character" w:customStyle="1" w:styleId="ProgramName2Char">
    <w:name w:val="Program Name 2 Char"/>
    <w:basedOn w:val="CustomerProgramChar"/>
    <w:link w:val="ProgramName2"/>
    <w:rsid w:val="003206AD"/>
    <w:rPr>
      <w:rFonts w:ascii="Arial Narrow" w:hAnsi="Arial Narrow"/>
      <w:b/>
      <w:sz w:val="36"/>
      <w:szCs w:val="36"/>
      <w:lang w:val="en-US" w:eastAsia="en-US" w:bidi="ar-SA"/>
    </w:rPr>
  </w:style>
  <w:style w:type="character" w:customStyle="1" w:styleId="BodyTextChar">
    <w:name w:val="Body Text Char"/>
    <w:basedOn w:val="DefaultParagraphFont"/>
    <w:link w:val="BodyText"/>
    <w:rsid w:val="003206AD"/>
    <w:rPr>
      <w:sz w:val="24"/>
      <w:szCs w:val="24"/>
    </w:rPr>
  </w:style>
  <w:style w:type="paragraph" w:customStyle="1" w:styleId="NormalInstructions">
    <w:name w:val="Normal Instructions"/>
    <w:basedOn w:val="Normal"/>
    <w:link w:val="NormalInstructionsChar"/>
    <w:qFormat/>
    <w:rsid w:val="00BD61CD"/>
    <w:rPr>
      <w:color w:val="0070C0"/>
    </w:rPr>
  </w:style>
  <w:style w:type="character" w:customStyle="1" w:styleId="NormalInstructionsChar">
    <w:name w:val="Normal Instructions Char"/>
    <w:basedOn w:val="DefaultParagraphFont"/>
    <w:link w:val="NormalInstructions"/>
    <w:rsid w:val="00BD61CD"/>
    <w:rPr>
      <w:color w:val="0070C0"/>
      <w:sz w:val="24"/>
    </w:rPr>
  </w:style>
  <w:style w:type="paragraph" w:styleId="NoSpacing">
    <w:name w:val="No Spacing"/>
    <w:uiPriority w:val="1"/>
    <w:unhideWhenUsed/>
    <w:qFormat/>
    <w:rsid w:val="00166583"/>
    <w:rPr>
      <w:rFonts w:asciiTheme="minorHAnsi" w:eastAsiaTheme="minorEastAsia" w:hAnsiTheme="minorHAnsi" w:cstheme="minorBidi"/>
      <w:spacing w:val="4"/>
      <w:lang w:eastAsia="ja-JP"/>
    </w:rPr>
  </w:style>
  <w:style w:type="paragraph" w:customStyle="1" w:styleId="p1">
    <w:name w:val="p1"/>
    <w:basedOn w:val="Normal"/>
    <w:rsid w:val="00710E64"/>
    <w:pPr>
      <w:spacing w:before="0" w:after="0"/>
    </w:pPr>
    <w:rPr>
      <w:rFonts w:ascii="Helvetica Neue" w:eastAsiaTheme="minorHAnsi" w:hAnsi="Helvetica Neue"/>
      <w:color w:val="454545"/>
      <w:sz w:val="18"/>
      <w:szCs w:val="18"/>
    </w:rPr>
  </w:style>
  <w:style w:type="paragraph" w:styleId="ListParagraph">
    <w:name w:val="List Paragraph"/>
    <w:basedOn w:val="Normal"/>
    <w:uiPriority w:val="34"/>
    <w:qFormat/>
    <w:rsid w:val="00710E64"/>
    <w:pPr>
      <w:spacing w:before="0" w:after="0"/>
      <w:ind w:left="720"/>
      <w:contextualSpacing/>
    </w:pPr>
    <w:rPr>
      <w:rFonts w:asciiTheme="minorHAnsi" w:eastAsiaTheme="minorHAnsi" w:hAnsiTheme="minorHAnsi" w:cstheme="minorBidi"/>
      <w:szCs w:val="24"/>
    </w:rPr>
  </w:style>
  <w:style w:type="character" w:customStyle="1" w:styleId="CommentTextChar">
    <w:name w:val="Comment Text Char"/>
    <w:basedOn w:val="DefaultParagraphFont"/>
    <w:link w:val="CommentText"/>
    <w:rsid w:val="00710E64"/>
  </w:style>
  <w:style w:type="character" w:customStyle="1" w:styleId="UnresolvedMention1">
    <w:name w:val="Unresolved Mention1"/>
    <w:basedOn w:val="DefaultParagraphFont"/>
    <w:uiPriority w:val="99"/>
    <w:semiHidden/>
    <w:unhideWhenUsed/>
    <w:rsid w:val="001C539A"/>
    <w:rPr>
      <w:color w:val="808080"/>
      <w:shd w:val="clear" w:color="auto" w:fill="E6E6E6"/>
    </w:rPr>
  </w:style>
  <w:style w:type="character" w:styleId="FollowedHyperlink">
    <w:name w:val="FollowedHyperlink"/>
    <w:basedOn w:val="DefaultParagraphFont"/>
    <w:semiHidden/>
    <w:unhideWhenUsed/>
    <w:rsid w:val="00AA71A1"/>
    <w:rPr>
      <w:color w:val="800080" w:themeColor="followedHyperlink"/>
      <w:u w:val="single"/>
    </w:rPr>
  </w:style>
  <w:style w:type="paragraph" w:styleId="NormalWeb">
    <w:name w:val="Normal (Web)"/>
    <w:basedOn w:val="Normal"/>
    <w:uiPriority w:val="99"/>
    <w:unhideWhenUsed/>
    <w:rsid w:val="00822974"/>
    <w:pPr>
      <w:spacing w:before="0" w:after="0"/>
    </w:pPr>
    <w:rPr>
      <w:rFonts w:eastAsiaTheme="minorHAnsi" w:cstheme="minorBidi"/>
      <w:szCs w:val="24"/>
    </w:rPr>
  </w:style>
  <w:style w:type="character" w:customStyle="1" w:styleId="FootnoteTextChar">
    <w:name w:val="Footnote Text Char"/>
    <w:basedOn w:val="DefaultParagraphFont"/>
    <w:link w:val="FootnoteText"/>
    <w:uiPriority w:val="99"/>
    <w:rsid w:val="00822974"/>
    <w:rPr>
      <w:rFonts w:ascii="Arial" w:hAnsi="Arial"/>
      <w:sz w:val="18"/>
    </w:rPr>
  </w:style>
  <w:style w:type="paragraph" w:customStyle="1" w:styleId="p2">
    <w:name w:val="p2"/>
    <w:basedOn w:val="Normal"/>
    <w:rsid w:val="00063011"/>
    <w:pPr>
      <w:spacing w:before="0" w:after="0"/>
    </w:pPr>
    <w:rPr>
      <w:rFonts w:ascii="Helvetica Neue" w:eastAsiaTheme="minorHAnsi" w:hAnsi="Helvetica Neue"/>
      <w:color w:val="454545"/>
      <w:sz w:val="18"/>
      <w:szCs w:val="18"/>
    </w:rPr>
  </w:style>
  <w:style w:type="paragraph" w:styleId="HTMLPreformatted">
    <w:name w:val="HTML Preformatted"/>
    <w:basedOn w:val="Normal"/>
    <w:link w:val="HTMLPreformattedChar"/>
    <w:uiPriority w:val="99"/>
    <w:semiHidden/>
    <w:unhideWhenUsed/>
    <w:rsid w:val="00277C3E"/>
    <w:pPr>
      <w:spacing w:before="0" w:after="0"/>
    </w:pPr>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277C3E"/>
    <w:rPr>
      <w:rFonts w:ascii="Consolas" w:hAnsi="Consolas" w:cs="Consolas"/>
    </w:rPr>
  </w:style>
  <w:style w:type="character" w:styleId="UnresolvedMention">
    <w:name w:val="Unresolved Mention"/>
    <w:basedOn w:val="DefaultParagraphFont"/>
    <w:rsid w:val="00277C3E"/>
    <w:rPr>
      <w:color w:val="808080"/>
      <w:shd w:val="clear" w:color="auto" w:fill="E6E6E6"/>
    </w:rPr>
  </w:style>
  <w:style w:type="table" w:styleId="ListTable4-Accent1">
    <w:name w:val="List Table 4 Accent 1"/>
    <w:basedOn w:val="TableNormal"/>
    <w:uiPriority w:val="49"/>
    <w:rsid w:val="009745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97458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7458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6Colorful-Accent5">
    <w:name w:val="Grid Table 6 Colorful Accent 5"/>
    <w:basedOn w:val="TableNormal"/>
    <w:uiPriority w:val="51"/>
    <w:rsid w:val="00A7703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ode">
    <w:name w:val="HTML Code"/>
    <w:basedOn w:val="DefaultParagraphFont"/>
    <w:uiPriority w:val="99"/>
    <w:semiHidden/>
    <w:unhideWhenUsed/>
    <w:rsid w:val="007C5BE6"/>
    <w:rPr>
      <w:rFonts w:ascii="Courier New" w:eastAsia="Times New Roman" w:hAnsi="Courier New" w:cs="Courier New"/>
      <w:sz w:val="20"/>
      <w:szCs w:val="20"/>
    </w:rPr>
  </w:style>
  <w:style w:type="table" w:styleId="GridTable2-Accent1">
    <w:name w:val="Grid Table 2 Accent 1"/>
    <w:basedOn w:val="TableNormal"/>
    <w:uiPriority w:val="47"/>
    <w:rsid w:val="007C5BE6"/>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48530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8342">
      <w:bodyDiv w:val="1"/>
      <w:marLeft w:val="0"/>
      <w:marRight w:val="0"/>
      <w:marTop w:val="0"/>
      <w:marBottom w:val="0"/>
      <w:divBdr>
        <w:top w:val="none" w:sz="0" w:space="0" w:color="auto"/>
        <w:left w:val="none" w:sz="0" w:space="0" w:color="auto"/>
        <w:bottom w:val="none" w:sz="0" w:space="0" w:color="auto"/>
        <w:right w:val="none" w:sz="0" w:space="0" w:color="auto"/>
      </w:divBdr>
    </w:div>
    <w:div w:id="32317984">
      <w:bodyDiv w:val="1"/>
      <w:marLeft w:val="0"/>
      <w:marRight w:val="0"/>
      <w:marTop w:val="0"/>
      <w:marBottom w:val="0"/>
      <w:divBdr>
        <w:top w:val="none" w:sz="0" w:space="0" w:color="auto"/>
        <w:left w:val="none" w:sz="0" w:space="0" w:color="auto"/>
        <w:bottom w:val="none" w:sz="0" w:space="0" w:color="auto"/>
        <w:right w:val="none" w:sz="0" w:space="0" w:color="auto"/>
      </w:divBdr>
    </w:div>
    <w:div w:id="91437873">
      <w:bodyDiv w:val="1"/>
      <w:marLeft w:val="0"/>
      <w:marRight w:val="0"/>
      <w:marTop w:val="0"/>
      <w:marBottom w:val="0"/>
      <w:divBdr>
        <w:top w:val="none" w:sz="0" w:space="0" w:color="auto"/>
        <w:left w:val="none" w:sz="0" w:space="0" w:color="auto"/>
        <w:bottom w:val="none" w:sz="0" w:space="0" w:color="auto"/>
        <w:right w:val="none" w:sz="0" w:space="0" w:color="auto"/>
      </w:divBdr>
    </w:div>
    <w:div w:id="181021319">
      <w:bodyDiv w:val="1"/>
      <w:marLeft w:val="0"/>
      <w:marRight w:val="0"/>
      <w:marTop w:val="0"/>
      <w:marBottom w:val="0"/>
      <w:divBdr>
        <w:top w:val="none" w:sz="0" w:space="0" w:color="auto"/>
        <w:left w:val="none" w:sz="0" w:space="0" w:color="auto"/>
        <w:bottom w:val="none" w:sz="0" w:space="0" w:color="auto"/>
        <w:right w:val="none" w:sz="0" w:space="0" w:color="auto"/>
      </w:divBdr>
    </w:div>
    <w:div w:id="315768422">
      <w:bodyDiv w:val="1"/>
      <w:marLeft w:val="0"/>
      <w:marRight w:val="0"/>
      <w:marTop w:val="0"/>
      <w:marBottom w:val="0"/>
      <w:divBdr>
        <w:top w:val="none" w:sz="0" w:space="0" w:color="auto"/>
        <w:left w:val="none" w:sz="0" w:space="0" w:color="auto"/>
        <w:bottom w:val="none" w:sz="0" w:space="0" w:color="auto"/>
        <w:right w:val="none" w:sz="0" w:space="0" w:color="auto"/>
      </w:divBdr>
    </w:div>
    <w:div w:id="453252138">
      <w:bodyDiv w:val="1"/>
      <w:marLeft w:val="0"/>
      <w:marRight w:val="0"/>
      <w:marTop w:val="0"/>
      <w:marBottom w:val="0"/>
      <w:divBdr>
        <w:top w:val="none" w:sz="0" w:space="0" w:color="auto"/>
        <w:left w:val="none" w:sz="0" w:space="0" w:color="auto"/>
        <w:bottom w:val="none" w:sz="0" w:space="0" w:color="auto"/>
        <w:right w:val="none" w:sz="0" w:space="0" w:color="auto"/>
      </w:divBdr>
    </w:div>
    <w:div w:id="493031046">
      <w:bodyDiv w:val="1"/>
      <w:marLeft w:val="0"/>
      <w:marRight w:val="0"/>
      <w:marTop w:val="0"/>
      <w:marBottom w:val="0"/>
      <w:divBdr>
        <w:top w:val="none" w:sz="0" w:space="0" w:color="auto"/>
        <w:left w:val="none" w:sz="0" w:space="0" w:color="auto"/>
        <w:bottom w:val="none" w:sz="0" w:space="0" w:color="auto"/>
        <w:right w:val="none" w:sz="0" w:space="0" w:color="auto"/>
      </w:divBdr>
    </w:div>
    <w:div w:id="526715777">
      <w:bodyDiv w:val="1"/>
      <w:marLeft w:val="0"/>
      <w:marRight w:val="0"/>
      <w:marTop w:val="0"/>
      <w:marBottom w:val="0"/>
      <w:divBdr>
        <w:top w:val="none" w:sz="0" w:space="0" w:color="auto"/>
        <w:left w:val="none" w:sz="0" w:space="0" w:color="auto"/>
        <w:bottom w:val="none" w:sz="0" w:space="0" w:color="auto"/>
        <w:right w:val="none" w:sz="0" w:space="0" w:color="auto"/>
      </w:divBdr>
    </w:div>
    <w:div w:id="650253402">
      <w:bodyDiv w:val="1"/>
      <w:marLeft w:val="0"/>
      <w:marRight w:val="0"/>
      <w:marTop w:val="0"/>
      <w:marBottom w:val="0"/>
      <w:divBdr>
        <w:top w:val="none" w:sz="0" w:space="0" w:color="auto"/>
        <w:left w:val="none" w:sz="0" w:space="0" w:color="auto"/>
        <w:bottom w:val="none" w:sz="0" w:space="0" w:color="auto"/>
        <w:right w:val="none" w:sz="0" w:space="0" w:color="auto"/>
      </w:divBdr>
    </w:div>
    <w:div w:id="672955619">
      <w:bodyDiv w:val="1"/>
      <w:marLeft w:val="0"/>
      <w:marRight w:val="0"/>
      <w:marTop w:val="0"/>
      <w:marBottom w:val="0"/>
      <w:divBdr>
        <w:top w:val="none" w:sz="0" w:space="0" w:color="auto"/>
        <w:left w:val="none" w:sz="0" w:space="0" w:color="auto"/>
        <w:bottom w:val="none" w:sz="0" w:space="0" w:color="auto"/>
        <w:right w:val="none" w:sz="0" w:space="0" w:color="auto"/>
      </w:divBdr>
    </w:div>
    <w:div w:id="704871390">
      <w:bodyDiv w:val="1"/>
      <w:marLeft w:val="0"/>
      <w:marRight w:val="0"/>
      <w:marTop w:val="0"/>
      <w:marBottom w:val="0"/>
      <w:divBdr>
        <w:top w:val="none" w:sz="0" w:space="0" w:color="auto"/>
        <w:left w:val="none" w:sz="0" w:space="0" w:color="auto"/>
        <w:bottom w:val="none" w:sz="0" w:space="0" w:color="auto"/>
        <w:right w:val="none" w:sz="0" w:space="0" w:color="auto"/>
      </w:divBdr>
    </w:div>
    <w:div w:id="979191889">
      <w:bodyDiv w:val="1"/>
      <w:marLeft w:val="0"/>
      <w:marRight w:val="0"/>
      <w:marTop w:val="0"/>
      <w:marBottom w:val="0"/>
      <w:divBdr>
        <w:top w:val="none" w:sz="0" w:space="0" w:color="auto"/>
        <w:left w:val="none" w:sz="0" w:space="0" w:color="auto"/>
        <w:bottom w:val="none" w:sz="0" w:space="0" w:color="auto"/>
        <w:right w:val="none" w:sz="0" w:space="0" w:color="auto"/>
      </w:divBdr>
    </w:div>
    <w:div w:id="1001658650">
      <w:bodyDiv w:val="1"/>
      <w:marLeft w:val="0"/>
      <w:marRight w:val="0"/>
      <w:marTop w:val="0"/>
      <w:marBottom w:val="0"/>
      <w:divBdr>
        <w:top w:val="none" w:sz="0" w:space="0" w:color="auto"/>
        <w:left w:val="none" w:sz="0" w:space="0" w:color="auto"/>
        <w:bottom w:val="none" w:sz="0" w:space="0" w:color="auto"/>
        <w:right w:val="none" w:sz="0" w:space="0" w:color="auto"/>
      </w:divBdr>
    </w:div>
    <w:div w:id="1074472287">
      <w:bodyDiv w:val="1"/>
      <w:marLeft w:val="0"/>
      <w:marRight w:val="0"/>
      <w:marTop w:val="0"/>
      <w:marBottom w:val="0"/>
      <w:divBdr>
        <w:top w:val="none" w:sz="0" w:space="0" w:color="auto"/>
        <w:left w:val="none" w:sz="0" w:space="0" w:color="auto"/>
        <w:bottom w:val="none" w:sz="0" w:space="0" w:color="auto"/>
        <w:right w:val="none" w:sz="0" w:space="0" w:color="auto"/>
      </w:divBdr>
    </w:div>
    <w:div w:id="1085494050">
      <w:bodyDiv w:val="1"/>
      <w:marLeft w:val="0"/>
      <w:marRight w:val="0"/>
      <w:marTop w:val="0"/>
      <w:marBottom w:val="0"/>
      <w:divBdr>
        <w:top w:val="none" w:sz="0" w:space="0" w:color="auto"/>
        <w:left w:val="none" w:sz="0" w:space="0" w:color="auto"/>
        <w:bottom w:val="none" w:sz="0" w:space="0" w:color="auto"/>
        <w:right w:val="none" w:sz="0" w:space="0" w:color="auto"/>
      </w:divBdr>
    </w:div>
    <w:div w:id="1106582381">
      <w:bodyDiv w:val="1"/>
      <w:marLeft w:val="0"/>
      <w:marRight w:val="0"/>
      <w:marTop w:val="0"/>
      <w:marBottom w:val="0"/>
      <w:divBdr>
        <w:top w:val="none" w:sz="0" w:space="0" w:color="auto"/>
        <w:left w:val="none" w:sz="0" w:space="0" w:color="auto"/>
        <w:bottom w:val="none" w:sz="0" w:space="0" w:color="auto"/>
        <w:right w:val="none" w:sz="0" w:space="0" w:color="auto"/>
      </w:divBdr>
    </w:div>
    <w:div w:id="1125855321">
      <w:bodyDiv w:val="1"/>
      <w:marLeft w:val="0"/>
      <w:marRight w:val="0"/>
      <w:marTop w:val="0"/>
      <w:marBottom w:val="0"/>
      <w:divBdr>
        <w:top w:val="none" w:sz="0" w:space="0" w:color="auto"/>
        <w:left w:val="none" w:sz="0" w:space="0" w:color="auto"/>
        <w:bottom w:val="none" w:sz="0" w:space="0" w:color="auto"/>
        <w:right w:val="none" w:sz="0" w:space="0" w:color="auto"/>
      </w:divBdr>
    </w:div>
    <w:div w:id="1157767719">
      <w:bodyDiv w:val="1"/>
      <w:marLeft w:val="0"/>
      <w:marRight w:val="0"/>
      <w:marTop w:val="0"/>
      <w:marBottom w:val="0"/>
      <w:divBdr>
        <w:top w:val="none" w:sz="0" w:space="0" w:color="auto"/>
        <w:left w:val="none" w:sz="0" w:space="0" w:color="auto"/>
        <w:bottom w:val="none" w:sz="0" w:space="0" w:color="auto"/>
        <w:right w:val="none" w:sz="0" w:space="0" w:color="auto"/>
      </w:divBdr>
    </w:div>
    <w:div w:id="1181504220">
      <w:bodyDiv w:val="1"/>
      <w:marLeft w:val="0"/>
      <w:marRight w:val="0"/>
      <w:marTop w:val="0"/>
      <w:marBottom w:val="0"/>
      <w:divBdr>
        <w:top w:val="none" w:sz="0" w:space="0" w:color="auto"/>
        <w:left w:val="none" w:sz="0" w:space="0" w:color="auto"/>
        <w:bottom w:val="none" w:sz="0" w:space="0" w:color="auto"/>
        <w:right w:val="none" w:sz="0" w:space="0" w:color="auto"/>
      </w:divBdr>
    </w:div>
    <w:div w:id="1214846717">
      <w:bodyDiv w:val="1"/>
      <w:marLeft w:val="0"/>
      <w:marRight w:val="0"/>
      <w:marTop w:val="0"/>
      <w:marBottom w:val="0"/>
      <w:divBdr>
        <w:top w:val="none" w:sz="0" w:space="0" w:color="auto"/>
        <w:left w:val="none" w:sz="0" w:space="0" w:color="auto"/>
        <w:bottom w:val="none" w:sz="0" w:space="0" w:color="auto"/>
        <w:right w:val="none" w:sz="0" w:space="0" w:color="auto"/>
      </w:divBdr>
    </w:div>
    <w:div w:id="1469124568">
      <w:bodyDiv w:val="1"/>
      <w:marLeft w:val="0"/>
      <w:marRight w:val="0"/>
      <w:marTop w:val="0"/>
      <w:marBottom w:val="0"/>
      <w:divBdr>
        <w:top w:val="none" w:sz="0" w:space="0" w:color="auto"/>
        <w:left w:val="none" w:sz="0" w:space="0" w:color="auto"/>
        <w:bottom w:val="none" w:sz="0" w:space="0" w:color="auto"/>
        <w:right w:val="none" w:sz="0" w:space="0" w:color="auto"/>
      </w:divBdr>
    </w:div>
    <w:div w:id="1684552174">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04274054">
      <w:bodyDiv w:val="1"/>
      <w:marLeft w:val="0"/>
      <w:marRight w:val="0"/>
      <w:marTop w:val="0"/>
      <w:marBottom w:val="0"/>
      <w:divBdr>
        <w:top w:val="none" w:sz="0" w:space="0" w:color="auto"/>
        <w:left w:val="none" w:sz="0" w:space="0" w:color="auto"/>
        <w:bottom w:val="none" w:sz="0" w:space="0" w:color="auto"/>
        <w:right w:val="none" w:sz="0" w:space="0" w:color="auto"/>
      </w:divBdr>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 w:id="1889994269">
      <w:bodyDiv w:val="1"/>
      <w:marLeft w:val="0"/>
      <w:marRight w:val="0"/>
      <w:marTop w:val="0"/>
      <w:marBottom w:val="0"/>
      <w:divBdr>
        <w:top w:val="none" w:sz="0" w:space="0" w:color="auto"/>
        <w:left w:val="none" w:sz="0" w:space="0" w:color="auto"/>
        <w:bottom w:val="none" w:sz="0" w:space="0" w:color="auto"/>
        <w:right w:val="none" w:sz="0" w:space="0" w:color="auto"/>
      </w:divBdr>
    </w:div>
    <w:div w:id="1901747045">
      <w:bodyDiv w:val="1"/>
      <w:marLeft w:val="0"/>
      <w:marRight w:val="0"/>
      <w:marTop w:val="0"/>
      <w:marBottom w:val="0"/>
      <w:divBdr>
        <w:top w:val="none" w:sz="0" w:space="0" w:color="auto"/>
        <w:left w:val="none" w:sz="0" w:space="0" w:color="auto"/>
        <w:bottom w:val="none" w:sz="0" w:space="0" w:color="auto"/>
        <w:right w:val="none" w:sz="0" w:space="0" w:color="auto"/>
      </w:divBdr>
    </w:div>
    <w:div w:id="1929920532">
      <w:bodyDiv w:val="1"/>
      <w:marLeft w:val="0"/>
      <w:marRight w:val="0"/>
      <w:marTop w:val="0"/>
      <w:marBottom w:val="0"/>
      <w:divBdr>
        <w:top w:val="none" w:sz="0" w:space="0" w:color="auto"/>
        <w:left w:val="none" w:sz="0" w:space="0" w:color="auto"/>
        <w:bottom w:val="none" w:sz="0" w:space="0" w:color="auto"/>
        <w:right w:val="none" w:sz="0" w:space="0" w:color="auto"/>
      </w:divBdr>
    </w:div>
    <w:div w:id="1972443651">
      <w:bodyDiv w:val="1"/>
      <w:marLeft w:val="0"/>
      <w:marRight w:val="0"/>
      <w:marTop w:val="0"/>
      <w:marBottom w:val="0"/>
      <w:divBdr>
        <w:top w:val="none" w:sz="0" w:space="0" w:color="auto"/>
        <w:left w:val="none" w:sz="0" w:space="0" w:color="auto"/>
        <w:bottom w:val="none" w:sz="0" w:space="0" w:color="auto"/>
        <w:right w:val="none" w:sz="0" w:space="0" w:color="auto"/>
      </w:divBdr>
    </w:div>
    <w:div w:id="1972782073">
      <w:bodyDiv w:val="1"/>
      <w:marLeft w:val="0"/>
      <w:marRight w:val="0"/>
      <w:marTop w:val="0"/>
      <w:marBottom w:val="0"/>
      <w:divBdr>
        <w:top w:val="none" w:sz="0" w:space="0" w:color="auto"/>
        <w:left w:val="none" w:sz="0" w:space="0" w:color="auto"/>
        <w:bottom w:val="none" w:sz="0" w:space="0" w:color="auto"/>
        <w:right w:val="none" w:sz="0" w:space="0" w:color="auto"/>
      </w:divBdr>
    </w:div>
    <w:div w:id="1998066483">
      <w:bodyDiv w:val="1"/>
      <w:marLeft w:val="0"/>
      <w:marRight w:val="0"/>
      <w:marTop w:val="0"/>
      <w:marBottom w:val="0"/>
      <w:divBdr>
        <w:top w:val="none" w:sz="0" w:space="0" w:color="auto"/>
        <w:left w:val="none" w:sz="0" w:space="0" w:color="auto"/>
        <w:bottom w:val="none" w:sz="0" w:space="0" w:color="auto"/>
        <w:right w:val="none" w:sz="0" w:space="0" w:color="auto"/>
      </w:divBdr>
    </w:div>
    <w:div w:id="2000302804">
      <w:bodyDiv w:val="1"/>
      <w:marLeft w:val="0"/>
      <w:marRight w:val="0"/>
      <w:marTop w:val="0"/>
      <w:marBottom w:val="0"/>
      <w:divBdr>
        <w:top w:val="none" w:sz="0" w:space="0" w:color="auto"/>
        <w:left w:val="none" w:sz="0" w:space="0" w:color="auto"/>
        <w:bottom w:val="none" w:sz="0" w:space="0" w:color="auto"/>
        <w:right w:val="none" w:sz="0" w:space="0" w:color="auto"/>
      </w:divBdr>
    </w:div>
    <w:div w:id="2016297339">
      <w:bodyDiv w:val="1"/>
      <w:marLeft w:val="0"/>
      <w:marRight w:val="0"/>
      <w:marTop w:val="0"/>
      <w:marBottom w:val="0"/>
      <w:divBdr>
        <w:top w:val="none" w:sz="0" w:space="0" w:color="auto"/>
        <w:left w:val="none" w:sz="0" w:space="0" w:color="auto"/>
        <w:bottom w:val="none" w:sz="0" w:space="0" w:color="auto"/>
        <w:right w:val="none" w:sz="0" w:space="0" w:color="auto"/>
      </w:divBdr>
    </w:div>
    <w:div w:id="2027709026">
      <w:bodyDiv w:val="1"/>
      <w:marLeft w:val="0"/>
      <w:marRight w:val="0"/>
      <w:marTop w:val="0"/>
      <w:marBottom w:val="0"/>
      <w:divBdr>
        <w:top w:val="none" w:sz="0" w:space="0" w:color="auto"/>
        <w:left w:val="none" w:sz="0" w:space="0" w:color="auto"/>
        <w:bottom w:val="none" w:sz="0" w:space="0" w:color="auto"/>
        <w:right w:val="none" w:sz="0" w:space="0" w:color="auto"/>
      </w:divBdr>
    </w:div>
    <w:div w:id="203511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gonautwiki.hl7.org/images/4/4c/Argonaut_UseCasesV1.pdf" TargetMode="External"/><Relationship Id="rId21" Type="http://schemas.openxmlformats.org/officeDocument/2006/relationships/image" Target="media/image2.png"/><Relationship Id="rId42" Type="http://schemas.openxmlformats.org/officeDocument/2006/relationships/hyperlink" Target="https://tools.ietf.org/html/rfc7636" TargetMode="External"/><Relationship Id="rId47" Type="http://schemas.openxmlformats.org/officeDocument/2006/relationships/header" Target="header6.xm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hyperlink" Target="https://tools.ietf.org/html/rfc6755" TargetMode="External"/><Relationship Id="rId37" Type="http://schemas.openxmlformats.org/officeDocument/2006/relationships/hyperlink" Target="https://tools.ietf.org/html/rfc7519.html"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header" Target="header7.xml"/><Relationship Id="rId5" Type="http://schemas.openxmlformats.org/officeDocument/2006/relationships/customXml" Target="../customXml/item5.xml"/><Relationship Id="rId19" Type="http://schemas.openxmlformats.org/officeDocument/2006/relationships/hyperlink" Target="http://projectpoplin.org/" TargetMode="External"/><Relationship Id="rId14" Type="http://schemas.openxmlformats.org/officeDocument/2006/relationships/header" Target="header2.xml"/><Relationship Id="rId22" Type="http://schemas.openxmlformats.org/officeDocument/2006/relationships/hyperlink" Target="https://github.com/MITA-Governance-Board/Poplin" TargetMode="External"/><Relationship Id="rId27" Type="http://schemas.openxmlformats.org/officeDocument/2006/relationships/hyperlink" Target="http://openid.net/specs/openid-heart-oauth2-1_0-ID2.html" TargetMode="External"/><Relationship Id="rId30" Type="http://schemas.openxmlformats.org/officeDocument/2006/relationships/hyperlink" Target="https://tools.ietf.org/html/rfc6749" TargetMode="External"/><Relationship Id="rId35" Type="http://schemas.openxmlformats.org/officeDocument/2006/relationships/hyperlink" Target="http://openid.net/specs/openid-connect-core-1_0.html" TargetMode="External"/><Relationship Id="rId43" Type="http://schemas.openxmlformats.org/officeDocument/2006/relationships/hyperlink" Target="https://tools.ietf.org/html/rfc7662" TargetMode="External"/><Relationship Id="rId48" Type="http://schemas.openxmlformats.org/officeDocument/2006/relationships/footer" Target="footer5.xm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image" Target="media/image5.png"/><Relationship Id="rId72" Type="http://schemas.openxmlformats.org/officeDocument/2006/relationships/image" Target="media/image26.png"/><Relationship Id="rId80" Type="http://schemas.openxmlformats.org/officeDocument/2006/relationships/header" Target="header8.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s://www.manning.com/books/oauth-2-in-action" TargetMode="External"/><Relationship Id="rId33" Type="http://schemas.openxmlformats.org/officeDocument/2006/relationships/hyperlink" Target="https://tools.ietf.org/html/rfc6819" TargetMode="External"/><Relationship Id="rId38" Type="http://schemas.openxmlformats.org/officeDocument/2006/relationships/hyperlink" Target="https://tools.ietf.org/html/rfc7521" TargetMode="External"/><Relationship Id="rId46" Type="http://schemas.openxmlformats.org/officeDocument/2006/relationships/footer" Target="footer4.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https://github.com/MITA-Governance-Board/Poplin" TargetMode="External"/><Relationship Id="rId41" Type="http://schemas.openxmlformats.org/officeDocument/2006/relationships/hyperlink" Target="https://tools.ietf.org/html/rfc7592"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www.healthit.gov/sites/default/files/draft-trusted-exchange-framework.pdf" TargetMode="External"/><Relationship Id="rId28" Type="http://schemas.openxmlformats.org/officeDocument/2006/relationships/hyperlink" Target="http://openid.net/specs/openid-heart-openid-connect-1_0-ID2.html" TargetMode="External"/><Relationship Id="rId36" Type="http://schemas.openxmlformats.org/officeDocument/2006/relationships/hyperlink" Target="https://tools.ietf.org/html/rfc7517"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footnotes" Target="footnotes.xml"/><Relationship Id="rId31" Type="http://schemas.openxmlformats.org/officeDocument/2006/relationships/hyperlink" Target="https://tools.ietf.org/html/rfc6750" TargetMode="External"/><Relationship Id="rId44" Type="http://schemas.openxmlformats.org/officeDocument/2006/relationships/hyperlink" Target="https://tools.ietf.org/html/rfc7800"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hyperlink" Target="https://tools.ietf.org/html/rfc7523" TargetMode="External"/><Relationship Id="rId34" Type="http://schemas.openxmlformats.org/officeDocument/2006/relationships/hyperlink" Target="https://tools.ietf.org/html/rfc7009" TargetMode="External"/><Relationship Id="rId50" Type="http://schemas.openxmlformats.org/officeDocument/2006/relationships/image" Target="media/image4.png"/><Relationship Id="rId55" Type="http://schemas.openxmlformats.org/officeDocument/2006/relationships/image" Target="media/image9.jpg"/><Relationship Id="rId76" Type="http://schemas.openxmlformats.org/officeDocument/2006/relationships/image" Target="media/image30.png"/><Relationship Id="rId7" Type="http://schemas.openxmlformats.org/officeDocument/2006/relationships/styles" Target="style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argonautwiki.hl7.org/images/b/b7/%282015Dec30%29HEARTcomparisonV3.pdf" TargetMode="External"/><Relationship Id="rId24" Type="http://schemas.openxmlformats.org/officeDocument/2006/relationships/hyperlink" Target="https://bluebutton.cms.gov/developers/" TargetMode="External"/><Relationship Id="rId40" Type="http://schemas.openxmlformats.org/officeDocument/2006/relationships/hyperlink" Target="https://tools.ietf.org/html/rfc7591" TargetMode="External"/><Relationship Id="rId45" Type="http://schemas.openxmlformats.org/officeDocument/2006/relationships/header" Target="header5.xml"/><Relationship Id="rId66" Type="http://schemas.openxmlformats.org/officeDocument/2006/relationships/image" Target="media/image20.png"/><Relationship Id="rId61" Type="http://schemas.openxmlformats.org/officeDocument/2006/relationships/image" Target="media/image15.png"/><Relationship Id="rId82" Type="http://schemas.openxmlformats.org/officeDocument/2006/relationships/header" Target="header9.xml"/></Relationships>
</file>

<file path=word/_rels/footnotes.xml.rels><?xml version="1.0" encoding="UTF-8" standalone="yes"?>
<Relationships xmlns="http://schemas.openxmlformats.org/package/2006/relationships"><Relationship Id="rId1" Type="http://schemas.openxmlformats.org/officeDocument/2006/relationships/hyperlink" Target="https://www.webpronews.com/faceboook-developers-get-access-to-user-phone-numbers-and-addresse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Reference Material" ma:contentTypeID="0x010100BDCC42B5662FE24995372E37E53CFFD40042C88C227EC484428D97CD70826D59A4" ma:contentTypeVersion="5" ma:contentTypeDescription="Materials and documents authored outside this community or project (or outside MITRE) which serve as reference, background, and ancillary material" ma:contentTypeScope="" ma:versionID="7e86eb1b023dd2dbe80d9d5d9757fec6">
  <xsd:schema xmlns:xsd="http://www.w3.org/2001/XMLSchema" xmlns:xs="http://www.w3.org/2001/XMLSchema" xmlns:p="http://schemas.microsoft.com/office/2006/metadata/properties" xmlns:ns1="http://schemas.microsoft.com/sharepoint/v3" xmlns:ns2="http://schemas.microsoft.com/sharepoint/v3/fields" xmlns:ns3="51537212-c066-45ef-bbf0-1505d6cd66d4" targetNamespace="http://schemas.microsoft.com/office/2006/metadata/properties" ma:root="true" ma:fieldsID="890aad5431a5fdcfda974f93d1fc38ba" ns1:_="" ns2:_="" ns3:_="">
    <xsd:import namespace="http://schemas.microsoft.com/sharepoint/v3"/>
    <xsd:import namespace="http://schemas.microsoft.com/sharepoint/v3/fields"/>
    <xsd:import namespace="51537212-c066-45ef-bbf0-1505d6cd66d4"/>
    <xsd:element name="properties">
      <xsd:complexType>
        <xsd:sequence>
          <xsd:element name="documentManagement">
            <xsd:complexType>
              <xsd:all>
                <xsd:element ref="ns2:_Contributor" minOccurs="0"/>
                <xsd:element ref="ns1:MITRE_x0020_Sensitivity"/>
                <xsd:element ref="ns1:Release_x0020_Statement"/>
                <xsd:element ref="ns3:PMO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537212-c066-45ef-bbf0-1505d6cd66d4" elementFormDefault="qualified">
    <xsd:import namespace="http://schemas.microsoft.com/office/2006/documentManagement/types"/>
    <xsd:import namespace="http://schemas.microsoft.com/office/infopath/2007/PartnerControls"/>
    <xsd:element name="PMO_x0020_Type" ma:index="12" nillable="true" ma:displayName="PMO Type" ma:default="Schedule" ma:format="Dropdown" ma:internalName="PMO_x0020_Type">
      <xsd:simpleType>
        <xsd:restriction base="dms:Choice">
          <xsd:enumeration value="Schedule"/>
          <xsd:enumeration value="SOW/PWP"/>
          <xsd:enumeration value="Bi-Weekly/MP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Release_x0020_Statement xmlns="http://schemas.microsoft.com/sharepoint/v3">For Internal MITRE Use</Release_x0020_Statement>
    <_Contributor xmlns="http://schemas.microsoft.com/sharepoint/v3/fields" xsi:nil="true"/>
    <PMO_x0020_Type xmlns="51537212-c066-45ef-bbf0-1505d6cd66d4">Schedule</PMO_x0020_Typ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97D567-4083-4FBD-AA8B-FE0FF92EE8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1537212-c066-45ef-bbf0-1505d6cd6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4DEF8B-0CC2-430E-A915-870F4736BA10}">
  <ds:schemaRefs>
    <ds:schemaRef ds:uri="http://schemas.microsoft.com/office/2006/metadata/customXsn"/>
  </ds:schemaRefs>
</ds:datastoreItem>
</file>

<file path=customXml/itemProps3.xml><?xml version="1.0" encoding="utf-8"?>
<ds:datastoreItem xmlns:ds="http://schemas.openxmlformats.org/officeDocument/2006/customXml" ds:itemID="{1C7DB43F-A670-43D6-9B51-300E861C573F}">
  <ds:schemaRefs>
    <ds:schemaRef ds:uri="http://schemas.microsoft.com/sharepoint/v3/contenttype/forms"/>
  </ds:schemaRefs>
</ds:datastoreItem>
</file>

<file path=customXml/itemProps4.xml><?xml version="1.0" encoding="utf-8"?>
<ds:datastoreItem xmlns:ds="http://schemas.openxmlformats.org/officeDocument/2006/customXml" ds:itemID="{4E3AE9F4-EDA3-4AF7-8739-8A485C1D42D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 ds:uri="51537212-c066-45ef-bbf0-1505d6cd66d4"/>
  </ds:schemaRefs>
</ds:datastoreItem>
</file>

<file path=customXml/itemProps5.xml><?xml version="1.0" encoding="utf-8"?>
<ds:datastoreItem xmlns:ds="http://schemas.openxmlformats.org/officeDocument/2006/customXml" ds:itemID="{48B594B6-E245-6445-8D50-DD5208F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12668</Words>
  <Characters>72214</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AdvMedITEnt project tempate</vt:lpstr>
    </vt:vector>
  </TitlesOfParts>
  <LinksUpToDate>false</LinksUpToDate>
  <CharactersWithSpaces>84713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AdvMedITEnt project tempate</dc:title>
  <dc:subject>CAMH Long Doc Template</dc:subject>
  <dc:creator/>
  <cp:keywords>None</cp:keywords>
  <dc:description>Employs 508-compliant first page and CMS- preferred headers and footers, HHS logo, and new mandated CMS Identity Mark.</dc:description>
  <cp:lastModifiedBy/>
  <cp:revision>1</cp:revision>
  <cp:lastPrinted>2002-11-19T18:54:00Z</cp:lastPrinted>
  <dcterms:created xsi:type="dcterms:W3CDTF">2018-03-29T14:27:00Z</dcterms:created>
  <dcterms:modified xsi:type="dcterms:W3CDTF">2018-03-29T14:28:00Z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0x010100BDCC42B5662FE24995372E37E53CFFD40042C88C227EC484428D97CD70826D59A4</vt:lpwstr>
  </property>
  <property fmtid="{D5CDD505-2E9C-101B-9397-08002B2CF9AE}" pid="3" name="Order">
    <vt:r8>81800</vt:r8>
  </property>
  <property fmtid="{D5CDD505-2E9C-101B-9397-08002B2CF9AE}" pid="4" name="URL">
    <vt:lpwstr/>
  </property>
  <property fmtid="{D5CDD505-2E9C-101B-9397-08002B2CF9AE}" pid="5" name="xd_ProgID">
    <vt:lpwstr/>
  </property>
  <property fmtid="{D5CDD505-2E9C-101B-9397-08002B2CF9AE}" pid="6" name="TemplateUrl">
    <vt:lpwstr/>
  </property>
</Properties>
</file>