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64656" w14:textId="77777777" w:rsidR="00485CAF" w:rsidRDefault="00215C9E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08F64657" w14:textId="77777777" w:rsidR="00485CAF" w:rsidRDefault="00215C9E">
      <w:pPr>
        <w:jc w:val="center"/>
      </w:pPr>
      <w:r>
        <w:rPr>
          <w:b/>
          <w:bCs/>
          <w:color w:val="2E75B6"/>
          <w:sz w:val="22"/>
          <w:szCs w:val="22"/>
        </w:rPr>
        <w:t>Department of Artificial Intelligence and Data Science</w:t>
      </w:r>
    </w:p>
    <w:p w14:paraId="08F64658" w14:textId="77777777" w:rsidR="00485CAF" w:rsidRDefault="00215C9E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ASSESSMENT TOOL 2 – Technical Presentation</w:t>
      </w:r>
    </w:p>
    <w:p w14:paraId="08F64659" w14:textId="77777777" w:rsidR="00485CAF" w:rsidRDefault="00485CAF">
      <w:pPr>
        <w:pBdr>
          <w:bottom w:val="single" w:sz="6" w:space="1" w:color="1F4E79"/>
        </w:pBdr>
        <w:spacing w:after="80"/>
        <w:jc w:val="center"/>
      </w:pPr>
    </w:p>
    <w:p w14:paraId="08F6465A" w14:textId="77777777" w:rsidR="00485CAF" w:rsidRDefault="00485CAF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485CAF" w14:paraId="08F6465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F6465B" w14:textId="77777777" w:rsidR="00485CAF" w:rsidRDefault="00215C9E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F6465C" w14:textId="77777777" w:rsidR="00485CAF" w:rsidRDefault="00215C9E">
            <w:r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F6465D" w14:textId="77777777" w:rsidR="00485CAF" w:rsidRDefault="00215C9E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F6465E" w14:textId="77777777" w:rsidR="00485CAF" w:rsidRDefault="00215C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485CAF" w14:paraId="08F6466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F64660" w14:textId="77777777" w:rsidR="00485CAF" w:rsidRDefault="00215C9E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F64661" w14:textId="77777777" w:rsidR="00485CAF" w:rsidRDefault="00215C9E">
            <w:r>
              <w:rPr>
                <w:sz w:val="18"/>
                <w:szCs w:val="18"/>
              </w:rPr>
              <w:t>CO1 – Imitation (L1)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F64662" w14:textId="77777777" w:rsidR="00485CAF" w:rsidRDefault="00215C9E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F64663" w14:textId="77777777" w:rsidR="00485CAF" w:rsidRDefault="00215C9E">
            <w:r>
              <w:rPr>
                <w:sz w:val="18"/>
                <w:szCs w:val="18"/>
              </w:rPr>
              <w:t>Assessment Tool 2 – Technical Presentation</w:t>
            </w:r>
          </w:p>
        </w:tc>
      </w:tr>
      <w:tr w:rsidR="00485CAF" w14:paraId="08F64669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F64665" w14:textId="77777777" w:rsidR="00485CAF" w:rsidRDefault="00215C9E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F64666" w14:textId="77777777" w:rsidR="00485CAF" w:rsidRDefault="00215C9E">
            <w:r>
              <w:rPr>
                <w:sz w:val="18"/>
                <w:szCs w:val="18"/>
              </w:rPr>
              <w:t>30%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F64667" w14:textId="77777777" w:rsidR="00485CAF" w:rsidRDefault="00485CAF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F64668" w14:textId="77777777" w:rsidR="00485CAF" w:rsidRDefault="00485CAF"/>
        </w:tc>
      </w:tr>
      <w:tr w:rsidR="00485CAF" w14:paraId="08F6466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F6466A" w14:textId="77777777" w:rsidR="00485CAF" w:rsidRDefault="00215C9E">
            <w:r>
              <w:rPr>
                <w:b/>
                <w:bCs/>
                <w:color w:val="1F4E79"/>
                <w:sz w:val="18"/>
                <w:szCs w:val="18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6466B" w14:textId="77777777" w:rsidR="00485CAF" w:rsidRDefault="00215C9E">
            <w:r>
              <w:t>Analyse NLP models, regular expression patterns, finite state automata, morphological processing techniques and to interpret language processing. (BL-3)</w:t>
            </w:r>
          </w:p>
        </w:tc>
      </w:tr>
      <w:tr w:rsidR="00485CAF" w14:paraId="08F6467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F6466D" w14:textId="77777777" w:rsidR="00485CAF" w:rsidRDefault="00215C9E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F6466E" w14:textId="3666CEC5" w:rsidR="00485CAF" w:rsidRDefault="004553D1">
            <w:r>
              <w:t>Mithunsenthil 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F6466F" w14:textId="77777777" w:rsidR="00485CAF" w:rsidRDefault="00215C9E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F64670" w14:textId="580DF330" w:rsidR="00485CAF" w:rsidRDefault="004553D1">
            <w:r>
              <w:t>192324056</w:t>
            </w:r>
          </w:p>
        </w:tc>
      </w:tr>
      <w:tr w:rsidR="00485CAF" w14:paraId="08F6467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F64672" w14:textId="77777777" w:rsidR="00485CAF" w:rsidRDefault="00215C9E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F64673" w14:textId="1C0B81CC" w:rsidR="00485CAF" w:rsidRDefault="00FC5FD7">
            <w:r>
              <w:t>Slot c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F64674" w14:textId="77777777" w:rsidR="00485CAF" w:rsidRDefault="00215C9E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F64675" w14:textId="5A2AE6FA" w:rsidR="00485CAF" w:rsidRDefault="00FC5FD7">
            <w:r>
              <w:t>27</w:t>
            </w:r>
            <w:r w:rsidR="00003418">
              <w:t>.10.2026</w:t>
            </w:r>
          </w:p>
        </w:tc>
      </w:tr>
    </w:tbl>
    <w:p w14:paraId="08F64677" w14:textId="77777777" w:rsidR="00485CAF" w:rsidRDefault="00485CAF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485CAF" w14:paraId="08F6467B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8F64678" w14:textId="77777777" w:rsidR="00485CAF" w:rsidRDefault="00215C9E">
            <w:r>
              <w:rPr>
                <w:b/>
                <w:bCs/>
                <w:color w:val="C00000"/>
              </w:rPr>
              <w:t>Code of Conduct</w:t>
            </w:r>
          </w:p>
          <w:p w14:paraId="08F64679" w14:textId="2034F654" w:rsidR="00485CAF" w:rsidRDefault="00215C9E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4553D1">
              <w:rPr>
                <w:i/>
                <w:iCs/>
                <w:sz w:val="18"/>
                <w:szCs w:val="18"/>
              </w:rPr>
              <w:t xml:space="preserve">Mithunsenthil S / 192324056 </w:t>
            </w:r>
            <w:r>
              <w:rPr>
                <w:i/>
                <w:iCs/>
                <w:sz w:val="18"/>
                <w:szCs w:val="18"/>
              </w:rPr>
              <w:t>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08F6467A" w14:textId="77777777" w:rsidR="00485CAF" w:rsidRDefault="00215C9E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08F6467C" w14:textId="77777777" w:rsidR="00485CAF" w:rsidRDefault="00485CAF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485CAF" w14:paraId="08F6468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8F6467D" w14:textId="77777777" w:rsidR="00485CAF" w:rsidRDefault="00215C9E">
            <w:r>
              <w:rPr>
                <w:b/>
                <w:bCs/>
                <w:color w:val="C00000"/>
              </w:rPr>
              <w:t>Instructions</w:t>
            </w:r>
          </w:p>
          <w:p w14:paraId="08F6467E" w14:textId="77777777" w:rsidR="00485CAF" w:rsidRDefault="00215C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Suggested Team Member Roles (3 Members)</w:t>
            </w:r>
          </w:p>
          <w:p w14:paraId="08F6467F" w14:textId="77777777" w:rsidR="00485CAF" w:rsidRDefault="00215C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Member 1: Theory, Concepts, and Literature Review</w:t>
            </w:r>
          </w:p>
          <w:p w14:paraId="08F64680" w14:textId="77777777" w:rsidR="00485CAF" w:rsidRDefault="00215C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Member 2: Algorithm Design, Models, and Technical Analysis</w:t>
            </w:r>
          </w:p>
          <w:p w14:paraId="08F64681" w14:textId="77777777" w:rsidR="00485CAF" w:rsidRDefault="00215C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Member 3: Demonstration, Case Study, Applications, and Conclusion</w:t>
            </w:r>
          </w:p>
          <w:p w14:paraId="08F64682" w14:textId="77777777" w:rsidR="00485CAF" w:rsidRDefault="00215C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GPS photo must submit.</w:t>
            </w:r>
          </w:p>
          <w:p w14:paraId="08F64683" w14:textId="77777777" w:rsidR="00485CAF" w:rsidRDefault="00215C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Duration: 30 minutes.</w:t>
            </w:r>
          </w:p>
        </w:tc>
      </w:tr>
    </w:tbl>
    <w:p w14:paraId="08F64685" w14:textId="77777777" w:rsidR="00485CAF" w:rsidRDefault="00485CAF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5129"/>
        <w:gridCol w:w="851"/>
      </w:tblGrid>
      <w:tr w:rsidR="00485CAF" w14:paraId="08F64689" w14:textId="77777777"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64686" w14:textId="77777777" w:rsidR="00485CAF" w:rsidRDefault="00215C9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51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64687" w14:textId="77777777" w:rsidR="00485CAF" w:rsidRDefault="00215C9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8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64688" w14:textId="77777777" w:rsidR="00485CAF" w:rsidRDefault="00215C9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485CAF" w14:paraId="08F6468D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6468A" w14:textId="77777777" w:rsidR="00485CAF" w:rsidRDefault="00215C9E">
            <w:r>
              <w:t>Evolution of Natural Language Processing: From Rule-Based Systems to Modern NLP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6468B" w14:textId="77777777" w:rsidR="00485CAF" w:rsidRDefault="00215C9E">
            <w:pPr>
              <w:jc w:val="both"/>
              <w:rPr>
                <w:sz w:val="17"/>
                <w:szCs w:val="17"/>
              </w:rPr>
            </w:pPr>
            <w:r>
              <w:t>NLP Models, Language Processing Evolution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6468C" w14:textId="77777777" w:rsidR="00485CAF" w:rsidRDefault="00215C9E">
            <w:pPr>
              <w:jc w:val="center"/>
            </w:pPr>
            <w:r>
              <w:t>TP-01</w:t>
            </w:r>
          </w:p>
        </w:tc>
      </w:tr>
      <w:tr w:rsidR="00485CAF" w14:paraId="08F64691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6468E" w14:textId="77777777" w:rsidR="00485CAF" w:rsidRDefault="00215C9E">
            <w:r>
              <w:t>Comparative Study of NLP Models and Algorithms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6468F" w14:textId="77777777" w:rsidR="00485CAF" w:rsidRDefault="00215C9E">
            <w:pPr>
              <w:jc w:val="both"/>
              <w:rPr>
                <w:sz w:val="17"/>
                <w:szCs w:val="17"/>
              </w:rPr>
            </w:pPr>
            <w:r>
              <w:t>Model Analysis, Algorithm Comparison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64690" w14:textId="77777777" w:rsidR="00485CAF" w:rsidRDefault="00215C9E">
            <w:pPr>
              <w:jc w:val="center"/>
            </w:pPr>
            <w:r>
              <w:t>TP-02</w:t>
            </w:r>
          </w:p>
        </w:tc>
      </w:tr>
      <w:tr w:rsidR="00485CAF" w14:paraId="08F64695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64692" w14:textId="77777777" w:rsidR="00485CAF" w:rsidRDefault="00215C9E">
            <w:r>
              <w:t>Regular Expressions for Real-World Text Processing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64693" w14:textId="77777777" w:rsidR="00485CAF" w:rsidRDefault="00215C9E">
            <w:pPr>
              <w:jc w:val="both"/>
              <w:rPr>
                <w:sz w:val="17"/>
                <w:szCs w:val="17"/>
              </w:rPr>
            </w:pPr>
            <w:r>
              <w:t>Pattern Matching, Information Extraction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64694" w14:textId="77777777" w:rsidR="00485CAF" w:rsidRDefault="00215C9E">
            <w:pPr>
              <w:jc w:val="center"/>
            </w:pPr>
            <w:r>
              <w:t>TP-03</w:t>
            </w:r>
          </w:p>
        </w:tc>
      </w:tr>
      <w:tr w:rsidR="00485CAF" w14:paraId="08F64699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64696" w14:textId="77777777" w:rsidR="00485CAF" w:rsidRDefault="00215C9E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t>Designing Efficient Regular Expression Patterns for Information Extraction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64697" w14:textId="77777777" w:rsidR="00485CAF" w:rsidRDefault="00215C9E">
            <w:pPr>
              <w:jc w:val="both"/>
              <w:rPr>
                <w:sz w:val="17"/>
                <w:szCs w:val="17"/>
              </w:rPr>
            </w:pPr>
            <w:r>
              <w:t>Text Mining, Data Extraction Techniques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64698" w14:textId="77777777" w:rsidR="00485CAF" w:rsidRDefault="00215C9E">
            <w:pPr>
              <w:jc w:val="center"/>
              <w:rPr>
                <w:sz w:val="18"/>
                <w:szCs w:val="18"/>
              </w:rPr>
            </w:pPr>
            <w:r>
              <w:t>TP-04</w:t>
            </w:r>
          </w:p>
        </w:tc>
      </w:tr>
      <w:tr w:rsidR="00485CAF" w14:paraId="08F6469D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6469A" w14:textId="77777777" w:rsidR="00485CAF" w:rsidRDefault="00215C9E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t>Finite State Automata in Natural Language Processing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6469B" w14:textId="77777777" w:rsidR="00485CAF" w:rsidRDefault="00215C9E">
            <w:pPr>
              <w:jc w:val="both"/>
              <w:rPr>
                <w:sz w:val="17"/>
                <w:szCs w:val="17"/>
              </w:rPr>
            </w:pPr>
            <w:r>
              <w:t>State Transitions, Language Recognition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6469C" w14:textId="77777777" w:rsidR="00485CAF" w:rsidRDefault="00215C9E">
            <w:pPr>
              <w:jc w:val="center"/>
              <w:rPr>
                <w:sz w:val="18"/>
                <w:szCs w:val="18"/>
              </w:rPr>
            </w:pPr>
            <w:r>
              <w:t>TP-05</w:t>
            </w:r>
          </w:p>
        </w:tc>
      </w:tr>
      <w:tr w:rsidR="00485CAF" w14:paraId="08F646A1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6469E" w14:textId="77777777" w:rsidR="00485CAF" w:rsidRDefault="00215C9E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t>Building a Finite State Automaton for Token Recognition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6469F" w14:textId="77777777" w:rsidR="00485CAF" w:rsidRDefault="00215C9E">
            <w:pPr>
              <w:jc w:val="both"/>
              <w:rPr>
                <w:sz w:val="17"/>
                <w:szCs w:val="17"/>
              </w:rPr>
            </w:pPr>
            <w:r>
              <w:t>Lexical Analysis, Token Validation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646A0" w14:textId="77777777" w:rsidR="00485CAF" w:rsidRDefault="00215C9E">
            <w:pPr>
              <w:jc w:val="center"/>
              <w:rPr>
                <w:sz w:val="18"/>
                <w:szCs w:val="18"/>
              </w:rPr>
            </w:pPr>
            <w:r>
              <w:t>TP-06</w:t>
            </w:r>
          </w:p>
        </w:tc>
      </w:tr>
      <w:tr w:rsidR="00485CAF" w14:paraId="08F646A5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646A2" w14:textId="77777777" w:rsidR="00485CAF" w:rsidRDefault="00215C9E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t>Morphology and Word Formation in Natural Languages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646A3" w14:textId="77777777" w:rsidR="00485CAF" w:rsidRDefault="00215C9E">
            <w:pPr>
              <w:jc w:val="both"/>
              <w:rPr>
                <w:sz w:val="17"/>
                <w:szCs w:val="17"/>
              </w:rPr>
            </w:pPr>
            <w:r>
              <w:t>Morpheme Analysis, Word Structure Processing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646A4" w14:textId="77777777" w:rsidR="00485CAF" w:rsidRDefault="00215C9E">
            <w:pPr>
              <w:jc w:val="center"/>
              <w:rPr>
                <w:sz w:val="18"/>
                <w:szCs w:val="18"/>
              </w:rPr>
            </w:pPr>
            <w:r>
              <w:t>TP-07</w:t>
            </w:r>
          </w:p>
        </w:tc>
      </w:tr>
      <w:tr w:rsidR="00485CAF" w14:paraId="08F646A9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646A6" w14:textId="77777777" w:rsidR="00485CAF" w:rsidRDefault="00215C9E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t>Inflectional Morphology: Understanding Grammatical Variations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646A7" w14:textId="77777777" w:rsidR="00485CAF" w:rsidRDefault="00215C9E">
            <w:pPr>
              <w:jc w:val="both"/>
              <w:rPr>
                <w:sz w:val="17"/>
                <w:szCs w:val="17"/>
              </w:rPr>
            </w:pPr>
            <w:r>
              <w:t>Grammatical Analysis, Word Normalization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646A8" w14:textId="77777777" w:rsidR="00485CAF" w:rsidRDefault="00215C9E">
            <w:pPr>
              <w:jc w:val="center"/>
              <w:rPr>
                <w:sz w:val="18"/>
                <w:szCs w:val="18"/>
              </w:rPr>
            </w:pPr>
            <w:r>
              <w:t>TP-08</w:t>
            </w:r>
          </w:p>
        </w:tc>
      </w:tr>
      <w:tr w:rsidR="00485CAF" w14:paraId="08F646AD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646AA" w14:textId="77777777" w:rsidR="00485CAF" w:rsidRDefault="00215C9E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t>Derivational Morphology and Vocabulary Expansion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646AB" w14:textId="77777777" w:rsidR="00485CAF" w:rsidRDefault="00215C9E">
            <w:pPr>
              <w:jc w:val="both"/>
              <w:rPr>
                <w:sz w:val="17"/>
                <w:szCs w:val="17"/>
              </w:rPr>
            </w:pPr>
            <w:r>
              <w:t>Word Generation, Semantic Transformation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646AC" w14:textId="77777777" w:rsidR="00485CAF" w:rsidRDefault="00215C9E">
            <w:pPr>
              <w:jc w:val="center"/>
              <w:rPr>
                <w:sz w:val="18"/>
                <w:szCs w:val="18"/>
              </w:rPr>
            </w:pPr>
            <w:r>
              <w:t>TP-09</w:t>
            </w:r>
          </w:p>
        </w:tc>
      </w:tr>
      <w:tr w:rsidR="00485CAF" w14:paraId="08F646B1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646AE" w14:textId="77777777" w:rsidR="00485CAF" w:rsidRDefault="00215C9E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t>Comparative Analysis of Inflectional and Derivational Morphology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646AF" w14:textId="77777777" w:rsidR="00485CAF" w:rsidRDefault="00215C9E">
            <w:pPr>
              <w:jc w:val="both"/>
              <w:rPr>
                <w:sz w:val="17"/>
                <w:szCs w:val="17"/>
              </w:rPr>
            </w:pPr>
            <w:r>
              <w:t>Morphological Classification, Language Analysis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646B0" w14:textId="77777777" w:rsidR="00485CAF" w:rsidRDefault="00215C9E">
            <w:pPr>
              <w:jc w:val="center"/>
              <w:rPr>
                <w:sz w:val="18"/>
                <w:szCs w:val="18"/>
              </w:rPr>
            </w:pPr>
            <w:r>
              <w:t>TP-10</w:t>
            </w:r>
          </w:p>
        </w:tc>
      </w:tr>
      <w:tr w:rsidR="00485CAF" w14:paraId="08F646B5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646B2" w14:textId="77777777" w:rsidR="00485CAF" w:rsidRDefault="00215C9E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lastRenderedPageBreak/>
              <w:t>Finite-State Morphological Parsing Techniques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646B3" w14:textId="77777777" w:rsidR="00485CAF" w:rsidRDefault="00215C9E">
            <w:pPr>
              <w:jc w:val="both"/>
              <w:rPr>
                <w:sz w:val="17"/>
                <w:szCs w:val="17"/>
              </w:rPr>
            </w:pPr>
            <w:r>
              <w:t>Morphological Parsing, Finite-State Processing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646B4" w14:textId="77777777" w:rsidR="00485CAF" w:rsidRDefault="00215C9E">
            <w:pPr>
              <w:jc w:val="center"/>
              <w:rPr>
                <w:sz w:val="18"/>
                <w:szCs w:val="18"/>
              </w:rPr>
            </w:pPr>
            <w:r>
              <w:t>TP-11</w:t>
            </w:r>
          </w:p>
        </w:tc>
      </w:tr>
      <w:tr w:rsidR="00485CAF" w14:paraId="08F646B9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646B6" w14:textId="77777777" w:rsidR="00485CAF" w:rsidRDefault="00215C9E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t>Morphological Analysis for Indian Languages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646B7" w14:textId="77777777" w:rsidR="00485CAF" w:rsidRDefault="00215C9E">
            <w:pPr>
              <w:jc w:val="both"/>
              <w:rPr>
                <w:sz w:val="17"/>
                <w:szCs w:val="17"/>
              </w:rPr>
            </w:pPr>
            <w:r>
              <w:t>Language-Specific Morphology, NLP Challenges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646B8" w14:textId="77777777" w:rsidR="00485CAF" w:rsidRDefault="00215C9E">
            <w:pPr>
              <w:jc w:val="center"/>
              <w:rPr>
                <w:sz w:val="18"/>
                <w:szCs w:val="18"/>
              </w:rPr>
            </w:pPr>
            <w:r>
              <w:t>TP-12</w:t>
            </w:r>
          </w:p>
        </w:tc>
      </w:tr>
      <w:tr w:rsidR="00485CAF" w14:paraId="08F646BD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646BA" w14:textId="77777777" w:rsidR="00485CAF" w:rsidRDefault="00215C9E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t>Porter Stemmer: Design, Working Mechanism, and Applications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646BB" w14:textId="77777777" w:rsidR="00485CAF" w:rsidRDefault="00215C9E">
            <w:pPr>
              <w:jc w:val="both"/>
              <w:rPr>
                <w:sz w:val="17"/>
                <w:szCs w:val="17"/>
              </w:rPr>
            </w:pPr>
            <w:r>
              <w:t>Stemming Algorithms, Text Preprocessing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646BC" w14:textId="77777777" w:rsidR="00485CAF" w:rsidRDefault="00215C9E">
            <w:pPr>
              <w:jc w:val="center"/>
              <w:rPr>
                <w:sz w:val="18"/>
                <w:szCs w:val="18"/>
              </w:rPr>
            </w:pPr>
            <w:r>
              <w:t>TP-13</w:t>
            </w:r>
          </w:p>
        </w:tc>
      </w:tr>
      <w:tr w:rsidR="00485CAF" w14:paraId="08F646C1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646BE" w14:textId="77777777" w:rsidR="00485CAF" w:rsidRDefault="00215C9E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t>Stemming vs Morphological Parsing: A Comparative Study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646BF" w14:textId="77777777" w:rsidR="00485CAF" w:rsidRDefault="00215C9E">
            <w:pPr>
              <w:jc w:val="both"/>
              <w:rPr>
                <w:sz w:val="17"/>
                <w:szCs w:val="17"/>
              </w:rPr>
            </w:pPr>
            <w:r>
              <w:t>Word Reduction, Morphological Processing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646C0" w14:textId="77777777" w:rsidR="00485CAF" w:rsidRDefault="00215C9E">
            <w:pPr>
              <w:jc w:val="center"/>
              <w:rPr>
                <w:sz w:val="18"/>
                <w:szCs w:val="18"/>
              </w:rPr>
            </w:pPr>
            <w:r>
              <w:t>TP-14</w:t>
            </w:r>
          </w:p>
        </w:tc>
      </w:tr>
      <w:tr w:rsidR="00485CAF" w14:paraId="08F646C5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646C2" w14:textId="77777777" w:rsidR="00485CAF" w:rsidRDefault="00215C9E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t>Integrated NLP Pipeline: From Regular Expressions to Morphological Processing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646C3" w14:textId="77777777" w:rsidR="00485CAF" w:rsidRDefault="00215C9E">
            <w:pPr>
              <w:jc w:val="both"/>
              <w:rPr>
                <w:sz w:val="17"/>
                <w:szCs w:val="17"/>
              </w:rPr>
            </w:pPr>
            <w:r>
              <w:t>End-to-End Language Processing Pipeline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646C4" w14:textId="77777777" w:rsidR="00485CAF" w:rsidRDefault="00215C9E">
            <w:pPr>
              <w:jc w:val="center"/>
              <w:rPr>
                <w:sz w:val="18"/>
                <w:szCs w:val="18"/>
              </w:rPr>
            </w:pPr>
            <w:r>
              <w:t>TP-15</w:t>
            </w:r>
          </w:p>
        </w:tc>
      </w:tr>
    </w:tbl>
    <w:p w14:paraId="08F646C6" w14:textId="77777777" w:rsidR="00485CAF" w:rsidRDefault="00485CAF">
      <w:pPr>
        <w:spacing w:after="50"/>
      </w:pPr>
    </w:p>
    <w:p w14:paraId="08F646C7" w14:textId="77777777" w:rsidR="00485CAF" w:rsidRDefault="00215C9E">
      <w:r>
        <w:br w:type="page"/>
      </w:r>
    </w:p>
    <w:p w14:paraId="08F646C8" w14:textId="77777777" w:rsidR="00485CAF" w:rsidRDefault="00485CAF">
      <w:pPr>
        <w:spacing w:after="50"/>
      </w:pPr>
    </w:p>
    <w:p w14:paraId="08F646C9" w14:textId="77777777" w:rsidR="00485CAF" w:rsidRDefault="00215C9E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>Annexure A – Technical Presentation</w:t>
      </w:r>
    </w:p>
    <w:tbl>
      <w:tblPr>
        <w:tblStyle w:val="a3"/>
        <w:tblW w:w="100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3"/>
        <w:gridCol w:w="3421"/>
        <w:gridCol w:w="5936"/>
      </w:tblGrid>
      <w:tr w:rsidR="00485CAF" w14:paraId="08F646CD" w14:textId="77777777">
        <w:trPr>
          <w:tblHeader/>
        </w:trPr>
        <w:tc>
          <w:tcPr>
            <w:tcW w:w="713" w:type="dxa"/>
            <w:vAlign w:val="center"/>
          </w:tcPr>
          <w:p w14:paraId="08F646CA" w14:textId="77777777" w:rsidR="00485CAF" w:rsidRDefault="00215C9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Team No.</w:t>
            </w:r>
          </w:p>
        </w:tc>
        <w:tc>
          <w:tcPr>
            <w:tcW w:w="3421" w:type="dxa"/>
            <w:vAlign w:val="center"/>
          </w:tcPr>
          <w:p w14:paraId="08F646CB" w14:textId="77777777" w:rsidR="00485CAF" w:rsidRDefault="00215C9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Technical Presentation Title</w:t>
            </w:r>
          </w:p>
        </w:tc>
        <w:tc>
          <w:tcPr>
            <w:tcW w:w="5936" w:type="dxa"/>
            <w:vAlign w:val="center"/>
          </w:tcPr>
          <w:p w14:paraId="08F646CC" w14:textId="77777777" w:rsidR="00485CAF" w:rsidRDefault="00215C9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</w:tr>
      <w:tr w:rsidR="00485CAF" w14:paraId="08F646D1" w14:textId="77777777">
        <w:tc>
          <w:tcPr>
            <w:tcW w:w="713" w:type="dxa"/>
            <w:vAlign w:val="center"/>
          </w:tcPr>
          <w:p w14:paraId="08F646CE" w14:textId="77777777" w:rsidR="00485CAF" w:rsidRDefault="00215C9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3421" w:type="dxa"/>
            <w:vAlign w:val="center"/>
          </w:tcPr>
          <w:p w14:paraId="08F646CF" w14:textId="77777777" w:rsidR="00485CAF" w:rsidRDefault="00215C9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Evolution of Natural Language Processing: From Rule-Based Systems to Modern NLP</w:t>
            </w:r>
          </w:p>
        </w:tc>
        <w:tc>
          <w:tcPr>
            <w:tcW w:w="5936" w:type="dxa"/>
            <w:vAlign w:val="center"/>
          </w:tcPr>
          <w:p w14:paraId="08F646D0" w14:textId="77777777" w:rsidR="00485CAF" w:rsidRDefault="00215C9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Analyze the historical development of NLP models, key milestones, and how language processing has evolved from handcrafted rules to intelligent systems.</w:t>
            </w:r>
          </w:p>
        </w:tc>
      </w:tr>
      <w:tr w:rsidR="00485CAF" w14:paraId="08F646D5" w14:textId="77777777">
        <w:tc>
          <w:tcPr>
            <w:tcW w:w="713" w:type="dxa"/>
            <w:vAlign w:val="center"/>
          </w:tcPr>
          <w:p w14:paraId="08F646D2" w14:textId="77777777" w:rsidR="00485CAF" w:rsidRDefault="00215C9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421" w:type="dxa"/>
            <w:vAlign w:val="center"/>
          </w:tcPr>
          <w:p w14:paraId="08F646D3" w14:textId="77777777" w:rsidR="00485CAF" w:rsidRDefault="00215C9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Comparative Study of NLP Models and Algorithms</w:t>
            </w:r>
          </w:p>
        </w:tc>
        <w:tc>
          <w:tcPr>
            <w:tcW w:w="5936" w:type="dxa"/>
            <w:vAlign w:val="center"/>
          </w:tcPr>
          <w:p w14:paraId="08F646D4" w14:textId="77777777" w:rsidR="00485CAF" w:rsidRDefault="00215C9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Explore different NLP models and algorithms used for language processing, comparing their working principles, strengths, and limitations.</w:t>
            </w:r>
          </w:p>
        </w:tc>
      </w:tr>
      <w:tr w:rsidR="00485CAF" w14:paraId="08F646D9" w14:textId="77777777">
        <w:tc>
          <w:tcPr>
            <w:tcW w:w="713" w:type="dxa"/>
            <w:vAlign w:val="center"/>
          </w:tcPr>
          <w:p w14:paraId="08F646D6" w14:textId="77777777" w:rsidR="00485CAF" w:rsidRDefault="00215C9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3421" w:type="dxa"/>
            <w:vAlign w:val="center"/>
          </w:tcPr>
          <w:p w14:paraId="08F646D7" w14:textId="77777777" w:rsidR="00485CAF" w:rsidRDefault="00215C9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Regular Expressions for Real-World Text Processing</w:t>
            </w:r>
          </w:p>
        </w:tc>
        <w:tc>
          <w:tcPr>
            <w:tcW w:w="5936" w:type="dxa"/>
            <w:vAlign w:val="center"/>
          </w:tcPr>
          <w:p w14:paraId="08F646D8" w14:textId="77777777" w:rsidR="00485CAF" w:rsidRDefault="00215C9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Demonstrate how regular expressions are used for data validation, text extraction, log analysis, and information retrieval in practical applications.</w:t>
            </w:r>
          </w:p>
        </w:tc>
      </w:tr>
      <w:tr w:rsidR="00485CAF" w14:paraId="08F646DD" w14:textId="77777777">
        <w:tc>
          <w:tcPr>
            <w:tcW w:w="713" w:type="dxa"/>
            <w:vAlign w:val="center"/>
          </w:tcPr>
          <w:p w14:paraId="08F646DA" w14:textId="77777777" w:rsidR="00485CAF" w:rsidRDefault="00215C9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3421" w:type="dxa"/>
            <w:vAlign w:val="center"/>
          </w:tcPr>
          <w:p w14:paraId="08F646DB" w14:textId="77777777" w:rsidR="00485CAF" w:rsidRDefault="00215C9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Designing Efficient Regular Expression Patterns for Information Extraction</w:t>
            </w:r>
          </w:p>
        </w:tc>
        <w:tc>
          <w:tcPr>
            <w:tcW w:w="5936" w:type="dxa"/>
            <w:vAlign w:val="center"/>
          </w:tcPr>
          <w:p w14:paraId="08F646DC" w14:textId="77777777" w:rsidR="00485CAF" w:rsidRDefault="00215C9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Analyze complex regular expression patterns used to extract emails, phone numbers, URLs, dates, and structured information from unstructured text.</w:t>
            </w:r>
          </w:p>
        </w:tc>
      </w:tr>
      <w:tr w:rsidR="00485CAF" w14:paraId="08F646E1" w14:textId="77777777">
        <w:tc>
          <w:tcPr>
            <w:tcW w:w="713" w:type="dxa"/>
            <w:vAlign w:val="center"/>
          </w:tcPr>
          <w:p w14:paraId="08F646DE" w14:textId="77777777" w:rsidR="00485CAF" w:rsidRDefault="00215C9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3421" w:type="dxa"/>
            <w:vAlign w:val="center"/>
          </w:tcPr>
          <w:p w14:paraId="08F646DF" w14:textId="77777777" w:rsidR="00485CAF" w:rsidRDefault="00215C9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Finite State Automata in Natural Language Processing</w:t>
            </w:r>
          </w:p>
        </w:tc>
        <w:tc>
          <w:tcPr>
            <w:tcW w:w="5936" w:type="dxa"/>
            <w:vAlign w:val="center"/>
          </w:tcPr>
          <w:p w14:paraId="08F646E0" w14:textId="77777777" w:rsidR="00485CAF" w:rsidRDefault="00215C9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Explain the concepts of deterministic and non-deterministic finite automata and their role in lexical analysis and language recognition.</w:t>
            </w:r>
          </w:p>
        </w:tc>
      </w:tr>
      <w:tr w:rsidR="00485CAF" w14:paraId="08F646E5" w14:textId="77777777">
        <w:tc>
          <w:tcPr>
            <w:tcW w:w="713" w:type="dxa"/>
            <w:vAlign w:val="center"/>
          </w:tcPr>
          <w:p w14:paraId="08F646E2" w14:textId="77777777" w:rsidR="00485CAF" w:rsidRDefault="00215C9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3421" w:type="dxa"/>
            <w:vAlign w:val="center"/>
          </w:tcPr>
          <w:p w14:paraId="08F646E3" w14:textId="77777777" w:rsidR="00485CAF" w:rsidRDefault="00215C9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Building a Finite State Automaton for Token Recognition</w:t>
            </w:r>
          </w:p>
        </w:tc>
        <w:tc>
          <w:tcPr>
            <w:tcW w:w="5936" w:type="dxa"/>
            <w:vAlign w:val="center"/>
          </w:tcPr>
          <w:p w14:paraId="08F646E4" w14:textId="77777777" w:rsidR="00485CAF" w:rsidRDefault="00215C9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Design and demonstrate a finite state automaton that recognizes tokens such as identifiers, keywords, and numbers in textual data.</w:t>
            </w:r>
          </w:p>
        </w:tc>
      </w:tr>
      <w:tr w:rsidR="00485CAF" w14:paraId="08F646E9" w14:textId="77777777">
        <w:tc>
          <w:tcPr>
            <w:tcW w:w="713" w:type="dxa"/>
            <w:vAlign w:val="center"/>
          </w:tcPr>
          <w:p w14:paraId="08F646E6" w14:textId="77777777" w:rsidR="00485CAF" w:rsidRDefault="00215C9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3421" w:type="dxa"/>
            <w:vAlign w:val="center"/>
          </w:tcPr>
          <w:p w14:paraId="08F646E7" w14:textId="77777777" w:rsidR="00485CAF" w:rsidRDefault="00215C9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Morphology and Word Formation in Natural Languages</w:t>
            </w:r>
          </w:p>
        </w:tc>
        <w:tc>
          <w:tcPr>
            <w:tcW w:w="5936" w:type="dxa"/>
            <w:vAlign w:val="center"/>
          </w:tcPr>
          <w:p w14:paraId="08F646E8" w14:textId="77777777" w:rsidR="00485CAF" w:rsidRDefault="00215C9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Investigate how words are structured and formed using morphemes, and analyze the importance of morphology in NLP systems.</w:t>
            </w:r>
          </w:p>
        </w:tc>
      </w:tr>
      <w:tr w:rsidR="00485CAF" w14:paraId="08F646ED" w14:textId="77777777">
        <w:tc>
          <w:tcPr>
            <w:tcW w:w="713" w:type="dxa"/>
            <w:vAlign w:val="center"/>
          </w:tcPr>
          <w:p w14:paraId="08F646EA" w14:textId="77777777" w:rsidR="00485CAF" w:rsidRDefault="00215C9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3421" w:type="dxa"/>
            <w:vAlign w:val="center"/>
          </w:tcPr>
          <w:p w14:paraId="08F646EB" w14:textId="77777777" w:rsidR="00485CAF" w:rsidRDefault="00215C9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Inflectional Morphology: Understanding Grammatical Variations</w:t>
            </w:r>
          </w:p>
        </w:tc>
        <w:tc>
          <w:tcPr>
            <w:tcW w:w="5936" w:type="dxa"/>
            <w:vAlign w:val="center"/>
          </w:tcPr>
          <w:p w14:paraId="08F646EC" w14:textId="77777777" w:rsidR="00485CAF" w:rsidRDefault="00215C9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Examine how inflectional changes affect word forms based on tense, number, gender, and case across different languages.</w:t>
            </w:r>
          </w:p>
        </w:tc>
      </w:tr>
      <w:tr w:rsidR="00485CAF" w14:paraId="08F646F1" w14:textId="77777777">
        <w:tc>
          <w:tcPr>
            <w:tcW w:w="713" w:type="dxa"/>
            <w:vAlign w:val="center"/>
          </w:tcPr>
          <w:p w14:paraId="08F646EE" w14:textId="77777777" w:rsidR="00485CAF" w:rsidRDefault="00215C9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3421" w:type="dxa"/>
            <w:vAlign w:val="center"/>
          </w:tcPr>
          <w:p w14:paraId="08F646EF" w14:textId="77777777" w:rsidR="00485CAF" w:rsidRDefault="00215C9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Derivational Morphology and Vocabulary Expansion</w:t>
            </w:r>
          </w:p>
        </w:tc>
        <w:tc>
          <w:tcPr>
            <w:tcW w:w="5936" w:type="dxa"/>
            <w:vAlign w:val="center"/>
          </w:tcPr>
          <w:p w14:paraId="08F646F0" w14:textId="77777777" w:rsidR="00485CAF" w:rsidRDefault="00215C9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Analyze derivational processes that create new words and study their impact on semantic interpretation and language understanding.</w:t>
            </w:r>
          </w:p>
        </w:tc>
      </w:tr>
      <w:tr w:rsidR="00485CAF" w14:paraId="08F646F5" w14:textId="77777777">
        <w:tc>
          <w:tcPr>
            <w:tcW w:w="713" w:type="dxa"/>
            <w:vAlign w:val="center"/>
          </w:tcPr>
          <w:p w14:paraId="08F646F2" w14:textId="77777777" w:rsidR="00485CAF" w:rsidRDefault="00215C9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3421" w:type="dxa"/>
            <w:vAlign w:val="center"/>
          </w:tcPr>
          <w:p w14:paraId="08F646F3" w14:textId="77777777" w:rsidR="00485CAF" w:rsidRDefault="00215C9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Comparative Analysis of Inflectional and Derivational Morphology</w:t>
            </w:r>
          </w:p>
        </w:tc>
        <w:tc>
          <w:tcPr>
            <w:tcW w:w="5936" w:type="dxa"/>
            <w:vAlign w:val="center"/>
          </w:tcPr>
          <w:p w14:paraId="08F646F4" w14:textId="77777777" w:rsidR="00485CAF" w:rsidRDefault="00215C9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Compare the characteristics, applications, and challenges of inflectional and derivational morphology in NLP tasks.</w:t>
            </w:r>
          </w:p>
        </w:tc>
      </w:tr>
      <w:tr w:rsidR="00485CAF" w14:paraId="08F646F9" w14:textId="77777777">
        <w:tc>
          <w:tcPr>
            <w:tcW w:w="713" w:type="dxa"/>
            <w:vAlign w:val="center"/>
          </w:tcPr>
          <w:p w14:paraId="08F646F6" w14:textId="77777777" w:rsidR="00485CAF" w:rsidRDefault="00215C9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3421" w:type="dxa"/>
            <w:vAlign w:val="center"/>
          </w:tcPr>
          <w:p w14:paraId="08F646F7" w14:textId="77777777" w:rsidR="00485CAF" w:rsidRDefault="00215C9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Finite-State Morphological Parsing Techniques</w:t>
            </w:r>
          </w:p>
        </w:tc>
        <w:tc>
          <w:tcPr>
            <w:tcW w:w="5936" w:type="dxa"/>
            <w:vAlign w:val="center"/>
          </w:tcPr>
          <w:p w14:paraId="08F646F8" w14:textId="77777777" w:rsidR="00485CAF" w:rsidRDefault="00215C9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Explore finite-state transducers and parsing techniques used to analyze and generate morphological structures in natural languages.</w:t>
            </w:r>
          </w:p>
        </w:tc>
      </w:tr>
      <w:tr w:rsidR="00485CAF" w14:paraId="08F646FD" w14:textId="77777777">
        <w:tc>
          <w:tcPr>
            <w:tcW w:w="713" w:type="dxa"/>
            <w:vAlign w:val="center"/>
          </w:tcPr>
          <w:p w14:paraId="08F646FA" w14:textId="77777777" w:rsidR="00485CAF" w:rsidRDefault="00215C9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3421" w:type="dxa"/>
            <w:vAlign w:val="center"/>
          </w:tcPr>
          <w:p w14:paraId="08F646FB" w14:textId="77777777" w:rsidR="00485CAF" w:rsidRDefault="00215C9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Morphological Analysis for Indian Languages</w:t>
            </w:r>
          </w:p>
        </w:tc>
        <w:tc>
          <w:tcPr>
            <w:tcW w:w="5936" w:type="dxa"/>
            <w:vAlign w:val="center"/>
          </w:tcPr>
          <w:p w14:paraId="08F646FC" w14:textId="77777777" w:rsidR="00485CAF" w:rsidRDefault="00215C9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Study the challenges and solutions involved in performing morphological processing for morphologically rich Indian languages such as Tamil, Hindi, and Telugu.</w:t>
            </w:r>
          </w:p>
        </w:tc>
      </w:tr>
      <w:tr w:rsidR="00485CAF" w14:paraId="08F64701" w14:textId="77777777">
        <w:tc>
          <w:tcPr>
            <w:tcW w:w="713" w:type="dxa"/>
            <w:vAlign w:val="center"/>
          </w:tcPr>
          <w:p w14:paraId="08F646FE" w14:textId="77777777" w:rsidR="00485CAF" w:rsidRDefault="00215C9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3421" w:type="dxa"/>
            <w:vAlign w:val="center"/>
          </w:tcPr>
          <w:p w14:paraId="08F646FF" w14:textId="77777777" w:rsidR="00485CAF" w:rsidRDefault="00215C9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Porter Stemmer: Design, Working Mechanism, and Applications</w:t>
            </w:r>
          </w:p>
        </w:tc>
        <w:tc>
          <w:tcPr>
            <w:tcW w:w="5936" w:type="dxa"/>
            <w:vAlign w:val="center"/>
          </w:tcPr>
          <w:p w14:paraId="08F64700" w14:textId="77777777" w:rsidR="00485CAF" w:rsidRDefault="00215C9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Analyze the Porter Stemming algorithm, its rule-based approach, implementation steps, and role in information retrieval systems.</w:t>
            </w:r>
          </w:p>
        </w:tc>
      </w:tr>
      <w:tr w:rsidR="00485CAF" w14:paraId="08F64705" w14:textId="77777777">
        <w:tc>
          <w:tcPr>
            <w:tcW w:w="713" w:type="dxa"/>
            <w:vAlign w:val="center"/>
          </w:tcPr>
          <w:p w14:paraId="08F64702" w14:textId="77777777" w:rsidR="00485CAF" w:rsidRDefault="00215C9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3421" w:type="dxa"/>
            <w:vAlign w:val="center"/>
          </w:tcPr>
          <w:p w14:paraId="08F64703" w14:textId="77777777" w:rsidR="00485CAF" w:rsidRDefault="00215C9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Stemming vs Morphological Parsing: A Comparative Study</w:t>
            </w:r>
          </w:p>
        </w:tc>
        <w:tc>
          <w:tcPr>
            <w:tcW w:w="5936" w:type="dxa"/>
            <w:vAlign w:val="center"/>
          </w:tcPr>
          <w:p w14:paraId="08F64704" w14:textId="77777777" w:rsidR="00485CAF" w:rsidRDefault="00215C9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Compare stemming and morphological parsing techniques based on accuracy, computational complexity, and application scenarios.</w:t>
            </w:r>
          </w:p>
        </w:tc>
      </w:tr>
      <w:tr w:rsidR="00485CAF" w14:paraId="08F64709" w14:textId="77777777">
        <w:tc>
          <w:tcPr>
            <w:tcW w:w="713" w:type="dxa"/>
            <w:vAlign w:val="center"/>
          </w:tcPr>
          <w:p w14:paraId="08F64706" w14:textId="77777777" w:rsidR="00485CAF" w:rsidRDefault="00215C9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3421" w:type="dxa"/>
            <w:vAlign w:val="center"/>
          </w:tcPr>
          <w:p w14:paraId="08F64707" w14:textId="77777777" w:rsidR="00485CAF" w:rsidRDefault="00215C9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Integrated NLP Pipeline: From Regular Expressions to Morphological Processing</w:t>
            </w:r>
          </w:p>
        </w:tc>
        <w:tc>
          <w:tcPr>
            <w:tcW w:w="5936" w:type="dxa"/>
            <w:vAlign w:val="center"/>
          </w:tcPr>
          <w:p w14:paraId="08F64708" w14:textId="77777777" w:rsidR="00485CAF" w:rsidRDefault="00215C9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Demonstrate a complete NLP preprocessing pipeline incorporating regular expressions, finite state automata, stemming, and morphological analysis for text processing.</w:t>
            </w:r>
          </w:p>
        </w:tc>
      </w:tr>
    </w:tbl>
    <w:p w14:paraId="08F6470A" w14:textId="77777777" w:rsidR="00485CAF" w:rsidRDefault="00215C9E">
      <w:pPr>
        <w:rPr>
          <w:b/>
          <w:bCs/>
          <w:color w:val="1F4E79"/>
          <w:sz w:val="22"/>
          <w:szCs w:val="22"/>
        </w:rPr>
      </w:pPr>
      <w:r>
        <w:br w:type="page"/>
      </w: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08F6470B" w14:textId="77777777" w:rsidR="00485CAF" w:rsidRDefault="00215C9E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08F6470C" w14:textId="77777777" w:rsidR="00485CAF" w:rsidRDefault="00485CA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96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1276"/>
        <w:gridCol w:w="2011"/>
        <w:gridCol w:w="1610"/>
        <w:gridCol w:w="1662"/>
        <w:gridCol w:w="1662"/>
      </w:tblGrid>
      <w:tr w:rsidR="00485CAF" w14:paraId="08F6470E" w14:textId="77777777">
        <w:trPr>
          <w:trHeight w:val="705"/>
        </w:trPr>
        <w:tc>
          <w:tcPr>
            <w:tcW w:w="9634" w:type="dxa"/>
            <w:gridSpan w:val="6"/>
            <w:shd w:val="clear" w:color="auto" w:fill="00FFFF"/>
            <w:vAlign w:val="center"/>
          </w:tcPr>
          <w:p w14:paraId="08F6470D" w14:textId="77777777" w:rsidR="00485CAF" w:rsidRDefault="00215C9E">
            <w:pPr>
              <w:jc w:val="center"/>
              <w:rPr>
                <w:b/>
                <w:bCs/>
                <w:color w:val="222222"/>
              </w:rPr>
            </w:pPr>
            <w:r>
              <w:rPr>
                <w:b/>
                <w:bCs/>
                <w:color w:val="222222"/>
              </w:rPr>
              <w:t>Technical Presentation</w:t>
            </w:r>
          </w:p>
        </w:tc>
      </w:tr>
      <w:tr w:rsidR="00485CAF" w14:paraId="08F64715" w14:textId="77777777">
        <w:trPr>
          <w:trHeight w:val="630"/>
        </w:trPr>
        <w:tc>
          <w:tcPr>
            <w:tcW w:w="1413" w:type="dxa"/>
            <w:shd w:val="clear" w:color="auto" w:fill="00FFFF"/>
            <w:vAlign w:val="center"/>
          </w:tcPr>
          <w:p w14:paraId="08F6470F" w14:textId="77777777" w:rsidR="00485CAF" w:rsidRDefault="00215C9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276" w:type="dxa"/>
            <w:shd w:val="clear" w:color="auto" w:fill="00FFFF"/>
            <w:vAlign w:val="center"/>
          </w:tcPr>
          <w:p w14:paraId="08F64710" w14:textId="77777777" w:rsidR="00485CAF" w:rsidRDefault="00215C9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2011" w:type="dxa"/>
            <w:shd w:val="clear" w:color="auto" w:fill="00FFFF"/>
            <w:vAlign w:val="center"/>
          </w:tcPr>
          <w:p w14:paraId="08F64711" w14:textId="77777777" w:rsidR="00485CAF" w:rsidRDefault="00215C9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– Exemplary</w:t>
            </w:r>
          </w:p>
        </w:tc>
        <w:tc>
          <w:tcPr>
            <w:tcW w:w="1610" w:type="dxa"/>
            <w:shd w:val="clear" w:color="auto" w:fill="00FFFF"/>
            <w:vAlign w:val="center"/>
          </w:tcPr>
          <w:p w14:paraId="08F64712" w14:textId="77777777" w:rsidR="00485CAF" w:rsidRDefault="00215C9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– Proficient</w:t>
            </w:r>
          </w:p>
        </w:tc>
        <w:tc>
          <w:tcPr>
            <w:tcW w:w="1662" w:type="dxa"/>
            <w:shd w:val="clear" w:color="auto" w:fill="00FFFF"/>
            <w:vAlign w:val="center"/>
          </w:tcPr>
          <w:p w14:paraId="08F64713" w14:textId="77777777" w:rsidR="00485CAF" w:rsidRDefault="00215C9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– Developing</w:t>
            </w:r>
          </w:p>
        </w:tc>
        <w:tc>
          <w:tcPr>
            <w:tcW w:w="1662" w:type="dxa"/>
            <w:shd w:val="clear" w:color="auto" w:fill="00FFFF"/>
            <w:vAlign w:val="center"/>
          </w:tcPr>
          <w:p w14:paraId="08F64714" w14:textId="77777777" w:rsidR="00485CAF" w:rsidRDefault="00215C9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– Beginning</w:t>
            </w:r>
          </w:p>
        </w:tc>
      </w:tr>
      <w:tr w:rsidR="00485CAF" w14:paraId="08F6471C" w14:textId="77777777">
        <w:trPr>
          <w:trHeight w:val="1200"/>
        </w:trPr>
        <w:tc>
          <w:tcPr>
            <w:tcW w:w="1413" w:type="dxa"/>
            <w:vAlign w:val="center"/>
          </w:tcPr>
          <w:p w14:paraId="08F64716" w14:textId="77777777" w:rsidR="00485CAF" w:rsidRDefault="00215C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Technical Content Accuracy</w:t>
            </w:r>
          </w:p>
        </w:tc>
        <w:tc>
          <w:tcPr>
            <w:tcW w:w="1276" w:type="dxa"/>
            <w:vAlign w:val="center"/>
          </w:tcPr>
          <w:p w14:paraId="08F64717" w14:textId="77777777" w:rsidR="00485CAF" w:rsidRDefault="00215C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2011" w:type="dxa"/>
            <w:vAlign w:val="center"/>
          </w:tcPr>
          <w:p w14:paraId="08F64718" w14:textId="77777777" w:rsidR="00485CAF" w:rsidRDefault="00215C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Highly accurate, in-depth, and insightful technical explanation</w:t>
            </w:r>
          </w:p>
        </w:tc>
        <w:tc>
          <w:tcPr>
            <w:tcW w:w="1610" w:type="dxa"/>
            <w:vAlign w:val="center"/>
          </w:tcPr>
          <w:p w14:paraId="08F64719" w14:textId="77777777" w:rsidR="00485CAF" w:rsidRDefault="00215C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Technically correct content with adequate depth and clarity</w:t>
            </w:r>
          </w:p>
        </w:tc>
        <w:tc>
          <w:tcPr>
            <w:tcW w:w="1662" w:type="dxa"/>
            <w:vAlign w:val="center"/>
          </w:tcPr>
          <w:p w14:paraId="08F6471A" w14:textId="77777777" w:rsidR="00485CAF" w:rsidRDefault="00215C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Basic concepts presented with limited accuracy and depth</w:t>
            </w:r>
          </w:p>
        </w:tc>
        <w:tc>
          <w:tcPr>
            <w:tcW w:w="1662" w:type="dxa"/>
            <w:vAlign w:val="center"/>
          </w:tcPr>
          <w:p w14:paraId="08F6471B" w14:textId="77777777" w:rsidR="00485CAF" w:rsidRDefault="00215C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Content contains major technical errors; concepts poorly understood</w:t>
            </w:r>
          </w:p>
        </w:tc>
      </w:tr>
      <w:tr w:rsidR="00485CAF" w14:paraId="08F64723" w14:textId="77777777">
        <w:trPr>
          <w:trHeight w:val="1200"/>
        </w:trPr>
        <w:tc>
          <w:tcPr>
            <w:tcW w:w="1413" w:type="dxa"/>
            <w:vAlign w:val="center"/>
          </w:tcPr>
          <w:p w14:paraId="08F6471D" w14:textId="77777777" w:rsidR="00485CAF" w:rsidRDefault="00215C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Problem Identification</w:t>
            </w:r>
          </w:p>
        </w:tc>
        <w:tc>
          <w:tcPr>
            <w:tcW w:w="1276" w:type="dxa"/>
            <w:vAlign w:val="center"/>
          </w:tcPr>
          <w:p w14:paraId="08F6471E" w14:textId="77777777" w:rsidR="00485CAF" w:rsidRDefault="00215C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2011" w:type="dxa"/>
            <w:vAlign w:val="center"/>
          </w:tcPr>
          <w:p w14:paraId="08F6471F" w14:textId="77777777" w:rsidR="00485CAF" w:rsidRDefault="00215C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Problem rigorously analyzed using appropriate and advanced methods</w:t>
            </w:r>
          </w:p>
        </w:tc>
        <w:tc>
          <w:tcPr>
            <w:tcW w:w="1610" w:type="dxa"/>
            <w:vAlign w:val="center"/>
          </w:tcPr>
          <w:p w14:paraId="08F64720" w14:textId="77777777" w:rsidR="00485CAF" w:rsidRDefault="00215C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Problem clearly defined with a logical engineering approach</w:t>
            </w:r>
          </w:p>
        </w:tc>
        <w:tc>
          <w:tcPr>
            <w:tcW w:w="1662" w:type="dxa"/>
            <w:vAlign w:val="center"/>
          </w:tcPr>
          <w:p w14:paraId="08F64721" w14:textId="77777777" w:rsidR="00485CAF" w:rsidRDefault="00215C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Problem identified but analysis or methodology is weak</w:t>
            </w:r>
          </w:p>
        </w:tc>
        <w:tc>
          <w:tcPr>
            <w:tcW w:w="1662" w:type="dxa"/>
            <w:vAlign w:val="center"/>
          </w:tcPr>
          <w:p w14:paraId="08F64722" w14:textId="77777777" w:rsidR="00485CAF" w:rsidRDefault="00215C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Problem statement unclear or incorrect; no logical approach</w:t>
            </w:r>
          </w:p>
        </w:tc>
      </w:tr>
      <w:tr w:rsidR="00485CAF" w14:paraId="08F6472A" w14:textId="77777777">
        <w:trPr>
          <w:trHeight w:val="1200"/>
        </w:trPr>
        <w:tc>
          <w:tcPr>
            <w:tcW w:w="1413" w:type="dxa"/>
            <w:vAlign w:val="center"/>
          </w:tcPr>
          <w:p w14:paraId="08F64724" w14:textId="77777777" w:rsidR="00485CAF" w:rsidRDefault="00215C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Use of Tools</w:t>
            </w:r>
          </w:p>
        </w:tc>
        <w:tc>
          <w:tcPr>
            <w:tcW w:w="1276" w:type="dxa"/>
            <w:vAlign w:val="center"/>
          </w:tcPr>
          <w:p w14:paraId="08F64725" w14:textId="77777777" w:rsidR="00485CAF" w:rsidRDefault="00215C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2011" w:type="dxa"/>
            <w:vAlign w:val="center"/>
          </w:tcPr>
          <w:p w14:paraId="08F64726" w14:textId="77777777" w:rsidR="00485CAF" w:rsidRDefault="00215C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Advanced tools, well-analyzed data, and highly effective visuals</w:t>
            </w:r>
          </w:p>
        </w:tc>
        <w:tc>
          <w:tcPr>
            <w:tcW w:w="1610" w:type="dxa"/>
            <w:vAlign w:val="center"/>
          </w:tcPr>
          <w:p w14:paraId="08F64727" w14:textId="77777777" w:rsidR="00485CAF" w:rsidRDefault="00215C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Appropriate tools and data used effectively with clear visuals</w:t>
            </w:r>
          </w:p>
        </w:tc>
        <w:tc>
          <w:tcPr>
            <w:tcW w:w="1662" w:type="dxa"/>
            <w:vAlign w:val="center"/>
          </w:tcPr>
          <w:p w14:paraId="08F64728" w14:textId="77777777" w:rsidR="00485CAF" w:rsidRDefault="00215C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Limited use of tools and basic data interpretation</w:t>
            </w:r>
          </w:p>
        </w:tc>
        <w:tc>
          <w:tcPr>
            <w:tcW w:w="1662" w:type="dxa"/>
            <w:vAlign w:val="center"/>
          </w:tcPr>
          <w:p w14:paraId="08F64729" w14:textId="77777777" w:rsidR="00485CAF" w:rsidRDefault="00215C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Minimal or incorrect use of tools and data; poor visuals</w:t>
            </w:r>
          </w:p>
        </w:tc>
      </w:tr>
      <w:tr w:rsidR="00485CAF" w14:paraId="08F64731" w14:textId="77777777">
        <w:trPr>
          <w:trHeight w:val="1200"/>
        </w:trPr>
        <w:tc>
          <w:tcPr>
            <w:tcW w:w="1413" w:type="dxa"/>
            <w:vAlign w:val="center"/>
          </w:tcPr>
          <w:p w14:paraId="08F6472B" w14:textId="77777777" w:rsidR="00485CAF" w:rsidRDefault="00215C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Communication</w:t>
            </w:r>
          </w:p>
        </w:tc>
        <w:tc>
          <w:tcPr>
            <w:tcW w:w="1276" w:type="dxa"/>
            <w:vAlign w:val="center"/>
          </w:tcPr>
          <w:p w14:paraId="08F6472C" w14:textId="77777777" w:rsidR="00485CAF" w:rsidRDefault="00215C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2011" w:type="dxa"/>
            <w:vAlign w:val="center"/>
          </w:tcPr>
          <w:p w14:paraId="08F6472D" w14:textId="77777777" w:rsidR="00485CAF" w:rsidRDefault="00215C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Highly engaging, confident, and audience-focused delivery</w:t>
            </w:r>
          </w:p>
        </w:tc>
        <w:tc>
          <w:tcPr>
            <w:tcW w:w="1610" w:type="dxa"/>
            <w:vAlign w:val="center"/>
          </w:tcPr>
          <w:p w14:paraId="08F6472E" w14:textId="77777777" w:rsidR="00485CAF" w:rsidRDefault="00215C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Clear, organized, and professional communication</w:t>
            </w:r>
          </w:p>
        </w:tc>
        <w:tc>
          <w:tcPr>
            <w:tcW w:w="1662" w:type="dxa"/>
            <w:vAlign w:val="center"/>
          </w:tcPr>
          <w:p w14:paraId="08F6472F" w14:textId="77777777" w:rsidR="00485CAF" w:rsidRDefault="00215C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Understandable but lacks clarity, structure, or confidence</w:t>
            </w:r>
          </w:p>
        </w:tc>
        <w:tc>
          <w:tcPr>
            <w:tcW w:w="1662" w:type="dxa"/>
            <w:vAlign w:val="center"/>
          </w:tcPr>
          <w:p w14:paraId="08F64730" w14:textId="77777777" w:rsidR="00485CAF" w:rsidRDefault="00215C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Poor organization, unclear speech, ineffective slides</w:t>
            </w:r>
          </w:p>
        </w:tc>
      </w:tr>
      <w:tr w:rsidR="00485CAF" w14:paraId="08F64738" w14:textId="77777777">
        <w:trPr>
          <w:trHeight w:val="1120"/>
        </w:trPr>
        <w:tc>
          <w:tcPr>
            <w:tcW w:w="1413" w:type="dxa"/>
            <w:vAlign w:val="center"/>
          </w:tcPr>
          <w:p w14:paraId="08F64732" w14:textId="77777777" w:rsidR="00485CAF" w:rsidRDefault="00215C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Professionalism</w:t>
            </w:r>
          </w:p>
        </w:tc>
        <w:tc>
          <w:tcPr>
            <w:tcW w:w="1276" w:type="dxa"/>
            <w:vAlign w:val="center"/>
          </w:tcPr>
          <w:p w14:paraId="08F64733" w14:textId="77777777" w:rsidR="00485CAF" w:rsidRDefault="00215C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011" w:type="dxa"/>
            <w:vAlign w:val="center"/>
          </w:tcPr>
          <w:p w14:paraId="08F64734" w14:textId="77777777" w:rsidR="00485CAF" w:rsidRDefault="00215C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Exemplary professionalism, leadership, and ethical awareness</w:t>
            </w:r>
          </w:p>
        </w:tc>
        <w:tc>
          <w:tcPr>
            <w:tcW w:w="1610" w:type="dxa"/>
            <w:vAlign w:val="center"/>
          </w:tcPr>
          <w:p w14:paraId="08F64735" w14:textId="77777777" w:rsidR="00485CAF" w:rsidRDefault="00215C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Professional conduct with effective team collaboration</w:t>
            </w:r>
          </w:p>
        </w:tc>
        <w:tc>
          <w:tcPr>
            <w:tcW w:w="1662" w:type="dxa"/>
            <w:vAlign w:val="center"/>
          </w:tcPr>
          <w:p w14:paraId="08F64736" w14:textId="77777777" w:rsidR="00485CAF" w:rsidRDefault="00215C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Basic professionalism; uneven team participation</w:t>
            </w:r>
          </w:p>
        </w:tc>
        <w:tc>
          <w:tcPr>
            <w:tcW w:w="1662" w:type="dxa"/>
            <w:vAlign w:val="center"/>
          </w:tcPr>
          <w:p w14:paraId="08F64737" w14:textId="77777777" w:rsidR="00485CAF" w:rsidRDefault="00215C9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Lacks professionalism; minimal contribution or ethical awareness</w:t>
            </w:r>
          </w:p>
        </w:tc>
      </w:tr>
    </w:tbl>
    <w:p w14:paraId="08F64739" w14:textId="77777777" w:rsidR="00485CAF" w:rsidRDefault="00485CAF">
      <w:pPr>
        <w:spacing w:after="50"/>
        <w:rPr>
          <w:b/>
          <w:bCs/>
          <w:color w:val="1F4E79"/>
          <w:sz w:val="22"/>
          <w:szCs w:val="22"/>
        </w:rPr>
      </w:pPr>
    </w:p>
    <w:p w14:paraId="08F6473A" w14:textId="77777777" w:rsidR="00485CAF" w:rsidRDefault="00485CA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5"/>
        <w:tblW w:w="1032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86"/>
        <w:gridCol w:w="1690"/>
        <w:gridCol w:w="1585"/>
        <w:gridCol w:w="1293"/>
        <w:gridCol w:w="1879"/>
        <w:gridCol w:w="1916"/>
        <w:gridCol w:w="874"/>
      </w:tblGrid>
      <w:tr w:rsidR="00485CAF" w14:paraId="08F64742" w14:textId="77777777">
        <w:trPr>
          <w:trHeight w:val="1086"/>
        </w:trPr>
        <w:tc>
          <w:tcPr>
            <w:tcW w:w="1086" w:type="dxa"/>
          </w:tcPr>
          <w:p w14:paraId="08F6473B" w14:textId="77777777" w:rsidR="00485CAF" w:rsidRDefault="00215C9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Team No. / Criteria Level</w:t>
            </w:r>
          </w:p>
        </w:tc>
        <w:tc>
          <w:tcPr>
            <w:tcW w:w="1690" w:type="dxa"/>
          </w:tcPr>
          <w:p w14:paraId="08F6473C" w14:textId="77777777" w:rsidR="00485CAF" w:rsidRDefault="00215C9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Technical Content Accuracy</w:t>
            </w:r>
          </w:p>
        </w:tc>
        <w:tc>
          <w:tcPr>
            <w:tcW w:w="1585" w:type="dxa"/>
          </w:tcPr>
          <w:p w14:paraId="08F6473D" w14:textId="77777777" w:rsidR="00485CAF" w:rsidRDefault="00215C9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Problem Identification</w:t>
            </w:r>
          </w:p>
        </w:tc>
        <w:tc>
          <w:tcPr>
            <w:tcW w:w="1293" w:type="dxa"/>
          </w:tcPr>
          <w:p w14:paraId="08F6473E" w14:textId="77777777" w:rsidR="00485CAF" w:rsidRDefault="00215C9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Use of Tools</w:t>
            </w:r>
          </w:p>
        </w:tc>
        <w:tc>
          <w:tcPr>
            <w:tcW w:w="1879" w:type="dxa"/>
          </w:tcPr>
          <w:p w14:paraId="08F6473F" w14:textId="77777777" w:rsidR="00485CAF" w:rsidRDefault="00215C9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Communication</w:t>
            </w:r>
          </w:p>
        </w:tc>
        <w:tc>
          <w:tcPr>
            <w:tcW w:w="1916" w:type="dxa"/>
          </w:tcPr>
          <w:p w14:paraId="08F64740" w14:textId="77777777" w:rsidR="00485CAF" w:rsidRDefault="00215C9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Professionalism</w:t>
            </w:r>
          </w:p>
        </w:tc>
        <w:tc>
          <w:tcPr>
            <w:tcW w:w="874" w:type="dxa"/>
          </w:tcPr>
          <w:p w14:paraId="08F64741" w14:textId="77777777" w:rsidR="00485CAF" w:rsidRDefault="00215C9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485CAF" w14:paraId="08F6474A" w14:textId="77777777">
        <w:trPr>
          <w:trHeight w:val="405"/>
        </w:trPr>
        <w:tc>
          <w:tcPr>
            <w:tcW w:w="1086" w:type="dxa"/>
          </w:tcPr>
          <w:p w14:paraId="08F64743" w14:textId="77777777" w:rsidR="00485CAF" w:rsidRDefault="00485CAF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690" w:type="dxa"/>
          </w:tcPr>
          <w:p w14:paraId="08F64744" w14:textId="77777777" w:rsidR="00485CAF" w:rsidRDefault="00485CAF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08F64745" w14:textId="77777777" w:rsidR="00485CAF" w:rsidRDefault="00485CAF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3" w:type="dxa"/>
          </w:tcPr>
          <w:p w14:paraId="08F64746" w14:textId="77777777" w:rsidR="00485CAF" w:rsidRDefault="00485CAF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879" w:type="dxa"/>
          </w:tcPr>
          <w:p w14:paraId="08F64747" w14:textId="77777777" w:rsidR="00485CAF" w:rsidRDefault="00485CAF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916" w:type="dxa"/>
          </w:tcPr>
          <w:p w14:paraId="08F64748" w14:textId="77777777" w:rsidR="00485CAF" w:rsidRDefault="00485CAF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74" w:type="dxa"/>
          </w:tcPr>
          <w:p w14:paraId="08F64749" w14:textId="77777777" w:rsidR="00485CAF" w:rsidRDefault="00485CAF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8F6474B" w14:textId="77777777" w:rsidR="00485CAF" w:rsidRDefault="00485CAF">
      <w:pPr>
        <w:spacing w:after="50"/>
        <w:rPr>
          <w:b/>
          <w:bCs/>
          <w:color w:val="1F4E79"/>
          <w:sz w:val="22"/>
          <w:szCs w:val="22"/>
        </w:rPr>
      </w:pPr>
    </w:p>
    <w:p w14:paraId="08F6474C" w14:textId="77777777" w:rsidR="00485CAF" w:rsidRDefault="00485CA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485CAF" w14:paraId="08F64750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F6474D" w14:textId="77777777" w:rsidR="00485CAF" w:rsidRDefault="00215C9E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F6474E" w14:textId="77777777" w:rsidR="00485CAF" w:rsidRDefault="00215C9E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F6474F" w14:textId="77777777" w:rsidR="00485CAF" w:rsidRDefault="00215C9E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485CAF" w14:paraId="08F6475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F64751" w14:textId="77777777" w:rsidR="00485CAF" w:rsidRDefault="00485CAF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F64752" w14:textId="77777777" w:rsidR="00485CAF" w:rsidRDefault="00485CAF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F64753" w14:textId="77777777" w:rsidR="00485CAF" w:rsidRDefault="00485CAF"/>
        </w:tc>
      </w:tr>
      <w:tr w:rsidR="00485CAF" w14:paraId="08F64758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F64755" w14:textId="77777777" w:rsidR="00485CAF" w:rsidRDefault="00215C9E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F64756" w14:textId="77777777" w:rsidR="00485CAF" w:rsidRDefault="00215C9E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F64757" w14:textId="77777777" w:rsidR="00485CAF" w:rsidRDefault="00215C9E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485CAF" w14:paraId="08F6475C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F64759" w14:textId="77777777" w:rsidR="00485CAF" w:rsidRDefault="00215C9E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F6475A" w14:textId="77777777" w:rsidR="00485CAF" w:rsidRDefault="00215C9E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F6475B" w14:textId="77777777" w:rsidR="00485CAF" w:rsidRDefault="00215C9E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08F6475D" w14:textId="77777777" w:rsidR="00485CAF" w:rsidRDefault="00485C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8F64761" w14:textId="7D011268" w:rsidR="00485CAF" w:rsidRDefault="00215C9E" w:rsidP="00003418">
      <w:r>
        <w:br w:type="page"/>
      </w:r>
      <w:r>
        <w:rPr>
          <w:noProof/>
        </w:rPr>
        <w:lastRenderedPageBreak/>
        <w:drawing>
          <wp:inline distT="0" distB="0" distL="0" distR="0" wp14:anchorId="08F64778" wp14:editId="08F64779">
            <wp:extent cx="5897880" cy="33154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64762" w14:textId="77777777" w:rsidR="00485CAF" w:rsidRDefault="00215C9E">
      <w:pPr>
        <w:jc w:val="center"/>
      </w:pPr>
      <w:r>
        <w:rPr>
          <w:sz w:val="18"/>
        </w:rPr>
        <w:t>S</w:t>
      </w:r>
      <w:r>
        <w:rPr>
          <w:sz w:val="18"/>
        </w:rPr>
        <w:t>lide 1</w:t>
      </w:r>
    </w:p>
    <w:p w14:paraId="08F64763" w14:textId="77777777" w:rsidR="00485CAF" w:rsidRDefault="00215C9E">
      <w:r>
        <w:br w:type="page"/>
      </w:r>
    </w:p>
    <w:p w14:paraId="08F64764" w14:textId="77777777" w:rsidR="00485CAF" w:rsidRDefault="00215C9E">
      <w:pPr>
        <w:jc w:val="center"/>
      </w:pPr>
      <w:r>
        <w:rPr>
          <w:noProof/>
        </w:rPr>
        <w:lastRenderedPageBreak/>
        <w:drawing>
          <wp:inline distT="0" distB="0" distL="0" distR="0" wp14:anchorId="08F6477A" wp14:editId="08F6477B">
            <wp:extent cx="5897880" cy="33154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64765" w14:textId="77777777" w:rsidR="00485CAF" w:rsidRDefault="00215C9E">
      <w:pPr>
        <w:jc w:val="center"/>
      </w:pPr>
      <w:r>
        <w:rPr>
          <w:sz w:val="18"/>
        </w:rPr>
        <w:t>Slide 2</w:t>
      </w:r>
    </w:p>
    <w:p w14:paraId="08F64766" w14:textId="77777777" w:rsidR="00485CAF" w:rsidRDefault="00215C9E">
      <w:r>
        <w:br w:type="page"/>
      </w:r>
    </w:p>
    <w:p w14:paraId="08F64767" w14:textId="77777777" w:rsidR="00485CAF" w:rsidRDefault="00215C9E">
      <w:pPr>
        <w:jc w:val="center"/>
      </w:pPr>
      <w:r>
        <w:rPr>
          <w:noProof/>
        </w:rPr>
        <w:lastRenderedPageBreak/>
        <w:drawing>
          <wp:inline distT="0" distB="0" distL="0" distR="0" wp14:anchorId="08F6477C" wp14:editId="08F6477D">
            <wp:extent cx="5897880" cy="33154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64768" w14:textId="77777777" w:rsidR="00485CAF" w:rsidRDefault="00215C9E">
      <w:pPr>
        <w:jc w:val="center"/>
      </w:pPr>
      <w:r>
        <w:rPr>
          <w:sz w:val="18"/>
        </w:rPr>
        <w:t>Slide 3</w:t>
      </w:r>
    </w:p>
    <w:p w14:paraId="08F64769" w14:textId="77777777" w:rsidR="00485CAF" w:rsidRDefault="00215C9E">
      <w:r>
        <w:br w:type="page"/>
      </w:r>
    </w:p>
    <w:p w14:paraId="08F6476A" w14:textId="77777777" w:rsidR="00485CAF" w:rsidRDefault="00215C9E">
      <w:pPr>
        <w:jc w:val="center"/>
      </w:pPr>
      <w:r>
        <w:rPr>
          <w:noProof/>
        </w:rPr>
        <w:lastRenderedPageBreak/>
        <w:drawing>
          <wp:inline distT="0" distB="0" distL="0" distR="0" wp14:anchorId="08F6477E" wp14:editId="08F6477F">
            <wp:extent cx="5897880" cy="33154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6476B" w14:textId="77777777" w:rsidR="00485CAF" w:rsidRDefault="00215C9E">
      <w:pPr>
        <w:jc w:val="center"/>
      </w:pPr>
      <w:r>
        <w:rPr>
          <w:sz w:val="18"/>
        </w:rPr>
        <w:t>Slide 4</w:t>
      </w:r>
    </w:p>
    <w:p w14:paraId="08F6476C" w14:textId="77777777" w:rsidR="00485CAF" w:rsidRDefault="00215C9E">
      <w:r>
        <w:br w:type="page"/>
      </w:r>
    </w:p>
    <w:p w14:paraId="08F6476D" w14:textId="77777777" w:rsidR="00485CAF" w:rsidRDefault="00215C9E">
      <w:pPr>
        <w:jc w:val="center"/>
      </w:pPr>
      <w:r>
        <w:rPr>
          <w:noProof/>
        </w:rPr>
        <w:lastRenderedPageBreak/>
        <w:drawing>
          <wp:inline distT="0" distB="0" distL="0" distR="0" wp14:anchorId="08F64780" wp14:editId="08F64781">
            <wp:extent cx="5897880" cy="33154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6476E" w14:textId="77777777" w:rsidR="00485CAF" w:rsidRDefault="00215C9E">
      <w:pPr>
        <w:jc w:val="center"/>
      </w:pPr>
      <w:r>
        <w:rPr>
          <w:sz w:val="18"/>
        </w:rPr>
        <w:t>Slide 5</w:t>
      </w:r>
    </w:p>
    <w:p w14:paraId="08F6476F" w14:textId="77777777" w:rsidR="00485CAF" w:rsidRDefault="00215C9E">
      <w:r>
        <w:br w:type="page"/>
      </w:r>
    </w:p>
    <w:p w14:paraId="08F64770" w14:textId="77777777" w:rsidR="00485CAF" w:rsidRDefault="00215C9E">
      <w:pPr>
        <w:jc w:val="center"/>
      </w:pPr>
      <w:r>
        <w:rPr>
          <w:noProof/>
        </w:rPr>
        <w:lastRenderedPageBreak/>
        <w:drawing>
          <wp:inline distT="0" distB="0" distL="0" distR="0" wp14:anchorId="08F64782" wp14:editId="08F64783">
            <wp:extent cx="5897880" cy="33154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64771" w14:textId="77777777" w:rsidR="00485CAF" w:rsidRDefault="00215C9E">
      <w:pPr>
        <w:jc w:val="center"/>
      </w:pPr>
      <w:r>
        <w:rPr>
          <w:sz w:val="18"/>
        </w:rPr>
        <w:t>Slide 6</w:t>
      </w:r>
    </w:p>
    <w:p w14:paraId="08F64772" w14:textId="77777777" w:rsidR="00485CAF" w:rsidRDefault="00215C9E">
      <w:r>
        <w:br w:type="page"/>
      </w:r>
    </w:p>
    <w:p w14:paraId="08F64773" w14:textId="77777777" w:rsidR="00485CAF" w:rsidRDefault="00215C9E">
      <w:pPr>
        <w:jc w:val="center"/>
      </w:pPr>
      <w:r>
        <w:rPr>
          <w:noProof/>
        </w:rPr>
        <w:lastRenderedPageBreak/>
        <w:drawing>
          <wp:inline distT="0" distB="0" distL="0" distR="0" wp14:anchorId="08F64784" wp14:editId="08F64785">
            <wp:extent cx="5897880" cy="33154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64774" w14:textId="77777777" w:rsidR="00485CAF" w:rsidRDefault="00215C9E">
      <w:pPr>
        <w:jc w:val="center"/>
      </w:pPr>
      <w:r>
        <w:rPr>
          <w:sz w:val="18"/>
        </w:rPr>
        <w:t>Slide 7</w:t>
      </w:r>
    </w:p>
    <w:p w14:paraId="08F64775" w14:textId="77777777" w:rsidR="00485CAF" w:rsidRDefault="00215C9E">
      <w:r>
        <w:br w:type="page"/>
      </w:r>
    </w:p>
    <w:p w14:paraId="08F64776" w14:textId="77777777" w:rsidR="00485CAF" w:rsidRDefault="00215C9E">
      <w:pPr>
        <w:jc w:val="center"/>
      </w:pPr>
      <w:r>
        <w:rPr>
          <w:noProof/>
        </w:rPr>
        <w:lastRenderedPageBreak/>
        <w:drawing>
          <wp:inline distT="0" distB="0" distL="0" distR="0" wp14:anchorId="08F64786" wp14:editId="08F64787">
            <wp:extent cx="5897880" cy="33154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64777" w14:textId="77777777" w:rsidR="00485CAF" w:rsidRDefault="00215C9E">
      <w:pPr>
        <w:jc w:val="center"/>
        <w:rPr>
          <w:sz w:val="18"/>
        </w:rPr>
      </w:pPr>
      <w:r>
        <w:rPr>
          <w:sz w:val="18"/>
        </w:rPr>
        <w:t>Slide 8</w:t>
      </w:r>
    </w:p>
    <w:p w14:paraId="167E67DA" w14:textId="13C453B9" w:rsidR="00F66BFD" w:rsidRDefault="00F66BFD">
      <w:pPr>
        <w:jc w:val="center"/>
      </w:pPr>
      <w:r>
        <w:rPr>
          <w:noProof/>
        </w:rPr>
        <w:lastRenderedPageBreak/>
        <w:drawing>
          <wp:inline distT="0" distB="0" distL="0" distR="0" wp14:anchorId="16B40875" wp14:editId="22A7C437">
            <wp:extent cx="6400800" cy="8536305"/>
            <wp:effectExtent l="0" t="0" r="0" b="0"/>
            <wp:docPr id="59008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853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6BFD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EAF8DAF-D4C7-43E6-B1AF-294568C0338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EBE7498-4D79-4A0A-A08E-EA3DC698C68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FEE1581-C274-40EC-82FE-765721285A2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F45241"/>
    <w:multiLevelType w:val="multilevel"/>
    <w:tmpl w:val="297CC904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592010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CAF"/>
    <w:rsid w:val="00003418"/>
    <w:rsid w:val="00215C9E"/>
    <w:rsid w:val="00406A48"/>
    <w:rsid w:val="004553D1"/>
    <w:rsid w:val="00485CAF"/>
    <w:rsid w:val="00F66BFD"/>
    <w:rsid w:val="00FC5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64656"/>
  <w15:docId w15:val="{AE6F3DB0-7DD1-44B9-85BF-3C1F9A8D9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uStVBnNEKAI9DUNuBb/CsmF3+w==">CgMxLjA4AHIhMWtaWDh2ckhFN0FtdWhubjhyeEIwR3dJQU9BMjE3S2U4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1162</Words>
  <Characters>6625</Characters>
  <Application>Microsoft Office Word</Application>
  <DocSecurity>0</DocSecurity>
  <Lines>55</Lines>
  <Paragraphs>15</Paragraphs>
  <ScaleCrop>false</ScaleCrop>
  <Company/>
  <LinksUpToDate>false</LinksUpToDate>
  <CharactersWithSpaces>7772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Mithun s</cp:lastModifiedBy>
  <cp:revision>5</cp:revision>
  <dcterms:created xsi:type="dcterms:W3CDTF">2026-10-27T04:30:00Z</dcterms:created>
  <dcterms:modified xsi:type="dcterms:W3CDTF">2026-10-27T04:32:00Z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