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44" w:rsidRDefault="000200F8" w:rsidP="000200F8">
      <w:pPr>
        <w:pStyle w:val="a5"/>
      </w:pPr>
      <w:r w:rsidRPr="000200F8">
        <w:t>基于</w:t>
      </w:r>
      <w:r w:rsidRPr="000200F8">
        <w:t>QT</w:t>
      </w:r>
      <w:r w:rsidRPr="000200F8">
        <w:t>的虚拟键盘说明书</w:t>
      </w:r>
    </w:p>
    <w:p w:rsidR="000200F8" w:rsidRDefault="000200F8" w:rsidP="000200F8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Moksha</w:t>
      </w:r>
      <w:r>
        <w:rPr>
          <w:rFonts w:hint="eastAsia"/>
        </w:rPr>
        <w:t>团队</w:t>
      </w:r>
    </w:p>
    <w:p w:rsidR="000200F8" w:rsidRDefault="000200F8" w:rsidP="000200F8">
      <w:pPr>
        <w:rPr>
          <w:rStyle w:val="a9"/>
        </w:rPr>
      </w:pPr>
      <w:r w:rsidRPr="000200F8">
        <w:rPr>
          <w:rStyle w:val="a9"/>
        </w:rPr>
        <w:t>一、项目背景</w:t>
      </w:r>
      <w:r>
        <w:rPr>
          <w:rStyle w:val="a9"/>
        </w:rPr>
        <w:t>及目标</w:t>
      </w:r>
    </w:p>
    <w:p w:rsidR="00642802" w:rsidRDefault="00642802" w:rsidP="000200F8">
      <w:pPr>
        <w:rPr>
          <w:rStyle w:val="a9"/>
        </w:rPr>
      </w:pPr>
    </w:p>
    <w:p w:rsidR="000200F8" w:rsidRDefault="000200F8" w:rsidP="000200F8">
      <w:r>
        <w:rPr>
          <w:rStyle w:val="a9"/>
          <w:rFonts w:hint="eastAsia"/>
          <w:b w:val="0"/>
        </w:rPr>
        <w:tab/>
      </w:r>
      <w:r>
        <w:rPr>
          <w:rFonts w:hint="eastAsia"/>
        </w:rPr>
        <w:t>1.</w:t>
      </w:r>
      <w:r>
        <w:rPr>
          <w:rFonts w:hint="eastAsia"/>
        </w:rPr>
        <w:t>基于</w:t>
      </w:r>
      <w:r>
        <w:rPr>
          <w:rFonts w:hint="eastAsia"/>
        </w:rPr>
        <w:t>QT</w:t>
      </w:r>
      <w:r>
        <w:rPr>
          <w:rFonts w:hint="eastAsia"/>
        </w:rPr>
        <w:t>实现屏幕键盘，能与基于</w:t>
      </w:r>
      <w:r>
        <w:rPr>
          <w:rFonts w:hint="eastAsia"/>
        </w:rPr>
        <w:t>QT/GTK</w:t>
      </w:r>
      <w:r>
        <w:rPr>
          <w:rFonts w:hint="eastAsia"/>
        </w:rPr>
        <w:t>开发的桌面环境完美融合。</w:t>
      </w:r>
    </w:p>
    <w:p w:rsidR="000200F8" w:rsidRDefault="000200F8" w:rsidP="000200F8">
      <w:r>
        <w:rPr>
          <w:rFonts w:hint="eastAsia"/>
        </w:rPr>
        <w:t xml:space="preserve">    2.</w:t>
      </w:r>
      <w:r>
        <w:rPr>
          <w:rFonts w:hint="eastAsia"/>
        </w:rPr>
        <w:t>可以成为独立项目，在各个桌面环境下单独使用。</w:t>
      </w:r>
    </w:p>
    <w:p w:rsidR="000200F8" w:rsidRDefault="000200F8" w:rsidP="0064280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可以提供开发调用接口，进行二次开发，通过</w:t>
      </w:r>
      <w:r w:rsidRPr="00BF03CB">
        <w:rPr>
          <w:rFonts w:hint="eastAsia"/>
          <w:color w:val="000000" w:themeColor="text1"/>
        </w:rPr>
        <w:t>接口调用方式被</w:t>
      </w:r>
      <w:r>
        <w:rPr>
          <w:rFonts w:hint="eastAsia"/>
        </w:rPr>
        <w:t>桌面环境使用。</w:t>
      </w:r>
    </w:p>
    <w:p w:rsidR="00642802" w:rsidRDefault="00642802" w:rsidP="00642802">
      <w:pPr>
        <w:ind w:firstLine="420"/>
      </w:pPr>
    </w:p>
    <w:p w:rsidR="00642802" w:rsidRDefault="00642802" w:rsidP="00642802">
      <w:pPr>
        <w:rPr>
          <w:rFonts w:hint="eastAsia"/>
          <w:b/>
        </w:rPr>
      </w:pPr>
      <w:r>
        <w:rPr>
          <w:rFonts w:hint="eastAsia"/>
        </w:rPr>
        <w:t>二、</w:t>
      </w:r>
      <w:r>
        <w:rPr>
          <w:rFonts w:hint="eastAsia"/>
          <w:b/>
        </w:rPr>
        <w:t>实现界面</w:t>
      </w:r>
    </w:p>
    <w:p w:rsidR="00D614EC" w:rsidRDefault="00D614EC" w:rsidP="00642802">
      <w:pPr>
        <w:rPr>
          <w:b/>
        </w:rPr>
      </w:pPr>
    </w:p>
    <w:p w:rsidR="00642802" w:rsidRPr="00D614EC" w:rsidRDefault="00D614EC" w:rsidP="00642802">
      <w:r>
        <w:rPr>
          <w:rFonts w:hint="eastAsia"/>
          <w:b/>
        </w:rPr>
        <w:tab/>
      </w:r>
      <w:r>
        <w:rPr>
          <w:rFonts w:hint="eastAsia"/>
        </w:rPr>
        <w:t>英汉输入界面：</w:t>
      </w:r>
    </w:p>
    <w:p w:rsidR="00642802" w:rsidRDefault="00642802" w:rsidP="00642802">
      <w:pPr>
        <w:ind w:firstLineChars="200" w:firstLine="422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889398" cy="1911927"/>
            <wp:effectExtent l="0" t="0" r="6985" b="0"/>
            <wp:docPr id="1" name="图片 1" descr="C:\Users\Administrator\Documents\Tencent Files\2818811075\FileRecv\MobileFile\F0EF5D5C5027DD19C477F957324AF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818811075\FileRecv\MobileFile\F0EF5D5C5027DD19C477F957324AF2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27" cy="191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EC" w:rsidRDefault="00D614EC" w:rsidP="00642802">
      <w:pPr>
        <w:ind w:firstLineChars="200" w:firstLine="422"/>
        <w:rPr>
          <w:rFonts w:hint="eastAsia"/>
          <w:b/>
        </w:rPr>
      </w:pPr>
    </w:p>
    <w:p w:rsidR="00D614EC" w:rsidRDefault="00D614EC" w:rsidP="00D614EC">
      <w:pPr>
        <w:ind w:firstLineChars="200" w:firstLine="420"/>
        <w:rPr>
          <w:rFonts w:hint="eastAsia"/>
        </w:rPr>
      </w:pPr>
      <w:r>
        <w:rPr>
          <w:rFonts w:hint="eastAsia"/>
        </w:rPr>
        <w:t>数字与符号选择界面：</w:t>
      </w:r>
    </w:p>
    <w:p w:rsidR="00D614EC" w:rsidRPr="00D614EC" w:rsidRDefault="00D614EC" w:rsidP="00D614EC">
      <w:pPr>
        <w:ind w:firstLineChars="200" w:firstLine="420"/>
      </w:pPr>
      <w:r>
        <w:rPr>
          <w:noProof/>
        </w:rPr>
        <w:drawing>
          <wp:inline distT="0" distB="0" distL="0" distR="0">
            <wp:extent cx="4890654" cy="2154382"/>
            <wp:effectExtent l="0" t="0" r="5715" b="0"/>
            <wp:docPr id="2" name="图片 2" descr="C:\Users\Administrator\Documents\Tencent Files\2818811075\Image\C2C\7VL83XZJ@%P(YJ7NN05BI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818811075\Image\C2C\7VL83XZJ@%P(YJ7NN05BI3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86" cy="21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02" w:rsidRPr="00642802" w:rsidRDefault="00642802" w:rsidP="00642802">
      <w:pPr>
        <w:ind w:firstLineChars="200" w:firstLine="422"/>
        <w:rPr>
          <w:b/>
        </w:rPr>
      </w:pPr>
    </w:p>
    <w:p w:rsidR="000200F8" w:rsidRDefault="00642802" w:rsidP="000200F8">
      <w:pPr>
        <w:rPr>
          <w:rStyle w:val="a9"/>
        </w:rPr>
      </w:pPr>
      <w:r>
        <w:rPr>
          <w:rStyle w:val="a9"/>
          <w:rFonts w:hint="eastAsia"/>
        </w:rPr>
        <w:t>三</w:t>
      </w:r>
      <w:r w:rsidR="000200F8">
        <w:rPr>
          <w:rStyle w:val="a9"/>
          <w:rFonts w:hint="eastAsia"/>
        </w:rPr>
        <w:t>、功能描述</w:t>
      </w:r>
    </w:p>
    <w:p w:rsidR="00642802" w:rsidRDefault="00642802" w:rsidP="000200F8">
      <w:pPr>
        <w:rPr>
          <w:rStyle w:val="a9"/>
        </w:rPr>
      </w:pPr>
    </w:p>
    <w:p w:rsidR="000200F8" w:rsidRDefault="000200F8" w:rsidP="000200F8">
      <w:r>
        <w:rPr>
          <w:rStyle w:val="a9"/>
          <w:rFonts w:hint="eastAsia"/>
        </w:rPr>
        <w:tab/>
      </w:r>
      <w:r>
        <w:rPr>
          <w:rFonts w:hint="eastAsia"/>
        </w:rPr>
        <w:t>1.</w:t>
      </w:r>
      <w:r w:rsidR="00BF03CB">
        <w:rPr>
          <w:rFonts w:hint="eastAsia"/>
        </w:rPr>
        <w:t>可以</w:t>
      </w:r>
      <w:r>
        <w:rPr>
          <w:rFonts w:hint="eastAsia"/>
        </w:rPr>
        <w:t>通过</w:t>
      </w:r>
      <w:r w:rsidRPr="000200F8">
        <w:rPr>
          <w:rFonts w:hint="eastAsia"/>
          <w:color w:val="000000" w:themeColor="text1"/>
        </w:rPr>
        <w:t>托盘图标、屏幕按钮启动</w:t>
      </w:r>
      <w:r w:rsidR="00BF03CB">
        <w:rPr>
          <w:rFonts w:hint="eastAsia"/>
          <w:color w:val="000000" w:themeColor="text1"/>
        </w:rPr>
        <w:t>。</w:t>
      </w:r>
    </w:p>
    <w:p w:rsidR="000200F8" w:rsidRDefault="000200F8" w:rsidP="000200F8">
      <w:r>
        <w:rPr>
          <w:rFonts w:hint="eastAsia"/>
        </w:rPr>
        <w:t xml:space="preserve">    2.</w:t>
      </w:r>
      <w:r>
        <w:rPr>
          <w:rFonts w:hint="eastAsia"/>
        </w:rPr>
        <w:t>支持系统登录界面和桌面环境使用</w:t>
      </w:r>
      <w:r w:rsidR="00BF03CB">
        <w:rPr>
          <w:rFonts w:hint="eastAsia"/>
        </w:rPr>
        <w:t>。</w:t>
      </w:r>
    </w:p>
    <w:p w:rsidR="00642802" w:rsidRDefault="000200F8" w:rsidP="00642802">
      <w:pPr>
        <w:ind w:firstLine="420"/>
      </w:pPr>
      <w:r>
        <w:rPr>
          <w:rFonts w:hint="eastAsia"/>
        </w:rPr>
        <w:t>3.</w:t>
      </w:r>
      <w:r w:rsidR="00642802">
        <w:rPr>
          <w:rFonts w:hint="eastAsia"/>
        </w:rPr>
        <w:t>支持通用键盘按键输出。</w:t>
      </w:r>
    </w:p>
    <w:p w:rsidR="00642802" w:rsidRDefault="00642802" w:rsidP="0064280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="000200F8" w:rsidRPr="00BF03CB">
        <w:rPr>
          <w:rFonts w:hint="eastAsia"/>
          <w:color w:val="000000" w:themeColor="text1"/>
        </w:rPr>
        <w:t>支持中英文输入和符号数字输入</w:t>
      </w:r>
      <w:r>
        <w:rPr>
          <w:rFonts w:hint="eastAsia"/>
          <w:color w:val="000000" w:themeColor="text1"/>
        </w:rPr>
        <w:t>。</w:t>
      </w:r>
    </w:p>
    <w:p w:rsidR="00642802" w:rsidRDefault="00642802" w:rsidP="0064280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>能够识别系统的语言环境。</w:t>
      </w:r>
    </w:p>
    <w:p w:rsidR="000200F8" w:rsidRPr="00BF03CB" w:rsidRDefault="00642802" w:rsidP="00642802">
      <w:pPr>
        <w:ind w:firstLine="420"/>
      </w:pPr>
      <w:r>
        <w:rPr>
          <w:rFonts w:hint="eastAsia"/>
          <w:color w:val="000000" w:themeColor="text1"/>
        </w:rPr>
        <w:lastRenderedPageBreak/>
        <w:t>6.</w:t>
      </w:r>
      <w:r w:rsidR="00BF03CB" w:rsidRPr="00BF03CB">
        <w:rPr>
          <w:rFonts w:hint="eastAsia"/>
          <w:color w:val="000000" w:themeColor="text1"/>
        </w:rPr>
        <w:t>能够</w:t>
      </w:r>
      <w:r w:rsidR="000200F8" w:rsidRPr="00BF03CB">
        <w:rPr>
          <w:rFonts w:hint="eastAsia"/>
          <w:color w:val="000000" w:themeColor="text1"/>
        </w:rPr>
        <w:t>设置键盘布局：小键盘、功能键</w:t>
      </w:r>
      <w:r w:rsidR="00BF03CB">
        <w:rPr>
          <w:rFonts w:hint="eastAsia"/>
          <w:color w:val="000000" w:themeColor="text1"/>
        </w:rPr>
        <w:t>。</w:t>
      </w:r>
    </w:p>
    <w:p w:rsidR="000200F8" w:rsidRDefault="00BF03CB" w:rsidP="000200F8">
      <w:r>
        <w:rPr>
          <w:rFonts w:hint="eastAsia"/>
        </w:rPr>
        <w:t xml:space="preserve">    </w:t>
      </w:r>
      <w:r w:rsidR="00642802">
        <w:rPr>
          <w:rFonts w:hint="eastAsia"/>
        </w:rPr>
        <w:t>7</w:t>
      </w:r>
      <w:r w:rsidR="000200F8">
        <w:rPr>
          <w:rFonts w:hint="eastAsia"/>
        </w:rPr>
        <w:t>.</w:t>
      </w:r>
      <w:r w:rsidR="000200F8">
        <w:rPr>
          <w:rFonts w:hint="eastAsia"/>
        </w:rPr>
        <w:t>提供屏幕虚拟按键配</w:t>
      </w:r>
      <w:r>
        <w:rPr>
          <w:rFonts w:hint="eastAsia"/>
        </w:rPr>
        <w:t>置管理工具，能够进行按键相关的设置</w:t>
      </w:r>
      <w:r w:rsidR="000200F8">
        <w:rPr>
          <w:rFonts w:hint="eastAsia"/>
        </w:rPr>
        <w:t>，</w:t>
      </w:r>
      <w:r>
        <w:rPr>
          <w:rFonts w:hint="eastAsia"/>
        </w:rPr>
        <w:t>并</w:t>
      </w:r>
      <w:r w:rsidR="000200F8" w:rsidRPr="00BF03CB">
        <w:rPr>
          <w:rFonts w:hint="eastAsia"/>
          <w:color w:val="000000" w:themeColor="text1"/>
        </w:rPr>
        <w:t>兼容鼠标操作</w:t>
      </w:r>
      <w:r>
        <w:rPr>
          <w:rFonts w:hint="eastAsia"/>
        </w:rPr>
        <w:t>。</w:t>
      </w:r>
    </w:p>
    <w:p w:rsidR="000200F8" w:rsidRDefault="00642802" w:rsidP="00642802">
      <w:pPr>
        <w:ind w:firstLine="420"/>
      </w:pPr>
      <w:r>
        <w:rPr>
          <w:rFonts w:hint="eastAsia"/>
        </w:rPr>
        <w:t>8</w:t>
      </w:r>
      <w:r w:rsidR="000200F8">
        <w:rPr>
          <w:rFonts w:hint="eastAsia"/>
        </w:rPr>
        <w:t>.</w:t>
      </w:r>
      <w:r w:rsidR="000200F8">
        <w:rPr>
          <w:rFonts w:hint="eastAsia"/>
        </w:rPr>
        <w:t>能支持输入法相关的配置，支持中文输入。</w:t>
      </w:r>
    </w:p>
    <w:p w:rsidR="00642802" w:rsidRPr="00642802" w:rsidRDefault="00642802" w:rsidP="00642802">
      <w:pPr>
        <w:ind w:firstLine="420"/>
      </w:pPr>
    </w:p>
    <w:p w:rsidR="00E136DF" w:rsidRDefault="00642802" w:rsidP="00E136DF">
      <w:pPr>
        <w:rPr>
          <w:rStyle w:val="a9"/>
        </w:rPr>
      </w:pPr>
      <w:r>
        <w:rPr>
          <w:rStyle w:val="a9"/>
          <w:rFonts w:hint="eastAsia"/>
        </w:rPr>
        <w:t>四</w:t>
      </w:r>
      <w:r w:rsidR="00E136DF">
        <w:rPr>
          <w:rStyle w:val="a9"/>
          <w:rFonts w:hint="eastAsia"/>
        </w:rPr>
        <w:t>、使用及功能指引</w:t>
      </w:r>
    </w:p>
    <w:p w:rsidR="00642802" w:rsidRPr="00E136DF" w:rsidRDefault="00642802" w:rsidP="00E136DF">
      <w:pPr>
        <w:rPr>
          <w:b/>
          <w:bCs/>
        </w:rPr>
      </w:pPr>
    </w:p>
    <w:tbl>
      <w:tblPr>
        <w:tblStyle w:val="ab"/>
        <w:tblW w:w="7938" w:type="dxa"/>
        <w:tblInd w:w="534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4D6998" w:rsidTr="00CC3965">
        <w:tc>
          <w:tcPr>
            <w:tcW w:w="2126" w:type="dxa"/>
            <w:shd w:val="clear" w:color="auto" w:fill="D9D9D9" w:themeFill="background1" w:themeFillShade="D9"/>
          </w:tcPr>
          <w:p w:rsidR="004D6998" w:rsidRPr="00ED2504" w:rsidRDefault="004D6998" w:rsidP="004D596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4D6998" w:rsidRPr="00ED2504" w:rsidRDefault="004D6998" w:rsidP="004D596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实现方式</w:t>
            </w:r>
          </w:p>
        </w:tc>
      </w:tr>
      <w:tr w:rsidR="004D6998" w:rsidTr="00CC3965">
        <w:tc>
          <w:tcPr>
            <w:tcW w:w="2126" w:type="dxa"/>
          </w:tcPr>
          <w:p w:rsidR="004D6998" w:rsidRDefault="004D6998" w:rsidP="004D596B">
            <w:pPr>
              <w:pStyle w:val="aa"/>
              <w:ind w:firstLineChars="0" w:firstLine="0"/>
            </w:pPr>
            <w:r>
              <w:rPr>
                <w:rFonts w:hint="eastAsia"/>
              </w:rPr>
              <w:t>通过</w:t>
            </w:r>
            <w:r w:rsidRPr="000200F8">
              <w:rPr>
                <w:rFonts w:hint="eastAsia"/>
                <w:color w:val="000000" w:themeColor="text1"/>
              </w:rPr>
              <w:t>托盘图标、屏幕按钮启动</w:t>
            </w:r>
          </w:p>
        </w:tc>
        <w:tc>
          <w:tcPr>
            <w:tcW w:w="5812" w:type="dxa"/>
          </w:tcPr>
          <w:p w:rsidR="004D6998" w:rsidRPr="00D614EC" w:rsidRDefault="00CC3965" w:rsidP="00D614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点击右下角输入法图标</w:t>
            </w:r>
            <w:r w:rsidR="00D614EC">
              <w:rPr>
                <w:rFonts w:hint="eastAsia"/>
              </w:rPr>
              <w:t>（</w:t>
            </w:r>
            <w:r w:rsidR="00D614E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84909" cy="277089"/>
                  <wp:effectExtent l="0" t="0" r="0" b="8890"/>
                  <wp:docPr id="5" name="图片 5" descr="C:\Users\Administrator\AppData\Roaming\Tencent\Users\2818811075\QQ\WinTemp\RichOle\V6T)L(%W22E0))2{EQTTM]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AppData\Roaming\Tencent\Users\2818811075\QQ\WinTemp\RichOle\V6T)L(%W22E0))2{EQTTM]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10" cy="27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4EC">
              <w:rPr>
                <w:rFonts w:hint="eastAsia"/>
              </w:rPr>
              <w:t>）</w:t>
            </w:r>
            <w:r>
              <w:rPr>
                <w:rFonts w:hint="eastAsia"/>
              </w:rPr>
              <w:t>，打开</w:t>
            </w:r>
            <w:r w:rsidR="00CD1AD0">
              <w:rPr>
                <w:rFonts w:hint="eastAsia"/>
              </w:rPr>
              <w:t>虚拟键盘</w:t>
            </w:r>
            <w:r>
              <w:rPr>
                <w:rFonts w:hint="eastAsia"/>
              </w:rPr>
              <w:t>。</w:t>
            </w:r>
          </w:p>
        </w:tc>
      </w:tr>
      <w:tr w:rsidR="004D6998" w:rsidTr="00CC3965">
        <w:tc>
          <w:tcPr>
            <w:tcW w:w="2126" w:type="dxa"/>
          </w:tcPr>
          <w:p w:rsidR="004D6998" w:rsidRDefault="004D6998" w:rsidP="004D596B">
            <w:pPr>
              <w:pStyle w:val="aa"/>
              <w:ind w:firstLineChars="0" w:firstLine="0"/>
            </w:pPr>
            <w:r>
              <w:rPr>
                <w:rFonts w:hint="eastAsia"/>
              </w:rPr>
              <w:t>通用键盘按键输出</w:t>
            </w:r>
          </w:p>
        </w:tc>
        <w:tc>
          <w:tcPr>
            <w:tcW w:w="5812" w:type="dxa"/>
          </w:tcPr>
          <w:p w:rsidR="004D6998" w:rsidRDefault="00CC3965" w:rsidP="004D596B">
            <w:pPr>
              <w:pStyle w:val="aa"/>
              <w:ind w:firstLineChars="0" w:firstLine="0"/>
            </w:pPr>
            <w:r>
              <w:rPr>
                <w:rFonts w:hint="eastAsia"/>
              </w:rPr>
              <w:t>打开</w:t>
            </w:r>
            <w:r w:rsidR="00CD1AD0">
              <w:rPr>
                <w:rFonts w:hint="eastAsia"/>
              </w:rPr>
              <w:t>虚拟键盘</w:t>
            </w:r>
            <w:r>
              <w:rPr>
                <w:rFonts w:hint="eastAsia"/>
              </w:rPr>
              <w:t>后可通过键盘输入内容</w:t>
            </w:r>
            <w:r w:rsidR="004D6998">
              <w:rPr>
                <w:rFonts w:hint="eastAsia"/>
              </w:rPr>
              <w:t>。</w:t>
            </w:r>
          </w:p>
        </w:tc>
      </w:tr>
      <w:tr w:rsidR="004D6998" w:rsidTr="00CC3965">
        <w:tc>
          <w:tcPr>
            <w:tcW w:w="2126" w:type="dxa"/>
          </w:tcPr>
          <w:p w:rsidR="004D6998" w:rsidRDefault="004D6998" w:rsidP="00CC3965">
            <w:pPr>
              <w:pStyle w:val="aa"/>
              <w:ind w:firstLineChars="0" w:firstLine="0"/>
            </w:pPr>
            <w:r w:rsidRPr="00BF03CB">
              <w:rPr>
                <w:rFonts w:hint="eastAsia"/>
                <w:color w:val="000000" w:themeColor="text1"/>
              </w:rPr>
              <w:t>中英文输入</w:t>
            </w:r>
          </w:p>
        </w:tc>
        <w:tc>
          <w:tcPr>
            <w:tcW w:w="5812" w:type="dxa"/>
          </w:tcPr>
          <w:p w:rsidR="00D614EC" w:rsidRPr="00D614EC" w:rsidRDefault="00CC3965" w:rsidP="00D614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可通过点击</w:t>
            </w:r>
            <w:r w:rsidR="00CD1AD0">
              <w:rPr>
                <w:rFonts w:hint="eastAsia"/>
              </w:rPr>
              <w:t>虚拟键盘</w:t>
            </w:r>
            <w:r>
              <w:rPr>
                <w:rFonts w:hint="eastAsia"/>
              </w:rPr>
              <w:t>面板中最下行左三按钮</w:t>
            </w:r>
            <w:r w:rsidR="00D614EC">
              <w:rPr>
                <w:rFonts w:hint="eastAsia"/>
              </w:rPr>
              <w:t>（</w:t>
            </w:r>
            <w:r w:rsidR="00D614E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39038" cy="290945"/>
                  <wp:effectExtent l="0" t="0" r="4445" b="0"/>
                  <wp:docPr id="6" name="图片 6" descr="C:\Users\Administrator\AppData\Roaming\Tencent\Users\2818811075\QQ\WinTemp\RichOle\F]A9IX5PX{0E7~ZC6P$YV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AppData\Roaming\Tencent\Users\2818811075\QQ\WinTemp\RichOle\F]A9IX5PX{0E7~ZC6P$YV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15" cy="291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4EC">
              <w:rPr>
                <w:rFonts w:hint="eastAsia"/>
              </w:rPr>
              <w:t>），</w:t>
            </w:r>
          </w:p>
          <w:p w:rsidR="004D6998" w:rsidRDefault="00CC3965" w:rsidP="004D596B">
            <w:pPr>
              <w:pStyle w:val="aa"/>
              <w:ind w:firstLineChars="0" w:firstLine="0"/>
            </w:pPr>
            <w:r>
              <w:rPr>
                <w:rFonts w:hint="eastAsia"/>
              </w:rPr>
              <w:t>切换中英文输入。</w:t>
            </w:r>
          </w:p>
        </w:tc>
      </w:tr>
      <w:tr w:rsidR="004D6998" w:rsidTr="00CC3965">
        <w:tc>
          <w:tcPr>
            <w:tcW w:w="2126" w:type="dxa"/>
          </w:tcPr>
          <w:p w:rsidR="004D6998" w:rsidRDefault="004D6998" w:rsidP="004D596B">
            <w:pPr>
              <w:pStyle w:val="aa"/>
              <w:ind w:firstLineChars="0" w:firstLine="0"/>
            </w:pPr>
            <w:r>
              <w:rPr>
                <w:rFonts w:hint="eastAsia"/>
              </w:rPr>
              <w:t>输入框鼠标移动事件</w:t>
            </w:r>
          </w:p>
          <w:p w:rsidR="004D6998" w:rsidRDefault="004D6998" w:rsidP="004D596B">
            <w:pPr>
              <w:pStyle w:val="aa"/>
              <w:ind w:firstLineChars="0" w:firstLine="0"/>
            </w:pPr>
          </w:p>
        </w:tc>
        <w:tc>
          <w:tcPr>
            <w:tcW w:w="5812" w:type="dxa"/>
          </w:tcPr>
          <w:p w:rsidR="004D6998" w:rsidRDefault="00B73DBE" w:rsidP="004D596B">
            <w:pPr>
              <w:pStyle w:val="aa"/>
              <w:ind w:firstLineChars="0" w:firstLine="0"/>
            </w:pPr>
            <w:r>
              <w:rPr>
                <w:rFonts w:hint="eastAsia"/>
              </w:rPr>
              <w:t>在屏幕虚拟键盘备选框内可以进行鼠标点击，</w:t>
            </w:r>
            <w:proofErr w:type="gramStart"/>
            <w:r>
              <w:rPr>
                <w:rFonts w:hint="eastAsia"/>
              </w:rPr>
              <w:t>或长按拖拉</w:t>
            </w:r>
            <w:proofErr w:type="gramEnd"/>
            <w:r>
              <w:rPr>
                <w:rFonts w:hint="eastAsia"/>
              </w:rPr>
              <w:t>进行移动选中。</w:t>
            </w:r>
          </w:p>
        </w:tc>
      </w:tr>
      <w:tr w:rsidR="004D6998" w:rsidTr="00CC3965">
        <w:tc>
          <w:tcPr>
            <w:tcW w:w="2126" w:type="dxa"/>
          </w:tcPr>
          <w:p w:rsidR="004D6998" w:rsidRDefault="004D6998" w:rsidP="004D596B">
            <w:pPr>
              <w:pStyle w:val="aa"/>
              <w:ind w:firstLineChars="0" w:firstLine="0"/>
            </w:pPr>
            <w:r>
              <w:rPr>
                <w:rFonts w:hint="eastAsia"/>
              </w:rPr>
              <w:t>选择输入鼠标按压事件</w:t>
            </w:r>
          </w:p>
          <w:p w:rsidR="004D6998" w:rsidRDefault="004D6998" w:rsidP="004D596B">
            <w:pPr>
              <w:pStyle w:val="aa"/>
              <w:ind w:firstLineChars="0" w:firstLine="0"/>
            </w:pPr>
          </w:p>
        </w:tc>
        <w:tc>
          <w:tcPr>
            <w:tcW w:w="5812" w:type="dxa"/>
          </w:tcPr>
          <w:p w:rsidR="004D6998" w:rsidRDefault="00B73DBE" w:rsidP="004D596B">
            <w:pPr>
              <w:pStyle w:val="aa"/>
              <w:ind w:firstLineChars="0" w:firstLine="0"/>
            </w:pPr>
            <w:r>
              <w:rPr>
                <w:rFonts w:hint="eastAsia"/>
              </w:rPr>
              <w:t>在屏幕虚拟键盘内可通过鼠标点击按压相应按键进行选中输入。</w:t>
            </w:r>
          </w:p>
        </w:tc>
      </w:tr>
      <w:tr w:rsidR="004D6998" w:rsidTr="00F8595C">
        <w:trPr>
          <w:trHeight w:val="355"/>
        </w:trPr>
        <w:tc>
          <w:tcPr>
            <w:tcW w:w="2126" w:type="dxa"/>
          </w:tcPr>
          <w:p w:rsidR="004D6998" w:rsidRDefault="00CC3965" w:rsidP="00CC3965">
            <w:pPr>
              <w:pStyle w:val="aa"/>
              <w:ind w:firstLineChars="0" w:firstLine="0"/>
            </w:pPr>
            <w:r w:rsidRPr="00BF03CB">
              <w:rPr>
                <w:rFonts w:hint="eastAsia"/>
                <w:color w:val="000000" w:themeColor="text1"/>
              </w:rPr>
              <w:t>和符号数字输入</w:t>
            </w:r>
          </w:p>
        </w:tc>
        <w:tc>
          <w:tcPr>
            <w:tcW w:w="5812" w:type="dxa"/>
          </w:tcPr>
          <w:p w:rsidR="004D6998" w:rsidRPr="00D614EC" w:rsidRDefault="00F8595C" w:rsidP="00D614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除首页面板上可以选择的符号与数字外，还</w:t>
            </w:r>
            <w:r w:rsidR="00CC3965">
              <w:rPr>
                <w:rFonts w:hint="eastAsia"/>
              </w:rPr>
              <w:t>可通过点击输入法面板中最下行</w:t>
            </w:r>
            <w:r>
              <w:rPr>
                <w:rFonts w:hint="eastAsia"/>
              </w:rPr>
              <w:t>左二</w:t>
            </w:r>
            <w:r w:rsidR="00CC3965">
              <w:rPr>
                <w:rFonts w:hint="eastAsia"/>
              </w:rPr>
              <w:t>按钮</w:t>
            </w:r>
            <w:r w:rsidR="00D614EC">
              <w:rPr>
                <w:rFonts w:hint="eastAsia"/>
              </w:rPr>
              <w:t>（</w:t>
            </w:r>
            <w:r w:rsidR="00D614E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18655" cy="332509"/>
                  <wp:effectExtent l="0" t="0" r="5715" b="0"/>
                  <wp:docPr id="7" name="图片 7" descr="C:\Users\Administrator\AppData\Roaming\Tencent\Users\2818811075\QQ\WinTemp\RichOle\(E1R6UC`N7LLS15TA7ISIL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AppData\Roaming\Tencent\Users\2818811075\QQ\WinTemp\RichOle\(E1R6UC`N7LLS15TA7ISIL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35" cy="332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4EC">
              <w:rPr>
                <w:rFonts w:hint="eastAsia"/>
              </w:rPr>
              <w:t>）</w:t>
            </w:r>
            <w:r>
              <w:rPr>
                <w:rFonts w:hint="eastAsia"/>
              </w:rPr>
              <w:t>打开隐藏数字与符</w:t>
            </w:r>
            <w:bookmarkStart w:id="0" w:name="_GoBack"/>
            <w:bookmarkEnd w:id="0"/>
            <w:r>
              <w:rPr>
                <w:rFonts w:hint="eastAsia"/>
              </w:rPr>
              <w:t>号进行选择</w:t>
            </w:r>
            <w:r w:rsidR="004D6998">
              <w:rPr>
                <w:rFonts w:hint="eastAsia"/>
              </w:rPr>
              <w:t>。</w:t>
            </w:r>
          </w:p>
        </w:tc>
      </w:tr>
      <w:tr w:rsidR="004D6998" w:rsidTr="00CC3965">
        <w:tc>
          <w:tcPr>
            <w:tcW w:w="2126" w:type="dxa"/>
          </w:tcPr>
          <w:p w:rsidR="004D6998" w:rsidRDefault="00CD1AD0" w:rsidP="00CC3965">
            <w:pPr>
              <w:pStyle w:val="aa"/>
              <w:ind w:firstLineChars="0" w:firstLine="0"/>
            </w:pPr>
            <w:r>
              <w:t>最小化虚拟键盘</w:t>
            </w:r>
          </w:p>
        </w:tc>
        <w:tc>
          <w:tcPr>
            <w:tcW w:w="5812" w:type="dxa"/>
          </w:tcPr>
          <w:p w:rsidR="004D6998" w:rsidRPr="00D614EC" w:rsidRDefault="00CD1AD0" w:rsidP="00D614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点击虚拟键盘左下角箭头按钮</w:t>
            </w:r>
            <w:r w:rsidR="00D614EC">
              <w:t>（</w:t>
            </w:r>
            <w:r w:rsidR="00D614E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10485" cy="200891"/>
                  <wp:effectExtent l="0" t="0" r="0" b="8890"/>
                  <wp:docPr id="3" name="图片 3" descr="C:\Users\Administrator\AppData\Roaming\Tencent\Users\2818811075\QQ\WinTemp\RichOle\[$DS%Z33WF@J{E(M$ALQN1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AppData\Roaming\Tencent\Users\2818811075\QQ\WinTemp\RichOle\[$DS%Z33WF@J{E(M$ALQN1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96" cy="20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4EC">
              <w:t>）</w:t>
            </w:r>
            <w:r>
              <w:t>实现虚拟键盘最小化隐藏。</w:t>
            </w:r>
          </w:p>
        </w:tc>
      </w:tr>
      <w:tr w:rsidR="004D6998" w:rsidTr="00CC3965">
        <w:tc>
          <w:tcPr>
            <w:tcW w:w="2126" w:type="dxa"/>
          </w:tcPr>
          <w:p w:rsidR="004D6998" w:rsidRDefault="00CD1AD0" w:rsidP="00CC3965">
            <w:pPr>
              <w:pStyle w:val="aa"/>
              <w:ind w:firstLineChars="0" w:firstLine="0"/>
            </w:pPr>
            <w:r>
              <w:t>关闭虚拟键盘</w:t>
            </w:r>
          </w:p>
        </w:tc>
        <w:tc>
          <w:tcPr>
            <w:tcW w:w="5812" w:type="dxa"/>
          </w:tcPr>
          <w:p w:rsidR="004D6998" w:rsidRPr="00D614EC" w:rsidRDefault="00CD1AD0" w:rsidP="00D614E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点击虚拟键盘右下角红色关闭按钮</w:t>
            </w:r>
            <w:r w:rsidR="00D614EC">
              <w:t>（</w:t>
            </w:r>
            <w:r w:rsidR="00D614E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68927" cy="200891"/>
                  <wp:effectExtent l="0" t="0" r="0" b="8890"/>
                  <wp:docPr id="4" name="图片 4" descr="C:\Users\Administrator\AppData\Roaming\Tencent\Users\2818811075\QQ\WinTemp\RichOle\[I{8~T6XBB7}RI%EUQ19K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2818811075\QQ\WinTemp\RichOle\[I{8~T6XBB7}RI%EUQ19K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115" cy="20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4EC">
              <w:t>）</w:t>
            </w:r>
            <w:r>
              <w:t>实现虚拟键盘关闭。</w:t>
            </w:r>
          </w:p>
        </w:tc>
      </w:tr>
    </w:tbl>
    <w:p w:rsidR="00E136DF" w:rsidRPr="00ED2504" w:rsidRDefault="00E136DF" w:rsidP="00E136DF">
      <w:pPr>
        <w:pStyle w:val="aa"/>
        <w:ind w:left="360" w:firstLineChars="0" w:firstLine="0"/>
      </w:pPr>
    </w:p>
    <w:p w:rsidR="00E136DF" w:rsidRPr="00E43511" w:rsidRDefault="00E136DF" w:rsidP="00E136DF">
      <w:pPr>
        <w:pStyle w:val="aa"/>
        <w:ind w:left="360" w:firstLineChars="0" w:firstLine="0"/>
      </w:pPr>
    </w:p>
    <w:p w:rsidR="00E136DF" w:rsidRPr="00E136DF" w:rsidRDefault="00E136DF" w:rsidP="000200F8">
      <w:pPr>
        <w:rPr>
          <w:rStyle w:val="a9"/>
          <w:b w:val="0"/>
        </w:rPr>
      </w:pPr>
    </w:p>
    <w:p w:rsidR="000200F8" w:rsidRPr="000200F8" w:rsidRDefault="000200F8" w:rsidP="000200F8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ab/>
      </w:r>
    </w:p>
    <w:sectPr w:rsidR="000200F8" w:rsidRPr="0002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129" w:rsidRDefault="00507129" w:rsidP="000200F8">
      <w:r>
        <w:separator/>
      </w:r>
    </w:p>
  </w:endnote>
  <w:endnote w:type="continuationSeparator" w:id="0">
    <w:p w:rsidR="00507129" w:rsidRDefault="00507129" w:rsidP="0002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129" w:rsidRDefault="00507129" w:rsidP="000200F8">
      <w:r>
        <w:separator/>
      </w:r>
    </w:p>
  </w:footnote>
  <w:footnote w:type="continuationSeparator" w:id="0">
    <w:p w:rsidR="00507129" w:rsidRDefault="00507129" w:rsidP="00020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30"/>
    <w:rsid w:val="000200F8"/>
    <w:rsid w:val="002F1BA2"/>
    <w:rsid w:val="004D6998"/>
    <w:rsid w:val="00507129"/>
    <w:rsid w:val="00642802"/>
    <w:rsid w:val="00702420"/>
    <w:rsid w:val="00740830"/>
    <w:rsid w:val="00B0786E"/>
    <w:rsid w:val="00B73DBE"/>
    <w:rsid w:val="00BF03CB"/>
    <w:rsid w:val="00C94744"/>
    <w:rsid w:val="00CC3965"/>
    <w:rsid w:val="00CD1AD0"/>
    <w:rsid w:val="00D614EC"/>
    <w:rsid w:val="00E136DF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0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00F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200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00F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200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0200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0200F8"/>
    <w:rPr>
      <w:i/>
      <w:iCs/>
    </w:rPr>
  </w:style>
  <w:style w:type="character" w:styleId="a8">
    <w:name w:val="Subtle Emphasis"/>
    <w:basedOn w:val="a0"/>
    <w:uiPriority w:val="19"/>
    <w:qFormat/>
    <w:rsid w:val="000200F8"/>
    <w:rPr>
      <w:i/>
      <w:iCs/>
      <w:color w:val="808080" w:themeColor="text1" w:themeTint="7F"/>
    </w:rPr>
  </w:style>
  <w:style w:type="character" w:styleId="a9">
    <w:name w:val="Strong"/>
    <w:basedOn w:val="a0"/>
    <w:uiPriority w:val="22"/>
    <w:qFormat/>
    <w:rsid w:val="000200F8"/>
    <w:rPr>
      <w:b/>
      <w:bCs/>
    </w:rPr>
  </w:style>
  <w:style w:type="paragraph" w:styleId="aa">
    <w:name w:val="List Paragraph"/>
    <w:basedOn w:val="a"/>
    <w:uiPriority w:val="34"/>
    <w:qFormat/>
    <w:rsid w:val="00E136DF"/>
    <w:pPr>
      <w:ind w:firstLineChars="200" w:firstLine="420"/>
    </w:pPr>
  </w:style>
  <w:style w:type="table" w:styleId="ab">
    <w:name w:val="Table Grid"/>
    <w:basedOn w:val="a1"/>
    <w:uiPriority w:val="59"/>
    <w:rsid w:val="00E13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3"/>
    <w:uiPriority w:val="99"/>
    <w:semiHidden/>
    <w:unhideWhenUsed/>
    <w:rsid w:val="00642802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6428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0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00F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200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00F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200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0200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0200F8"/>
    <w:rPr>
      <w:i/>
      <w:iCs/>
    </w:rPr>
  </w:style>
  <w:style w:type="character" w:styleId="a8">
    <w:name w:val="Subtle Emphasis"/>
    <w:basedOn w:val="a0"/>
    <w:uiPriority w:val="19"/>
    <w:qFormat/>
    <w:rsid w:val="000200F8"/>
    <w:rPr>
      <w:i/>
      <w:iCs/>
      <w:color w:val="808080" w:themeColor="text1" w:themeTint="7F"/>
    </w:rPr>
  </w:style>
  <w:style w:type="character" w:styleId="a9">
    <w:name w:val="Strong"/>
    <w:basedOn w:val="a0"/>
    <w:uiPriority w:val="22"/>
    <w:qFormat/>
    <w:rsid w:val="000200F8"/>
    <w:rPr>
      <w:b/>
      <w:bCs/>
    </w:rPr>
  </w:style>
  <w:style w:type="paragraph" w:styleId="aa">
    <w:name w:val="List Paragraph"/>
    <w:basedOn w:val="a"/>
    <w:uiPriority w:val="34"/>
    <w:qFormat/>
    <w:rsid w:val="00E136DF"/>
    <w:pPr>
      <w:ind w:firstLineChars="200" w:firstLine="420"/>
    </w:pPr>
  </w:style>
  <w:style w:type="table" w:styleId="ab">
    <w:name w:val="Table Grid"/>
    <w:basedOn w:val="a1"/>
    <w:uiPriority w:val="59"/>
    <w:rsid w:val="00E13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3"/>
    <w:uiPriority w:val="99"/>
    <w:semiHidden/>
    <w:unhideWhenUsed/>
    <w:rsid w:val="00642802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642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0FD98-0A3B-48EF-ABDA-95B33F6A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106</Words>
  <Characters>605</Characters>
  <Application>Microsoft Office Word</Application>
  <DocSecurity>0</DocSecurity>
  <Lines>5</Lines>
  <Paragraphs>1</Paragraphs>
  <ScaleCrop>false</ScaleCrop>
  <Company>P R C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2021-03-28T03:33:00Z</dcterms:created>
  <dcterms:modified xsi:type="dcterms:W3CDTF">2021-03-29T02:24:00Z</dcterms:modified>
</cp:coreProperties>
</file>