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3A5" w:rsidRPr="00F770AF" w:rsidRDefault="004123A5" w:rsidP="004123A5">
      <w:pPr>
        <w:pStyle w:val="2"/>
        <w:jc w:val="center"/>
        <w:rPr>
          <w:rFonts w:ascii="Times New Roman" w:hAnsi="Times New Roman" w:cs="Times New Roman"/>
          <w:sz w:val="21"/>
          <w:szCs w:val="21"/>
        </w:rPr>
      </w:pPr>
      <w:bookmarkStart w:id="0" w:name="_Toc388528455"/>
      <w:r>
        <w:rPr>
          <w:rFonts w:ascii="Times New Roman" w:hAnsi="Times New Roman" w:cs="Times New Roman"/>
          <w:sz w:val="21"/>
          <w:szCs w:val="21"/>
        </w:rPr>
        <w:t>Практическая</w:t>
      </w:r>
      <w:r w:rsidRPr="00F770AF">
        <w:rPr>
          <w:rFonts w:ascii="Times New Roman" w:hAnsi="Times New Roman" w:cs="Times New Roman"/>
          <w:sz w:val="21"/>
          <w:szCs w:val="21"/>
        </w:rPr>
        <w:t xml:space="preserve"> работа №4 - Асимметричный алгоритм шифрования</w:t>
      </w:r>
      <w:bookmarkEnd w:id="0"/>
    </w:p>
    <w:p w:rsidR="004123A5" w:rsidRPr="00F770AF" w:rsidRDefault="004123A5" w:rsidP="004123A5">
      <w:pPr>
        <w:jc w:val="both"/>
        <w:rPr>
          <w:b/>
          <w:sz w:val="21"/>
          <w:szCs w:val="21"/>
        </w:rPr>
      </w:pPr>
      <w:r w:rsidRPr="00F770AF">
        <w:rPr>
          <w:b/>
          <w:sz w:val="21"/>
          <w:szCs w:val="21"/>
        </w:rPr>
        <w:t xml:space="preserve">Цель работы: </w:t>
      </w:r>
    </w:p>
    <w:p w:rsidR="004123A5" w:rsidRPr="00F770AF" w:rsidRDefault="004123A5" w:rsidP="004123A5">
      <w:pPr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Исследование структуры асимметричных алгоритмов шифрования: </w:t>
      </w:r>
      <w:r w:rsidRPr="00F770AF">
        <w:rPr>
          <w:i/>
          <w:sz w:val="21"/>
          <w:szCs w:val="21"/>
        </w:rPr>
        <w:t>RSA, DSA, Схема Эль-</w:t>
      </w:r>
      <w:proofErr w:type="spellStart"/>
      <w:r w:rsidRPr="00F770AF">
        <w:rPr>
          <w:i/>
          <w:sz w:val="21"/>
          <w:szCs w:val="21"/>
        </w:rPr>
        <w:t>Гамаля</w:t>
      </w:r>
      <w:proofErr w:type="spellEnd"/>
      <w:r w:rsidRPr="00F770AF">
        <w:rPr>
          <w:i/>
          <w:sz w:val="21"/>
          <w:szCs w:val="21"/>
        </w:rPr>
        <w:t>, ГОСТ Р 34.10-2001</w:t>
      </w:r>
      <w:r w:rsidRPr="00F770AF">
        <w:rPr>
          <w:sz w:val="21"/>
          <w:szCs w:val="21"/>
        </w:rPr>
        <w:t>.</w:t>
      </w:r>
    </w:p>
    <w:p w:rsidR="004123A5" w:rsidRPr="00F770AF" w:rsidRDefault="004123A5" w:rsidP="004123A5">
      <w:pPr>
        <w:jc w:val="both"/>
        <w:rPr>
          <w:b/>
          <w:sz w:val="21"/>
          <w:szCs w:val="21"/>
        </w:rPr>
      </w:pPr>
      <w:r w:rsidRPr="00F770AF">
        <w:rPr>
          <w:b/>
          <w:sz w:val="21"/>
          <w:szCs w:val="21"/>
        </w:rPr>
        <w:t xml:space="preserve">Задание: </w:t>
      </w:r>
    </w:p>
    <w:p w:rsidR="004123A5" w:rsidRPr="00F770AF" w:rsidRDefault="004123A5" w:rsidP="004123A5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- реализовать один из существующих асимметричных алгоритмов шифрования: </w:t>
      </w:r>
      <w:r w:rsidRPr="00F770AF">
        <w:rPr>
          <w:i/>
          <w:sz w:val="21"/>
          <w:szCs w:val="21"/>
        </w:rPr>
        <w:t>RSA, DSA, Схема Эль-</w:t>
      </w:r>
      <w:proofErr w:type="spellStart"/>
      <w:r w:rsidRPr="00F770AF">
        <w:rPr>
          <w:i/>
          <w:sz w:val="21"/>
          <w:szCs w:val="21"/>
        </w:rPr>
        <w:t>Гамаля</w:t>
      </w:r>
      <w:proofErr w:type="spellEnd"/>
      <w:r w:rsidRPr="00F770AF">
        <w:rPr>
          <w:i/>
          <w:sz w:val="21"/>
          <w:szCs w:val="21"/>
        </w:rPr>
        <w:t>, ГОСТ Р 34.10-2001</w:t>
      </w:r>
      <w:r w:rsidRPr="00F770AF">
        <w:rPr>
          <w:sz w:val="21"/>
          <w:szCs w:val="21"/>
        </w:rPr>
        <w:t>;</w:t>
      </w:r>
    </w:p>
    <w:p w:rsidR="004123A5" w:rsidRPr="00F770AF" w:rsidRDefault="004123A5" w:rsidP="004123A5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- реализовать разработанный алгоритм на любом языке программирования.</w:t>
      </w:r>
    </w:p>
    <w:p w:rsidR="004123A5" w:rsidRPr="00F770AF" w:rsidRDefault="004123A5" w:rsidP="004123A5">
      <w:pPr>
        <w:jc w:val="both"/>
        <w:rPr>
          <w:b/>
          <w:sz w:val="21"/>
          <w:szCs w:val="21"/>
        </w:rPr>
      </w:pPr>
      <w:r w:rsidRPr="00F770AF">
        <w:rPr>
          <w:b/>
          <w:sz w:val="21"/>
          <w:szCs w:val="21"/>
        </w:rPr>
        <w:t xml:space="preserve">Методика выполнения </w:t>
      </w:r>
      <w:r>
        <w:rPr>
          <w:b/>
          <w:sz w:val="21"/>
          <w:szCs w:val="21"/>
        </w:rPr>
        <w:t>Практической</w:t>
      </w:r>
      <w:r w:rsidRPr="00F770AF">
        <w:rPr>
          <w:b/>
          <w:sz w:val="21"/>
          <w:szCs w:val="21"/>
        </w:rPr>
        <w:t xml:space="preserve"> работы</w:t>
      </w:r>
    </w:p>
    <w:p w:rsidR="004123A5" w:rsidRPr="00F770AF" w:rsidRDefault="004123A5" w:rsidP="004123A5">
      <w:pPr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Студентами рассматриваются один из алгоритмов симметричного шифрования. Изучается алгоритм работы выбранного алгоритма шифрования и после чего, реализуется на </w:t>
      </w:r>
      <w:proofErr w:type="gramStart"/>
      <w:r w:rsidRPr="00F770AF">
        <w:rPr>
          <w:sz w:val="21"/>
          <w:szCs w:val="21"/>
        </w:rPr>
        <w:t>каком либо</w:t>
      </w:r>
      <w:proofErr w:type="gramEnd"/>
      <w:r w:rsidRPr="00F770AF">
        <w:rPr>
          <w:sz w:val="21"/>
          <w:szCs w:val="21"/>
        </w:rPr>
        <w:t xml:space="preserve"> языке программирования.</w:t>
      </w:r>
    </w:p>
    <w:p w:rsidR="004123A5" w:rsidRPr="00F770AF" w:rsidRDefault="004123A5" w:rsidP="004123A5">
      <w:pPr>
        <w:ind w:firstLine="708"/>
        <w:jc w:val="both"/>
        <w:rPr>
          <w:b/>
          <w:sz w:val="21"/>
          <w:szCs w:val="21"/>
        </w:rPr>
      </w:pPr>
      <w:r w:rsidRPr="00F770AF">
        <w:rPr>
          <w:b/>
          <w:sz w:val="21"/>
          <w:szCs w:val="21"/>
        </w:rPr>
        <w:t xml:space="preserve">Дополнительная информация к выполнению </w:t>
      </w:r>
      <w:r>
        <w:rPr>
          <w:b/>
          <w:sz w:val="21"/>
          <w:szCs w:val="21"/>
        </w:rPr>
        <w:t>Практической</w:t>
      </w:r>
      <w:r w:rsidRPr="00F770AF">
        <w:rPr>
          <w:b/>
          <w:sz w:val="21"/>
          <w:szCs w:val="21"/>
        </w:rPr>
        <w:t xml:space="preserve"> работы</w:t>
      </w:r>
    </w:p>
    <w:p w:rsidR="004123A5" w:rsidRPr="00F770AF" w:rsidRDefault="004123A5" w:rsidP="004123A5">
      <w:pPr>
        <w:autoSpaceDE w:val="0"/>
        <w:autoSpaceDN w:val="0"/>
        <w:adjustRightInd w:val="0"/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Примером асимметричного алгоритма шифрования может являться схема Эль </w:t>
      </w:r>
      <w:proofErr w:type="spellStart"/>
      <w:r w:rsidRPr="00F770AF">
        <w:rPr>
          <w:sz w:val="21"/>
          <w:szCs w:val="21"/>
        </w:rPr>
        <w:t>Гамаля</w:t>
      </w:r>
      <w:proofErr w:type="spellEnd"/>
      <w:r w:rsidRPr="00F770AF">
        <w:rPr>
          <w:sz w:val="21"/>
          <w:szCs w:val="21"/>
        </w:rPr>
        <w:t xml:space="preserve">. Схема шифрования Эль </w:t>
      </w:r>
      <w:proofErr w:type="spellStart"/>
      <w:r w:rsidRPr="00F770AF">
        <w:rPr>
          <w:sz w:val="21"/>
          <w:szCs w:val="21"/>
        </w:rPr>
        <w:t>Гамаля</w:t>
      </w:r>
      <w:proofErr w:type="spellEnd"/>
      <w:r w:rsidRPr="00F770AF">
        <w:rPr>
          <w:sz w:val="21"/>
          <w:szCs w:val="21"/>
        </w:rPr>
        <w:t xml:space="preserve"> может быть использована как для формирования цифровых подписей, так и шифрования данных. Безопасность схемы Эль </w:t>
      </w:r>
      <w:proofErr w:type="spellStart"/>
      <w:r w:rsidRPr="00F770AF">
        <w:rPr>
          <w:sz w:val="21"/>
          <w:szCs w:val="21"/>
        </w:rPr>
        <w:t>Гамаля</w:t>
      </w:r>
      <w:proofErr w:type="spellEnd"/>
      <w:r w:rsidRPr="00F770AF">
        <w:rPr>
          <w:sz w:val="21"/>
          <w:szCs w:val="21"/>
        </w:rPr>
        <w:t xml:space="preserve"> обусловлена сложностью вычисления дискретных логарифмов в конечном поле.</w:t>
      </w:r>
    </w:p>
    <w:p w:rsidR="004123A5" w:rsidRPr="00F770AF" w:rsidRDefault="004123A5" w:rsidP="004123A5">
      <w:pPr>
        <w:autoSpaceDE w:val="0"/>
        <w:autoSpaceDN w:val="0"/>
        <w:adjustRightInd w:val="0"/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В настоящее время наиболее перспективными системами криптографической защиты являются системы с открытым ключом. В таких системах для шифрования сообщения используется закрытый ключ, а для </w:t>
      </w:r>
      <w:proofErr w:type="spellStart"/>
      <w:r w:rsidRPr="00F770AF">
        <w:rPr>
          <w:sz w:val="21"/>
          <w:szCs w:val="21"/>
        </w:rPr>
        <w:t>расшифрования</w:t>
      </w:r>
      <w:proofErr w:type="spellEnd"/>
      <w:r w:rsidRPr="00F770AF">
        <w:rPr>
          <w:sz w:val="21"/>
          <w:szCs w:val="21"/>
        </w:rPr>
        <w:t xml:space="preserve"> – открытый.</w:t>
      </w:r>
    </w:p>
    <w:p w:rsidR="004123A5" w:rsidRPr="00F770AF" w:rsidRDefault="004123A5" w:rsidP="004123A5">
      <w:pPr>
        <w:autoSpaceDE w:val="0"/>
        <w:autoSpaceDN w:val="0"/>
        <w:adjustRightInd w:val="0"/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Открытый ключ не является секретным и может быть опубликован для использования всеми пользователями системы, которые зашифровывают данные. Расшифровывание данных с помощью открытого ключа невозможно.</w:t>
      </w:r>
    </w:p>
    <w:p w:rsidR="004123A5" w:rsidRPr="00F770AF" w:rsidRDefault="004123A5" w:rsidP="004123A5">
      <w:pPr>
        <w:autoSpaceDE w:val="0"/>
        <w:autoSpaceDN w:val="0"/>
        <w:adjustRightInd w:val="0"/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Для </w:t>
      </w:r>
      <w:proofErr w:type="spellStart"/>
      <w:r w:rsidRPr="00F770AF">
        <w:rPr>
          <w:sz w:val="21"/>
          <w:szCs w:val="21"/>
        </w:rPr>
        <w:t>расшифрования</w:t>
      </w:r>
      <w:proofErr w:type="spellEnd"/>
      <w:r w:rsidRPr="00F770AF">
        <w:rPr>
          <w:sz w:val="21"/>
          <w:szCs w:val="21"/>
        </w:rPr>
        <w:t xml:space="preserve"> данных получатель зашифрованной информации использует секретный ключ, который не может быть определён из открытого ключа.</w:t>
      </w:r>
    </w:p>
    <w:p w:rsidR="004123A5" w:rsidRPr="00F770AF" w:rsidRDefault="004123A5" w:rsidP="004123A5">
      <w:pPr>
        <w:autoSpaceDE w:val="0"/>
        <w:autoSpaceDN w:val="0"/>
        <w:adjustRightInd w:val="0"/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При использовании алгоритма шифрования Эль </w:t>
      </w:r>
      <w:proofErr w:type="spellStart"/>
      <w:r w:rsidRPr="00F770AF">
        <w:rPr>
          <w:sz w:val="21"/>
          <w:szCs w:val="21"/>
        </w:rPr>
        <w:t>Гамаля</w:t>
      </w:r>
      <w:proofErr w:type="spellEnd"/>
      <w:r w:rsidRPr="00F770AF">
        <w:rPr>
          <w:sz w:val="21"/>
          <w:szCs w:val="21"/>
        </w:rPr>
        <w:t xml:space="preserve"> длина </w:t>
      </w:r>
      <w:proofErr w:type="spellStart"/>
      <w:r w:rsidRPr="00F770AF">
        <w:rPr>
          <w:sz w:val="21"/>
          <w:szCs w:val="21"/>
        </w:rPr>
        <w:t>шифротекста</w:t>
      </w:r>
      <w:proofErr w:type="spellEnd"/>
      <w:r w:rsidRPr="00F770AF">
        <w:rPr>
          <w:sz w:val="21"/>
          <w:szCs w:val="21"/>
        </w:rPr>
        <w:t xml:space="preserve"> вдвое больше длины исходного открытого текста </w:t>
      </w:r>
      <w:r w:rsidRPr="00F770AF">
        <w:rPr>
          <w:b/>
          <w:bCs/>
          <w:i/>
          <w:iCs/>
          <w:sz w:val="21"/>
          <w:szCs w:val="21"/>
        </w:rPr>
        <w:t>М</w:t>
      </w:r>
      <w:r w:rsidRPr="00F770AF">
        <w:rPr>
          <w:sz w:val="21"/>
          <w:szCs w:val="21"/>
        </w:rPr>
        <w:t xml:space="preserve">. В реальных схемах шифрования необходимо использовать в качестве модуля n большое простое число, имеющее в двоичном представлении длину </w:t>
      </w:r>
      <w:r w:rsidRPr="00F770AF">
        <w:rPr>
          <w:b/>
          <w:bCs/>
          <w:i/>
          <w:iCs/>
          <w:sz w:val="21"/>
          <w:szCs w:val="21"/>
        </w:rPr>
        <w:t>512… 1024 бит</w:t>
      </w:r>
      <w:r w:rsidRPr="00F770AF">
        <w:rPr>
          <w:sz w:val="21"/>
          <w:szCs w:val="21"/>
        </w:rPr>
        <w:t>.</w:t>
      </w:r>
    </w:p>
    <w:p w:rsidR="004123A5" w:rsidRPr="00F770AF" w:rsidRDefault="004123A5" w:rsidP="004123A5">
      <w:pPr>
        <w:autoSpaceDE w:val="0"/>
        <w:autoSpaceDN w:val="0"/>
        <w:adjustRightInd w:val="0"/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Следует отметить, что формирование каждой подписи по данному методу требует нового значения </w:t>
      </w:r>
      <w:r w:rsidRPr="00F770AF">
        <w:rPr>
          <w:b/>
          <w:bCs/>
          <w:i/>
          <w:iCs/>
          <w:sz w:val="21"/>
          <w:szCs w:val="21"/>
        </w:rPr>
        <w:t>k</w:t>
      </w:r>
      <w:r w:rsidRPr="00F770AF">
        <w:rPr>
          <w:sz w:val="21"/>
          <w:szCs w:val="21"/>
        </w:rPr>
        <w:t xml:space="preserve">, причём это значение должно выбираться случайным образом. Если нарушитель раскроет значение </w:t>
      </w:r>
      <w:r w:rsidRPr="00F770AF">
        <w:rPr>
          <w:b/>
          <w:bCs/>
          <w:i/>
          <w:iCs/>
          <w:sz w:val="21"/>
          <w:szCs w:val="21"/>
        </w:rPr>
        <w:t>k</w:t>
      </w:r>
      <w:r w:rsidRPr="00F770AF">
        <w:rPr>
          <w:sz w:val="21"/>
          <w:szCs w:val="21"/>
        </w:rPr>
        <w:t xml:space="preserve">, повторно используемое отправителем, то может раскрыть и секретный ключ </w:t>
      </w:r>
      <w:r w:rsidRPr="00F770AF">
        <w:rPr>
          <w:b/>
          <w:bCs/>
          <w:i/>
          <w:iCs/>
          <w:sz w:val="21"/>
          <w:szCs w:val="21"/>
        </w:rPr>
        <w:t xml:space="preserve">x </w:t>
      </w:r>
      <w:r w:rsidRPr="00F770AF">
        <w:rPr>
          <w:sz w:val="21"/>
          <w:szCs w:val="21"/>
        </w:rPr>
        <w:t xml:space="preserve">отправителя. Ниже приведен алгоритм шифрования данных по схеме Эль </w:t>
      </w:r>
      <w:proofErr w:type="spellStart"/>
      <w:r w:rsidRPr="00F770AF">
        <w:rPr>
          <w:sz w:val="21"/>
          <w:szCs w:val="21"/>
        </w:rPr>
        <w:t>Гамаля</w:t>
      </w:r>
      <w:proofErr w:type="spellEnd"/>
      <w:r w:rsidRPr="00F770AF">
        <w:rPr>
          <w:sz w:val="21"/>
          <w:szCs w:val="21"/>
        </w:rPr>
        <w:t>. [5,6]</w:t>
      </w:r>
    </w:p>
    <w:p w:rsidR="004123A5" w:rsidRPr="00F770AF" w:rsidRDefault="004123A5" w:rsidP="004123A5">
      <w:pPr>
        <w:autoSpaceDE w:val="0"/>
        <w:autoSpaceDN w:val="0"/>
        <w:adjustRightInd w:val="0"/>
        <w:ind w:firstLine="720"/>
        <w:jc w:val="both"/>
        <w:rPr>
          <w:bCs/>
          <w:sz w:val="21"/>
          <w:szCs w:val="21"/>
        </w:rPr>
      </w:pPr>
      <w:r w:rsidRPr="00F770AF">
        <w:rPr>
          <w:bCs/>
          <w:sz w:val="21"/>
          <w:szCs w:val="21"/>
        </w:rPr>
        <w:t>Шаг 1. Определение открытого “</w:t>
      </w:r>
      <w:r w:rsidRPr="00F770AF">
        <w:rPr>
          <w:bCs/>
          <w:i/>
          <w:iCs/>
          <w:sz w:val="21"/>
          <w:szCs w:val="21"/>
        </w:rPr>
        <w:t>y</w:t>
      </w:r>
      <w:r w:rsidRPr="00F770AF">
        <w:rPr>
          <w:bCs/>
          <w:sz w:val="21"/>
          <w:szCs w:val="21"/>
        </w:rPr>
        <w:t>” и секретного “</w:t>
      </w:r>
      <w:r w:rsidRPr="00F770AF">
        <w:rPr>
          <w:bCs/>
          <w:i/>
          <w:iCs/>
          <w:sz w:val="21"/>
          <w:szCs w:val="21"/>
        </w:rPr>
        <w:t>x</w:t>
      </w:r>
      <w:r w:rsidRPr="00F770AF">
        <w:rPr>
          <w:bCs/>
          <w:sz w:val="21"/>
          <w:szCs w:val="21"/>
        </w:rPr>
        <w:t>” ключей</w:t>
      </w:r>
    </w:p>
    <w:p w:rsidR="004123A5" w:rsidRPr="00F770AF" w:rsidRDefault="004123A5" w:rsidP="004123A5">
      <w:pPr>
        <w:autoSpaceDE w:val="0"/>
        <w:autoSpaceDN w:val="0"/>
        <w:adjustRightInd w:val="0"/>
        <w:ind w:firstLine="720"/>
        <w:jc w:val="both"/>
        <w:rPr>
          <w:bCs/>
          <w:i/>
          <w:iCs/>
          <w:sz w:val="21"/>
          <w:szCs w:val="21"/>
        </w:rPr>
      </w:pPr>
      <w:r w:rsidRPr="00F770AF">
        <w:rPr>
          <w:bCs/>
          <w:sz w:val="21"/>
          <w:szCs w:val="21"/>
        </w:rPr>
        <w:t xml:space="preserve">Шаг </w:t>
      </w:r>
      <w:r w:rsidRPr="00F770AF">
        <w:rPr>
          <w:sz w:val="21"/>
          <w:szCs w:val="21"/>
        </w:rPr>
        <w:t xml:space="preserve">1.1. Выбор значения секретного ключа </w:t>
      </w:r>
      <w:r w:rsidRPr="00F770AF">
        <w:rPr>
          <w:bCs/>
          <w:i/>
          <w:iCs/>
          <w:sz w:val="21"/>
          <w:szCs w:val="21"/>
        </w:rPr>
        <w:t xml:space="preserve">x, x </w:t>
      </w:r>
      <w:proofErr w:type="gramStart"/>
      <w:r w:rsidRPr="00F770AF">
        <w:rPr>
          <w:bCs/>
          <w:i/>
          <w:iCs/>
          <w:sz w:val="21"/>
          <w:szCs w:val="21"/>
        </w:rPr>
        <w:t>&lt; p</w:t>
      </w:r>
      <w:proofErr w:type="gramEnd"/>
    </w:p>
    <w:p w:rsidR="004123A5" w:rsidRPr="00F770AF" w:rsidRDefault="004123A5" w:rsidP="004123A5">
      <w:pPr>
        <w:autoSpaceDE w:val="0"/>
        <w:autoSpaceDN w:val="0"/>
        <w:adjustRightInd w:val="0"/>
        <w:ind w:left="709"/>
        <w:jc w:val="both"/>
        <w:rPr>
          <w:bCs/>
          <w:i/>
          <w:iCs/>
          <w:sz w:val="21"/>
          <w:szCs w:val="21"/>
        </w:rPr>
      </w:pPr>
      <w:r w:rsidRPr="00F770AF">
        <w:rPr>
          <w:bCs/>
          <w:sz w:val="21"/>
          <w:szCs w:val="21"/>
        </w:rPr>
        <w:t xml:space="preserve">Шаг </w:t>
      </w:r>
      <w:r w:rsidRPr="00F770AF">
        <w:rPr>
          <w:sz w:val="21"/>
          <w:szCs w:val="21"/>
        </w:rPr>
        <w:t xml:space="preserve">1.2. Выбор двух взаимно простых больших чисел </w:t>
      </w:r>
      <w:r w:rsidRPr="00F770AF">
        <w:rPr>
          <w:bCs/>
          <w:i/>
          <w:iCs/>
          <w:sz w:val="21"/>
          <w:szCs w:val="21"/>
        </w:rPr>
        <w:t xml:space="preserve">p </w:t>
      </w:r>
      <w:r w:rsidRPr="00F770AF">
        <w:rPr>
          <w:sz w:val="21"/>
          <w:szCs w:val="21"/>
        </w:rPr>
        <w:t xml:space="preserve">и </w:t>
      </w:r>
      <w:r w:rsidRPr="00F770AF">
        <w:rPr>
          <w:bCs/>
          <w:i/>
          <w:iCs/>
          <w:sz w:val="21"/>
          <w:szCs w:val="21"/>
        </w:rPr>
        <w:t>q</w:t>
      </w:r>
      <w:r w:rsidRPr="00F770AF">
        <w:rPr>
          <w:sz w:val="21"/>
          <w:szCs w:val="21"/>
        </w:rPr>
        <w:t xml:space="preserve">, </w:t>
      </w:r>
      <w:r w:rsidRPr="00F770AF">
        <w:rPr>
          <w:bCs/>
          <w:i/>
          <w:iCs/>
          <w:sz w:val="21"/>
          <w:szCs w:val="21"/>
        </w:rPr>
        <w:t xml:space="preserve">q </w:t>
      </w:r>
      <w:proofErr w:type="gramStart"/>
      <w:r w:rsidRPr="00F770AF">
        <w:rPr>
          <w:bCs/>
          <w:i/>
          <w:iCs/>
          <w:sz w:val="21"/>
          <w:szCs w:val="21"/>
        </w:rPr>
        <w:t>&lt; p</w:t>
      </w:r>
      <w:proofErr w:type="gramEnd"/>
    </w:p>
    <w:p w:rsidR="004123A5" w:rsidRPr="00F770AF" w:rsidRDefault="004123A5" w:rsidP="004123A5">
      <w:pPr>
        <w:autoSpaceDE w:val="0"/>
        <w:autoSpaceDN w:val="0"/>
        <w:adjustRightInd w:val="0"/>
        <w:ind w:left="709"/>
        <w:jc w:val="both"/>
        <w:rPr>
          <w:bCs/>
          <w:i/>
          <w:iCs/>
          <w:sz w:val="21"/>
          <w:szCs w:val="21"/>
        </w:rPr>
      </w:pPr>
      <w:r w:rsidRPr="00F770AF">
        <w:rPr>
          <w:bCs/>
          <w:sz w:val="21"/>
          <w:szCs w:val="21"/>
        </w:rPr>
        <w:t xml:space="preserve">Шаг </w:t>
      </w:r>
      <w:r w:rsidRPr="00F770AF">
        <w:rPr>
          <w:sz w:val="21"/>
          <w:szCs w:val="21"/>
        </w:rPr>
        <w:t xml:space="preserve">1.3. Определение значения открытого ключа </w:t>
      </w:r>
      <w:r w:rsidRPr="00F770AF">
        <w:rPr>
          <w:bCs/>
          <w:i/>
          <w:iCs/>
          <w:sz w:val="21"/>
          <w:szCs w:val="21"/>
        </w:rPr>
        <w:t xml:space="preserve">y </w:t>
      </w:r>
      <w:r w:rsidRPr="00F770AF">
        <w:rPr>
          <w:sz w:val="21"/>
          <w:szCs w:val="21"/>
        </w:rPr>
        <w:t xml:space="preserve">из </w:t>
      </w:r>
      <w:proofErr w:type="spellStart"/>
      <w:proofErr w:type="gramStart"/>
      <w:r w:rsidRPr="00F770AF">
        <w:rPr>
          <w:sz w:val="21"/>
          <w:szCs w:val="21"/>
        </w:rPr>
        <w:t>выражения:</w:t>
      </w:r>
      <w:r w:rsidRPr="00F770AF">
        <w:rPr>
          <w:bCs/>
          <w:i/>
          <w:iCs/>
          <w:sz w:val="21"/>
          <w:szCs w:val="21"/>
        </w:rPr>
        <w:t>y</w:t>
      </w:r>
      <w:proofErr w:type="spellEnd"/>
      <w:proofErr w:type="gramEnd"/>
      <w:r w:rsidRPr="00F770AF">
        <w:rPr>
          <w:bCs/>
          <w:i/>
          <w:iCs/>
          <w:sz w:val="21"/>
          <w:szCs w:val="21"/>
        </w:rPr>
        <w:t xml:space="preserve"> = </w:t>
      </w:r>
      <w:proofErr w:type="spellStart"/>
      <w:r w:rsidRPr="00F770AF">
        <w:rPr>
          <w:bCs/>
          <w:i/>
          <w:iCs/>
          <w:sz w:val="21"/>
          <w:szCs w:val="21"/>
        </w:rPr>
        <w:t>q</w:t>
      </w:r>
      <w:r w:rsidRPr="00F770AF">
        <w:rPr>
          <w:bCs/>
          <w:i/>
          <w:iCs/>
          <w:sz w:val="21"/>
          <w:szCs w:val="21"/>
          <w:vertAlign w:val="superscript"/>
        </w:rPr>
        <w:t>x</w:t>
      </w:r>
      <w:proofErr w:type="spellEnd"/>
      <w:r w:rsidRPr="00F770AF">
        <w:rPr>
          <w:bCs/>
          <w:i/>
          <w:iCs/>
          <w:sz w:val="21"/>
          <w:szCs w:val="21"/>
        </w:rPr>
        <w:t xml:space="preserve"> (</w:t>
      </w:r>
      <w:proofErr w:type="spellStart"/>
      <w:r w:rsidRPr="00F770AF">
        <w:rPr>
          <w:bCs/>
          <w:i/>
          <w:iCs/>
          <w:sz w:val="21"/>
          <w:szCs w:val="21"/>
        </w:rPr>
        <w:t>mod</w:t>
      </w:r>
      <w:proofErr w:type="spellEnd"/>
      <w:r w:rsidRPr="00F770AF">
        <w:rPr>
          <w:bCs/>
          <w:i/>
          <w:iCs/>
          <w:sz w:val="21"/>
          <w:szCs w:val="21"/>
        </w:rPr>
        <w:t xml:space="preserve"> p)</w:t>
      </w:r>
    </w:p>
    <w:p w:rsidR="004123A5" w:rsidRPr="00F770AF" w:rsidRDefault="004123A5" w:rsidP="004123A5">
      <w:pPr>
        <w:autoSpaceDE w:val="0"/>
        <w:autoSpaceDN w:val="0"/>
        <w:adjustRightInd w:val="0"/>
        <w:ind w:firstLine="720"/>
        <w:jc w:val="both"/>
        <w:rPr>
          <w:bCs/>
          <w:sz w:val="21"/>
          <w:szCs w:val="21"/>
        </w:rPr>
      </w:pPr>
      <w:r w:rsidRPr="00F770AF">
        <w:rPr>
          <w:bCs/>
          <w:sz w:val="21"/>
          <w:szCs w:val="21"/>
        </w:rPr>
        <w:t>Шаг 2. Алгоритм шифрования сообщения M</w:t>
      </w:r>
    </w:p>
    <w:p w:rsidR="004123A5" w:rsidRPr="00F770AF" w:rsidRDefault="004123A5" w:rsidP="004123A5">
      <w:pPr>
        <w:autoSpaceDE w:val="0"/>
        <w:autoSpaceDN w:val="0"/>
        <w:adjustRightInd w:val="0"/>
        <w:ind w:firstLine="720"/>
        <w:rPr>
          <w:sz w:val="21"/>
          <w:szCs w:val="21"/>
        </w:rPr>
      </w:pPr>
      <w:r w:rsidRPr="00F770AF">
        <w:rPr>
          <w:bCs/>
          <w:sz w:val="21"/>
          <w:szCs w:val="21"/>
        </w:rPr>
        <w:t>Шаг 2.1</w:t>
      </w:r>
      <w:r w:rsidRPr="00F770AF">
        <w:rPr>
          <w:sz w:val="21"/>
          <w:szCs w:val="21"/>
        </w:rPr>
        <w:t xml:space="preserve">. Выбор случайного числа </w:t>
      </w:r>
      <w:r w:rsidRPr="00F770AF">
        <w:rPr>
          <w:bCs/>
          <w:i/>
          <w:iCs/>
          <w:sz w:val="21"/>
          <w:szCs w:val="21"/>
        </w:rPr>
        <w:t>k</w:t>
      </w:r>
      <w:r w:rsidRPr="00F770AF">
        <w:rPr>
          <w:sz w:val="21"/>
          <w:szCs w:val="21"/>
        </w:rPr>
        <w:t xml:space="preserve">, удовлетворяющего условию: </w:t>
      </w:r>
    </w:p>
    <w:p w:rsidR="004123A5" w:rsidRPr="00F770AF" w:rsidRDefault="004123A5" w:rsidP="004123A5">
      <w:pPr>
        <w:autoSpaceDE w:val="0"/>
        <w:autoSpaceDN w:val="0"/>
        <w:adjustRightInd w:val="0"/>
        <w:ind w:left="2820" w:firstLine="720"/>
        <w:rPr>
          <w:sz w:val="21"/>
          <w:szCs w:val="21"/>
        </w:rPr>
      </w:pPr>
      <w:r w:rsidRPr="00F770AF">
        <w:rPr>
          <w:bCs/>
          <w:i/>
          <w:iCs/>
          <w:sz w:val="21"/>
          <w:szCs w:val="21"/>
        </w:rPr>
        <w:t xml:space="preserve">0 </w:t>
      </w:r>
      <w:r w:rsidRPr="00F770AF">
        <w:rPr>
          <w:sz w:val="21"/>
          <w:szCs w:val="21"/>
        </w:rPr>
        <w:t xml:space="preserve">≤ </w:t>
      </w:r>
      <w:r w:rsidRPr="00F770AF">
        <w:rPr>
          <w:bCs/>
          <w:i/>
          <w:iCs/>
          <w:sz w:val="21"/>
          <w:szCs w:val="21"/>
        </w:rPr>
        <w:t xml:space="preserve">k </w:t>
      </w:r>
      <w:proofErr w:type="gramStart"/>
      <w:r w:rsidRPr="00F770AF">
        <w:rPr>
          <w:bCs/>
          <w:i/>
          <w:iCs/>
          <w:sz w:val="21"/>
          <w:szCs w:val="21"/>
        </w:rPr>
        <w:t>&lt; p</w:t>
      </w:r>
      <w:proofErr w:type="gramEnd"/>
      <w:r w:rsidRPr="00F770AF">
        <w:rPr>
          <w:bCs/>
          <w:i/>
          <w:iCs/>
          <w:sz w:val="21"/>
          <w:szCs w:val="21"/>
        </w:rPr>
        <w:t xml:space="preserve">-1 </w:t>
      </w:r>
      <w:r w:rsidRPr="00F770AF">
        <w:rPr>
          <w:sz w:val="21"/>
          <w:szCs w:val="21"/>
        </w:rPr>
        <w:t xml:space="preserve">и </w:t>
      </w:r>
      <w:r w:rsidRPr="00F770AF">
        <w:rPr>
          <w:bCs/>
          <w:i/>
          <w:iCs/>
          <w:sz w:val="21"/>
          <w:szCs w:val="21"/>
        </w:rPr>
        <w:t>НОД (k,p-1) = 1</w:t>
      </w:r>
    </w:p>
    <w:p w:rsidR="004123A5" w:rsidRPr="00F770AF" w:rsidRDefault="004123A5" w:rsidP="004123A5">
      <w:pPr>
        <w:autoSpaceDE w:val="0"/>
        <w:autoSpaceDN w:val="0"/>
        <w:adjustRightInd w:val="0"/>
        <w:ind w:firstLine="720"/>
        <w:jc w:val="both"/>
        <w:rPr>
          <w:i/>
          <w:sz w:val="21"/>
          <w:szCs w:val="21"/>
        </w:rPr>
      </w:pPr>
      <w:r w:rsidRPr="00F770AF">
        <w:rPr>
          <w:bCs/>
          <w:sz w:val="21"/>
          <w:szCs w:val="21"/>
        </w:rPr>
        <w:t>Шаг 2.2</w:t>
      </w:r>
      <w:r w:rsidRPr="00F770AF">
        <w:rPr>
          <w:sz w:val="21"/>
          <w:szCs w:val="21"/>
        </w:rPr>
        <w:t xml:space="preserve">. Определение значения </w:t>
      </w:r>
      <w:r w:rsidRPr="00F770AF">
        <w:rPr>
          <w:i/>
          <w:sz w:val="21"/>
          <w:szCs w:val="21"/>
        </w:rPr>
        <w:t>a</w:t>
      </w:r>
      <w:r w:rsidRPr="00F770AF">
        <w:rPr>
          <w:sz w:val="21"/>
          <w:szCs w:val="21"/>
        </w:rPr>
        <w:t xml:space="preserve"> из выражения: </w:t>
      </w:r>
      <w:r w:rsidRPr="00F770AF">
        <w:rPr>
          <w:i/>
          <w:sz w:val="21"/>
          <w:szCs w:val="21"/>
        </w:rPr>
        <w:t xml:space="preserve">a = </w:t>
      </w:r>
      <w:proofErr w:type="spellStart"/>
      <w:proofErr w:type="gramStart"/>
      <w:r w:rsidRPr="00F770AF">
        <w:rPr>
          <w:i/>
          <w:sz w:val="21"/>
          <w:szCs w:val="21"/>
        </w:rPr>
        <w:t>q</w:t>
      </w:r>
      <w:r w:rsidRPr="00F770AF">
        <w:rPr>
          <w:i/>
          <w:sz w:val="21"/>
          <w:szCs w:val="21"/>
          <w:vertAlign w:val="superscript"/>
        </w:rPr>
        <w:t>k</w:t>
      </w:r>
      <w:proofErr w:type="spellEnd"/>
      <w:r w:rsidRPr="00F770AF">
        <w:rPr>
          <w:i/>
          <w:sz w:val="21"/>
          <w:szCs w:val="21"/>
        </w:rPr>
        <w:t>(</w:t>
      </w:r>
      <w:proofErr w:type="spellStart"/>
      <w:proofErr w:type="gramEnd"/>
      <w:r w:rsidRPr="00F770AF">
        <w:rPr>
          <w:i/>
          <w:sz w:val="21"/>
          <w:szCs w:val="21"/>
        </w:rPr>
        <w:t>mod</w:t>
      </w:r>
      <w:proofErr w:type="spellEnd"/>
      <w:r w:rsidRPr="00F770AF">
        <w:rPr>
          <w:i/>
          <w:sz w:val="21"/>
          <w:szCs w:val="21"/>
        </w:rPr>
        <w:t xml:space="preserve"> p)</w:t>
      </w:r>
    </w:p>
    <w:p w:rsidR="004123A5" w:rsidRPr="00F770AF" w:rsidRDefault="004123A5" w:rsidP="004123A5">
      <w:pPr>
        <w:autoSpaceDE w:val="0"/>
        <w:autoSpaceDN w:val="0"/>
        <w:adjustRightInd w:val="0"/>
        <w:ind w:firstLine="720"/>
        <w:jc w:val="both"/>
        <w:rPr>
          <w:sz w:val="21"/>
          <w:szCs w:val="21"/>
        </w:rPr>
      </w:pPr>
      <w:r w:rsidRPr="00F770AF">
        <w:rPr>
          <w:bCs/>
          <w:sz w:val="21"/>
          <w:szCs w:val="21"/>
        </w:rPr>
        <w:t>Шаг 2.3</w:t>
      </w:r>
      <w:r w:rsidRPr="00F770AF">
        <w:rPr>
          <w:sz w:val="21"/>
          <w:szCs w:val="21"/>
        </w:rPr>
        <w:t>. Определение значения</w:t>
      </w:r>
      <w:r w:rsidRPr="00F770AF">
        <w:rPr>
          <w:i/>
          <w:sz w:val="21"/>
          <w:szCs w:val="21"/>
        </w:rPr>
        <w:t xml:space="preserve"> b</w:t>
      </w:r>
      <w:r w:rsidRPr="00F770AF">
        <w:rPr>
          <w:sz w:val="21"/>
          <w:szCs w:val="21"/>
        </w:rPr>
        <w:t xml:space="preserve"> из выражения: </w:t>
      </w:r>
      <w:r w:rsidRPr="00F770AF">
        <w:rPr>
          <w:i/>
          <w:sz w:val="21"/>
          <w:szCs w:val="21"/>
        </w:rPr>
        <w:t xml:space="preserve">b = </w:t>
      </w:r>
      <w:proofErr w:type="spellStart"/>
      <w:r w:rsidRPr="00F770AF">
        <w:rPr>
          <w:i/>
          <w:sz w:val="21"/>
          <w:szCs w:val="21"/>
        </w:rPr>
        <w:t>y</w:t>
      </w:r>
      <w:r w:rsidRPr="00F770AF">
        <w:rPr>
          <w:i/>
          <w:sz w:val="21"/>
          <w:szCs w:val="21"/>
          <w:vertAlign w:val="superscript"/>
        </w:rPr>
        <w:t>k</w:t>
      </w:r>
      <w:proofErr w:type="spellEnd"/>
      <w:r w:rsidRPr="00F770AF">
        <w:rPr>
          <w:i/>
          <w:sz w:val="21"/>
          <w:szCs w:val="21"/>
        </w:rPr>
        <w:t xml:space="preserve"> M (</w:t>
      </w:r>
      <w:proofErr w:type="spellStart"/>
      <w:r w:rsidRPr="00F770AF">
        <w:rPr>
          <w:i/>
          <w:sz w:val="21"/>
          <w:szCs w:val="21"/>
        </w:rPr>
        <w:t>mod</w:t>
      </w:r>
      <w:proofErr w:type="spellEnd"/>
      <w:r w:rsidRPr="00F770AF">
        <w:rPr>
          <w:i/>
          <w:sz w:val="21"/>
          <w:szCs w:val="21"/>
        </w:rPr>
        <w:t xml:space="preserve"> p)</w:t>
      </w:r>
    </w:p>
    <w:p w:rsidR="004123A5" w:rsidRPr="00F770AF" w:rsidRDefault="004123A5" w:rsidP="004123A5">
      <w:pPr>
        <w:autoSpaceDE w:val="0"/>
        <w:autoSpaceDN w:val="0"/>
        <w:adjustRightInd w:val="0"/>
        <w:ind w:left="709"/>
        <w:jc w:val="both"/>
        <w:rPr>
          <w:sz w:val="21"/>
          <w:szCs w:val="21"/>
        </w:rPr>
      </w:pPr>
      <w:r w:rsidRPr="00F770AF">
        <w:rPr>
          <w:bCs/>
          <w:sz w:val="21"/>
          <w:szCs w:val="21"/>
        </w:rPr>
        <w:t>Шаг 2.4</w:t>
      </w:r>
      <w:r w:rsidRPr="00F770AF">
        <w:rPr>
          <w:sz w:val="21"/>
          <w:szCs w:val="21"/>
        </w:rPr>
        <w:t xml:space="preserve">. Криптограмма </w:t>
      </w:r>
      <w:r w:rsidRPr="00F770AF">
        <w:rPr>
          <w:bCs/>
          <w:i/>
          <w:iCs/>
          <w:sz w:val="21"/>
          <w:szCs w:val="21"/>
        </w:rPr>
        <w:t xml:space="preserve">C, </w:t>
      </w:r>
      <w:r w:rsidRPr="00F770AF">
        <w:rPr>
          <w:sz w:val="21"/>
          <w:szCs w:val="21"/>
        </w:rPr>
        <w:t xml:space="preserve">состоящая из </w:t>
      </w:r>
      <w:r w:rsidRPr="00F770AF">
        <w:rPr>
          <w:bCs/>
          <w:i/>
          <w:iCs/>
          <w:sz w:val="21"/>
          <w:szCs w:val="21"/>
        </w:rPr>
        <w:t xml:space="preserve">a и b, </w:t>
      </w:r>
      <w:r w:rsidRPr="00F770AF">
        <w:rPr>
          <w:sz w:val="21"/>
          <w:szCs w:val="21"/>
        </w:rPr>
        <w:t>отправляется получателю.</w:t>
      </w:r>
    </w:p>
    <w:p w:rsidR="004123A5" w:rsidRPr="00F770AF" w:rsidRDefault="004123A5" w:rsidP="004123A5">
      <w:pPr>
        <w:autoSpaceDE w:val="0"/>
        <w:autoSpaceDN w:val="0"/>
        <w:adjustRightInd w:val="0"/>
        <w:ind w:left="709"/>
        <w:rPr>
          <w:bCs/>
          <w:i/>
          <w:iCs/>
          <w:sz w:val="21"/>
          <w:szCs w:val="21"/>
        </w:rPr>
      </w:pPr>
      <w:r w:rsidRPr="00F770AF">
        <w:rPr>
          <w:bCs/>
          <w:sz w:val="21"/>
          <w:szCs w:val="21"/>
        </w:rPr>
        <w:t>Шаг 2.5</w:t>
      </w:r>
      <w:r w:rsidRPr="00F770AF">
        <w:rPr>
          <w:sz w:val="21"/>
          <w:szCs w:val="21"/>
        </w:rPr>
        <w:t>. Получатель расшифровывает криптограмму с помощью выражения</w:t>
      </w:r>
      <w:r w:rsidRPr="00F770AF">
        <w:rPr>
          <w:bCs/>
          <w:i/>
          <w:iCs/>
          <w:sz w:val="21"/>
          <w:szCs w:val="21"/>
        </w:rPr>
        <w:t xml:space="preserve">: </w:t>
      </w:r>
    </w:p>
    <w:p w:rsidR="004123A5" w:rsidRPr="00F770AF" w:rsidRDefault="004123A5" w:rsidP="004123A5">
      <w:pPr>
        <w:autoSpaceDE w:val="0"/>
        <w:autoSpaceDN w:val="0"/>
        <w:adjustRightInd w:val="0"/>
        <w:ind w:left="2832" w:firstLine="708"/>
        <w:rPr>
          <w:sz w:val="21"/>
          <w:szCs w:val="21"/>
        </w:rPr>
      </w:pPr>
      <w:r w:rsidRPr="00F770AF">
        <w:rPr>
          <w:bCs/>
          <w:i/>
          <w:iCs/>
          <w:sz w:val="21"/>
          <w:szCs w:val="21"/>
          <w:lang w:val="en-US"/>
        </w:rPr>
        <w:t>M</w:t>
      </w:r>
      <w:r w:rsidRPr="00F770AF">
        <w:rPr>
          <w:bCs/>
          <w:i/>
          <w:iCs/>
          <w:sz w:val="21"/>
          <w:szCs w:val="21"/>
        </w:rPr>
        <w:t xml:space="preserve"> </w:t>
      </w:r>
      <w:r w:rsidRPr="00F770AF">
        <w:rPr>
          <w:bCs/>
          <w:i/>
          <w:iCs/>
          <w:sz w:val="21"/>
          <w:szCs w:val="21"/>
          <w:lang w:val="en-US"/>
        </w:rPr>
        <w:t>a</w:t>
      </w:r>
      <w:r w:rsidRPr="00F770AF">
        <w:rPr>
          <w:bCs/>
          <w:i/>
          <w:iCs/>
          <w:sz w:val="21"/>
          <w:szCs w:val="21"/>
          <w:vertAlign w:val="superscript"/>
          <w:lang w:val="en-US"/>
        </w:rPr>
        <w:t>x</w:t>
      </w:r>
      <w:r w:rsidRPr="00F770AF">
        <w:rPr>
          <w:bCs/>
          <w:i/>
          <w:iCs/>
          <w:sz w:val="21"/>
          <w:szCs w:val="21"/>
        </w:rPr>
        <w:t xml:space="preserve"> = </w:t>
      </w:r>
      <w:r w:rsidRPr="00F770AF">
        <w:rPr>
          <w:bCs/>
          <w:i/>
          <w:iCs/>
          <w:sz w:val="21"/>
          <w:szCs w:val="21"/>
          <w:lang w:val="en-US"/>
        </w:rPr>
        <w:t>b</w:t>
      </w:r>
      <w:r w:rsidRPr="00F770AF">
        <w:rPr>
          <w:bCs/>
          <w:i/>
          <w:iCs/>
          <w:sz w:val="21"/>
          <w:szCs w:val="21"/>
        </w:rPr>
        <w:t xml:space="preserve"> (</w:t>
      </w:r>
      <w:r w:rsidRPr="00F770AF">
        <w:rPr>
          <w:bCs/>
          <w:i/>
          <w:iCs/>
          <w:sz w:val="21"/>
          <w:szCs w:val="21"/>
          <w:lang w:val="en-US"/>
        </w:rPr>
        <w:t>mod</w:t>
      </w:r>
      <w:r w:rsidRPr="00F770AF">
        <w:rPr>
          <w:bCs/>
          <w:i/>
          <w:iCs/>
          <w:sz w:val="21"/>
          <w:szCs w:val="21"/>
        </w:rPr>
        <w:t xml:space="preserve"> </w:t>
      </w:r>
      <w:r w:rsidRPr="00F770AF">
        <w:rPr>
          <w:bCs/>
          <w:i/>
          <w:iCs/>
          <w:sz w:val="21"/>
          <w:szCs w:val="21"/>
          <w:lang w:val="en-US"/>
        </w:rPr>
        <w:t>p</w:t>
      </w:r>
      <w:r w:rsidRPr="00F770AF">
        <w:rPr>
          <w:bCs/>
          <w:i/>
          <w:iCs/>
          <w:sz w:val="21"/>
          <w:szCs w:val="21"/>
        </w:rPr>
        <w:t>)</w:t>
      </w:r>
    </w:p>
    <w:p w:rsidR="004123A5" w:rsidRPr="00F770AF" w:rsidRDefault="004123A5" w:rsidP="004123A5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На рис. 4 представлен результат работы алгоритма шифрования по схеме Эль-</w:t>
      </w:r>
      <w:proofErr w:type="spellStart"/>
      <w:r w:rsidRPr="00F770AF">
        <w:rPr>
          <w:sz w:val="21"/>
          <w:szCs w:val="21"/>
        </w:rPr>
        <w:t>Гамаля</w:t>
      </w:r>
      <w:proofErr w:type="spellEnd"/>
      <w:r w:rsidRPr="00F770AF">
        <w:rPr>
          <w:sz w:val="21"/>
          <w:szCs w:val="21"/>
        </w:rPr>
        <w:t>.</w:t>
      </w:r>
    </w:p>
    <w:p w:rsidR="004123A5" w:rsidRPr="00F770AF" w:rsidRDefault="004123A5" w:rsidP="004123A5">
      <w:pPr>
        <w:jc w:val="both"/>
        <w:rPr>
          <w:b/>
          <w:sz w:val="21"/>
          <w:szCs w:val="21"/>
        </w:rPr>
      </w:pPr>
      <w:r w:rsidRPr="00F770AF">
        <w:rPr>
          <w:b/>
          <w:noProof/>
          <w:sz w:val="21"/>
          <w:szCs w:val="21"/>
        </w:rPr>
        <w:lastRenderedPageBreak/>
        <w:drawing>
          <wp:inline distT="0" distB="0" distL="0" distR="0">
            <wp:extent cx="4219575" cy="2695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3A5" w:rsidRPr="00F770AF" w:rsidRDefault="004123A5" w:rsidP="004123A5">
      <w:pPr>
        <w:jc w:val="center"/>
        <w:rPr>
          <w:b/>
          <w:sz w:val="21"/>
          <w:szCs w:val="21"/>
        </w:rPr>
      </w:pPr>
      <w:r w:rsidRPr="00F770AF">
        <w:rPr>
          <w:sz w:val="21"/>
          <w:szCs w:val="21"/>
        </w:rPr>
        <w:t>Рис. 4. Форма Алгоритм шифрования Схема Эль-</w:t>
      </w:r>
      <w:proofErr w:type="spellStart"/>
      <w:r w:rsidRPr="00F770AF">
        <w:rPr>
          <w:sz w:val="21"/>
          <w:szCs w:val="21"/>
        </w:rPr>
        <w:t>Гамаля</w:t>
      </w:r>
      <w:proofErr w:type="spellEnd"/>
    </w:p>
    <w:p w:rsidR="004123A5" w:rsidRPr="00F770AF" w:rsidRDefault="004123A5" w:rsidP="004123A5">
      <w:pPr>
        <w:jc w:val="both"/>
        <w:rPr>
          <w:sz w:val="21"/>
          <w:szCs w:val="21"/>
        </w:rPr>
      </w:pPr>
      <w:r w:rsidRPr="00F770AF">
        <w:rPr>
          <w:b/>
          <w:sz w:val="21"/>
          <w:szCs w:val="21"/>
        </w:rPr>
        <w:t>Требования к предъявляемой работе:</w:t>
      </w:r>
    </w:p>
    <w:p w:rsidR="004123A5" w:rsidRPr="00F770AF" w:rsidRDefault="004123A5" w:rsidP="004123A5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- Программа шифрования должны быть наделена понятным и удобным пользовательским интерфейсом.</w:t>
      </w:r>
    </w:p>
    <w:p w:rsidR="004123A5" w:rsidRPr="00F770AF" w:rsidRDefault="004123A5" w:rsidP="004123A5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- Полная реализация выбранного алгоритма.</w:t>
      </w:r>
    </w:p>
    <w:p w:rsidR="004123A5" w:rsidRPr="00F770AF" w:rsidRDefault="004123A5" w:rsidP="004123A5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- Запрещено использование любых сторонних библиотек.</w:t>
      </w:r>
    </w:p>
    <w:p w:rsidR="001878CE" w:rsidRDefault="001878CE">
      <w:bookmarkStart w:id="1" w:name="_GoBack"/>
      <w:bookmarkEnd w:id="1"/>
    </w:p>
    <w:sectPr w:rsidR="00187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3A5"/>
    <w:rsid w:val="001878CE"/>
    <w:rsid w:val="0041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EF90A-1651-4030-B869-C9526A69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4123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123A5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Еловой Сергей Григорьевич</dc:creator>
  <cp:keywords/>
  <dc:description/>
  <cp:lastModifiedBy>Еловой Сергей Григорьевич</cp:lastModifiedBy>
  <cp:revision>1</cp:revision>
  <dcterms:created xsi:type="dcterms:W3CDTF">2022-10-28T10:55:00Z</dcterms:created>
  <dcterms:modified xsi:type="dcterms:W3CDTF">2022-10-28T10:55:00Z</dcterms:modified>
</cp:coreProperties>
</file>