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MIU Tutoring Platform SRS Document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2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</w:t>
      </w:r>
      <w:r w:rsidDel="00000000" w:rsidR="00000000" w:rsidRPr="00000000">
        <w:rPr/>
        <w:drawing>
          <wp:inline distB="0" distT="0" distL="0" distR="0">
            <wp:extent cx="5293360" cy="662495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662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descriptions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d9d9d9" w:space="0" w:sz="8" w:val="single"/>
          <w:insideH w:color="000000" w:space="0" w:sz="8" w:val="single"/>
          <w:insideV w:color="d9d9d9" w:space="0" w:sz="8" w:val="single"/>
        </w:tblBorders>
        <w:tblLayout w:type="fixed"/>
        <w:tblLook w:val="0600"/>
      </w:tblPr>
      <w:tblGrid>
        <w:gridCol w:w="840"/>
        <w:gridCol w:w="4380"/>
        <w:gridCol w:w="4140"/>
        <w:tblGridChange w:id="0">
          <w:tblGrid>
            <w:gridCol w:w="840"/>
            <w:gridCol w:w="4380"/>
            <w:gridCol w:w="414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d9d9d9" w:space="0" w:sz="8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1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  <w:t xml:space="preserve">: Login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 </w:t>
            </w:r>
            <w:r w:rsidDel="00000000" w:rsidR="00000000" w:rsidRPr="00000000">
              <w:rPr>
                <w:rtl w:val="0"/>
              </w:rPr>
              <w:t xml:space="preserve">: Login to the system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  <w:t xml:space="preserve"> : Tutor, Tutee, Faculty, System Admin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login page is displayed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Flows of Events: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Basic Flows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tutor will put in his credentials and select the login option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validates the email and password and displays the homepage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tutor page will opened for the tutor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have an existing username and password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Paths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entered invalid credentials an error should be displayed</w:t>
            </w:r>
          </w:p>
        </w:tc>
      </w:tr>
      <w:tr>
        <w:trPr>
          <w:trHeight w:val="690" w:hRule="atLeast"/>
        </w:trPr>
        <w:tc>
          <w:tcPr>
            <w:gridSpan w:val="3"/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2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  <w:t xml:space="preserve">: Post a question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 </w:t>
            </w:r>
            <w:r w:rsidDel="00000000" w:rsidR="00000000" w:rsidRPr="00000000">
              <w:rPr>
                <w:rtl w:val="0"/>
              </w:rPr>
              <w:t xml:space="preserve">:this use case provides a functionality for posting questions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  <w:t xml:space="preserve"> : Tutor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tutor is signed and on the tutorial page 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Flows of Events: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Basic Flows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a question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tutor select the option to post the question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will display text box to write and post the question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tutor write the question and post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will display post the question on the page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question of the tutor will be posted on the page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3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  <w:t xml:space="preserve">: Create a report for faculty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 </w:t>
            </w:r>
            <w:r w:rsidDel="00000000" w:rsidR="00000000" w:rsidRPr="00000000">
              <w:rPr>
                <w:rtl w:val="0"/>
              </w:rPr>
              <w:t xml:space="preserve">:This use case allows the tutor to create a performance report about the tutee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  <w:t xml:space="preserve"> : </w:t>
            </w:r>
            <w:r w:rsidDel="00000000" w:rsidR="00000000" w:rsidRPr="00000000">
              <w:rPr>
                <w:b w:val="1"/>
                <w:rtl w:val="0"/>
              </w:rPr>
              <w:t xml:space="preserve">Tutor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tutor is signed and on the tutorial page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Flows of Events: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Basic Flows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a report for faculty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tutor select the command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the form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tutor write the report on the form and submit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saves the information to the database and returns the success message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92">
            <w:pPr>
              <w:widowControl w:val="0"/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after="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report will be created and submitted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d9d9d9" w:space="0" w:sz="8" w:val="single"/>
          <w:insideH w:color="000000" w:space="0" w:sz="8" w:val="single"/>
          <w:insideV w:color="d9d9d9" w:space="0" w:sz="8" w:val="single"/>
        </w:tblBorders>
        <w:tblLayout w:type="fixed"/>
        <w:tblLook w:val="0400"/>
      </w:tblPr>
      <w:tblGrid>
        <w:gridCol w:w="810"/>
        <w:gridCol w:w="4418"/>
        <w:gridCol w:w="4132"/>
        <w:tblGridChange w:id="0">
          <w:tblGrid>
            <w:gridCol w:w="810"/>
            <w:gridCol w:w="4418"/>
            <w:gridCol w:w="4132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d9d9d9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Number: 4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Select a tutor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Brief description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Tutee selects their preferred tutor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: Tutee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Must be log in to the system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Flows of Events: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Basic Flows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tutors for a course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Actions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Tutee selects course tutorial for the given block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display tutors list for the selected course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Tutee requests for a tutor detail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displays detail for the selected tutor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Tutee </w:t>
            </w:r>
            <w:r w:rsidDel="00000000" w:rsidR="00000000" w:rsidRPr="00000000">
              <w:rPr>
                <w:rtl w:val="0"/>
              </w:rPr>
              <w:t xml:space="preserve">chooses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tutor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redirects tutees to the </w:t>
            </w:r>
            <w:r w:rsidDel="00000000" w:rsidR="00000000" w:rsidRPr="00000000">
              <w:rPr>
                <w:rtl w:val="0"/>
              </w:rPr>
              <w:t xml:space="preserve">tutorial group of the selected tutor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Paths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there are no available tutors for the course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display the message that there are no available tutors currently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selected tutor has maximum number of tutees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display the message that the tutor has reached his/her maximum quota for tutees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d9d9d9" w:space="0" w:sz="8" w:val="single"/>
          <w:insideH w:color="000000" w:space="0" w:sz="8" w:val="single"/>
          <w:insideV w:color="d9d9d9" w:space="0" w:sz="8" w:val="single"/>
        </w:tblBorders>
        <w:tblLayout w:type="fixed"/>
        <w:tblLook w:val="0400"/>
      </w:tblPr>
      <w:tblGrid>
        <w:gridCol w:w="811"/>
        <w:gridCol w:w="4423"/>
        <w:gridCol w:w="4126"/>
        <w:tblGridChange w:id="0">
          <w:tblGrid>
            <w:gridCol w:w="811"/>
            <w:gridCol w:w="4423"/>
            <w:gridCol w:w="4126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d9d9d9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Number: 5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Post a question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Brief description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Tutees post questions they have on the platform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: Tutee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tutee must sign up to the tutorial course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Flows of Events: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Basic Flows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questions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Actions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Tutee </w:t>
            </w:r>
            <w:r w:rsidDel="00000000" w:rsidR="00000000" w:rsidRPr="00000000">
              <w:rPr>
                <w:rtl w:val="0"/>
              </w:rPr>
              <w:t xml:space="preserve">selects the course he/she is enrolled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</w:t>
            </w:r>
            <w:r w:rsidDel="00000000" w:rsidR="00000000" w:rsidRPr="00000000">
              <w:rPr>
                <w:rtl w:val="0"/>
              </w:rPr>
              <w:t xml:space="preserve">the tutorial group the tutee is in for the selected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Tutee selects the tutorial group he/she is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system displays the homepage for the tutorial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Tutee submits question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saves </w:t>
            </w:r>
            <w:r w:rsidDel="00000000" w:rsidR="00000000" w:rsidRPr="00000000">
              <w:rPr>
                <w:rtl w:val="0"/>
              </w:rPr>
              <w:t xml:space="preserve">the question in the database and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</w:t>
            </w:r>
            <w:r w:rsidDel="00000000" w:rsidR="00000000" w:rsidRPr="00000000">
              <w:rPr>
                <w:rtl w:val="0"/>
              </w:rPr>
              <w:t xml:space="preserve"> it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on the course tutorial channel 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and other students will be able to see the questions posted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Paths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d9d9d9" w:space="0" w:sz="8" w:val="single"/>
          <w:insideH w:color="000000" w:space="0" w:sz="8" w:val="single"/>
          <w:insideV w:color="d9d9d9" w:space="0" w:sz="8" w:val="single"/>
        </w:tblBorders>
        <w:tblLayout w:type="fixed"/>
        <w:tblLook w:val="0400"/>
      </w:tblPr>
      <w:tblGrid>
        <w:gridCol w:w="810"/>
        <w:gridCol w:w="4418"/>
        <w:gridCol w:w="4132"/>
        <w:tblGridChange w:id="0">
          <w:tblGrid>
            <w:gridCol w:w="810"/>
            <w:gridCol w:w="4418"/>
            <w:gridCol w:w="4132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d9d9d9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Number: 6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  Rate a tutor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Brief description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Tutees will have a chance to give their feedback to their tutors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: Tutee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Tutorial session must be complete for that course 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Flows of Events: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Basic Flows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Rate the tutor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Actions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Tutee clicks on a button for rating a tutor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 rating form for the tutee to fill in 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Tutee fill out the 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Saves the feedback and redirects to the homepage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Rating of tutors will be available for display on the tutor channel 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Rating of the tutors must be persisted and displayed on the tutor channel for the course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Paths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bookmarkStart w:colFirst="0" w:colLast="0" w:name="bookmark=id.30j0zll" w:id="1"/>
    <w:bookmarkEnd w:id="1"/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d9d9d9" w:space="0" w:sz="8" w:val="single"/>
          <w:insideH w:color="000000" w:space="0" w:sz="8" w:val="single"/>
          <w:insideV w:color="d9d9d9" w:space="0" w:sz="8" w:val="single"/>
        </w:tblBorders>
        <w:tblLayout w:type="fixed"/>
        <w:tblLook w:val="0400"/>
      </w:tblPr>
      <w:tblGrid>
        <w:gridCol w:w="810"/>
        <w:gridCol w:w="4422"/>
        <w:gridCol w:w="4128"/>
        <w:tblGridChange w:id="0">
          <w:tblGrid>
            <w:gridCol w:w="810"/>
            <w:gridCol w:w="4422"/>
            <w:gridCol w:w="4128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d9d9d9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Number: 7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Add students to a course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Brief description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The admin will add a student to his/her respective courses.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: System Admin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admin is logged in to the system.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Flows of Events: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Basic Flows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Actions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admin requests for a list of available courses.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returns a list of all available courses.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admin selects the course they want to add students in and click on add students.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back a form for adding students to a course.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admin adds a list of students and requests the system to save the new details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adds the students to the course and returns a success message 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students are added to a course.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Paths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d9d9d9" w:space="0" w:sz="8" w:val="single"/>
          <w:insideH w:color="000000" w:space="0" w:sz="8" w:val="single"/>
          <w:insideV w:color="d9d9d9" w:space="0" w:sz="8" w:val="single"/>
        </w:tblBorders>
        <w:tblLayout w:type="fixed"/>
        <w:tblLook w:val="0400"/>
      </w:tblPr>
      <w:tblGrid>
        <w:gridCol w:w="809"/>
        <w:gridCol w:w="4432"/>
        <w:gridCol w:w="4119"/>
        <w:tblGridChange w:id="0">
          <w:tblGrid>
            <w:gridCol w:w="809"/>
            <w:gridCol w:w="4432"/>
            <w:gridCol w:w="4119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d9d9d9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Number: 8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Assign tutors for a given course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Brief description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The faculty will select a tutor for a given course.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: Faculty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Faculty is logged in to the system.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tutor should satisfy the requirements to be a tutor.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Flows of Events: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Basic Flows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Actions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faculty requests for a list of tutor requests.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returns a list of all tutors who have applied to a course.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faculty selects a tutor to see details.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back a  profile page of the selected tutor.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faculty selects APPROVE on the confirmation dialog window to confirm approving the student to be a tutor for the course.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adds the student to the list of tutors for the given course.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course will have a tutor.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Alternate Paths</w:t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525"/>
        <w:gridCol w:w="4995"/>
        <w:tblGridChange w:id="0">
          <w:tblGrid>
            <w:gridCol w:w="855"/>
            <w:gridCol w:w="3525"/>
            <w:gridCol w:w="4995"/>
          </w:tblGrid>
        </w:tblGridChange>
      </w:tblGrid>
      <w:tr>
        <w:trPr>
          <w:trHeight w:val="46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1C2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9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spacing w:after="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View Reports</w:t>
            </w:r>
          </w:p>
        </w:tc>
      </w:tr>
      <w:tr>
        <w:trPr>
          <w:trHeight w:val="73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spacing w:after="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description: </w:t>
            </w:r>
            <w:r w:rsidDel="00000000" w:rsidR="00000000" w:rsidRPr="00000000">
              <w:rPr>
                <w:rtl w:val="0"/>
              </w:rPr>
              <w:t xml:space="preserve">This use case allows the faculty member to view reports submitted by tutors about tutees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spacing w:after="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MIU faculty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CE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73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1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be a faculty member that is teaching in that specific block</w:t>
            </w:r>
          </w:p>
          <w:p w:rsidR="00000000" w:rsidDel="00000000" w:rsidP="00000000" w:rsidRDefault="00000000" w:rsidRPr="00000000" w14:paraId="000001D2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on to his/her dashboard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D5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Flows of Events: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8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Basic Flows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</w:p>
        </w:tc>
      </w:tr>
      <w:tr>
        <w:trPr>
          <w:trHeight w:val="7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1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the reports tab/button from his/her dashboard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the reports submitted by the tutors in a tabular form</w:t>
            </w:r>
          </w:p>
        </w:tc>
      </w:tr>
      <w:tr>
        <w:trPr>
          <w:trHeight w:val="10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exports the report in a specified file format (pdf, excel)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then exports the report and prompts the user to save the exported file in a specific directory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E7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Reports are persisted for the duration of the entire block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1ED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</w:tr>
      <w:tr>
        <w:trPr>
          <w:trHeight w:val="73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faculty member must have a class that he/she is teaching in that specific block(month)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1F3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Paths</w:t>
            </w:r>
          </w:p>
        </w:tc>
      </w:tr>
      <w:tr>
        <w:trPr>
          <w:trHeight w:val="10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just views the report and doesn’t export the table</w:t>
            </w:r>
          </w:p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doesn’t export the generated report to a file, the report will be kept for the future</w:t>
            </w:r>
          </w:p>
        </w:tc>
      </w:tr>
    </w:tbl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3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4"/>
        <w:gridCol w:w="3495"/>
        <w:gridCol w:w="5086"/>
        <w:tblGridChange w:id="0">
          <w:tblGrid>
            <w:gridCol w:w="854"/>
            <w:gridCol w:w="3495"/>
            <w:gridCol w:w="5086"/>
          </w:tblGrid>
        </w:tblGridChange>
      </w:tblGrid>
      <w:tr>
        <w:trPr>
          <w:trHeight w:val="46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1FC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Number: 10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spacing w:after="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Post supplementary files and resources</w:t>
            </w:r>
          </w:p>
        </w:tc>
      </w:tr>
      <w:tr>
        <w:trPr>
          <w:trHeight w:val="73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spacing w:after="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 description: </w:t>
            </w:r>
            <w:r w:rsidDel="00000000" w:rsidR="00000000" w:rsidRPr="00000000">
              <w:rPr>
                <w:rtl w:val="0"/>
              </w:rPr>
              <w:t xml:space="preserve">This use case allows the faculty member to post supplementary materials to aid the tutors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spacing w:after="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MIU faculty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08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0B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be a faculty member that is teaching in that specific block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0E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Flows of Events: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11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Basic Flows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9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Actions</w:t>
            </w:r>
          </w:p>
        </w:tc>
      </w:tr>
      <w:tr>
        <w:trPr>
          <w:trHeight w:val="7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goes to share resources tab/button in his/her dashboard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the window that has a list of active tutors for that specific course</w:t>
            </w:r>
          </w:p>
        </w:tc>
      </w:tr>
      <w:tr>
        <w:trPr>
          <w:trHeight w:val="10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the tutor he/she wants to share the resources with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1F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the window that allows uploading of resources/files with the selected tutor</w:t>
            </w:r>
          </w:p>
        </w:tc>
      </w:tr>
      <w:tr>
        <w:trPr>
          <w:trHeight w:val="7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0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uploads the materials and presses the share button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shows success of file upload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23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shared resources are available for viewing/download by the tutor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229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</w:t>
            </w:r>
          </w:p>
        </w:tc>
      </w:tr>
      <w:tr>
        <w:trPr>
          <w:trHeight w:val="73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spacing w:after="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faculty member must have a class that he/she is teaching in that specific block(month)</w:t>
            </w:r>
          </w:p>
        </w:tc>
      </w:tr>
      <w:tr>
        <w:trPr>
          <w:trHeight w:val="46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22F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Paths</w:t>
            </w:r>
          </w:p>
        </w:tc>
      </w:tr>
      <w:tr>
        <w:trPr>
          <w:trHeight w:val="1005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 is larger than the maximum allowed size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file size is larger than the maximum allowed size, the system displays an error message saying that the file is too large</w:t>
            </w:r>
          </w:p>
        </w:tc>
      </w:tr>
    </w:tbl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Specifications</w:t>
      </w:r>
    </w:p>
    <w:p w:rsidR="00000000" w:rsidDel="00000000" w:rsidP="00000000" w:rsidRDefault="00000000" w:rsidRPr="00000000" w14:paraId="000002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23B">
      <w:pPr>
        <w:jc w:val="both"/>
        <w:rPr/>
      </w:pPr>
      <w:r w:rsidDel="00000000" w:rsidR="00000000" w:rsidRPr="00000000">
        <w:rPr>
          <w:rtl w:val="0"/>
        </w:rPr>
        <w:t xml:space="preserve">The purpose of this document is to define non-functional requirements of the MIU Tutoring Platform. This Supplementary Specification lists the requirements that are not readily captured in the use cases of the use-case model. The Supplementary Specifications and the use-case model together capture a complete set of requirements on the system. 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 </w:t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  <w:t xml:space="preserve">This Supplementary Specification applies to the MIU Tutoring Platform . This specification defines the non-functional requirements of the system; such as reliability, usability, performance, and supportability as well as functional requirements that are common across a number of use cases. (The functional requirements are defined in the Use Case Specifications.).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The main system must be running 95% of the time.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The system shall support up to 150 simultaneous users against the central database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at any given time.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Constraints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The system shall integrate with an existing student database, the MIU infosys or Student Portal, which has a list of all students with their respective list of courses. 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Glossary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b w:val="1"/>
          <w:rtl w:val="0"/>
        </w:rPr>
        <w:t xml:space="preserve">Faculty</w:t>
      </w:r>
      <w:r w:rsidDel="00000000" w:rsidR="00000000" w:rsidRPr="00000000">
        <w:rPr>
          <w:rtl w:val="0"/>
        </w:rPr>
        <w:t xml:space="preserve"> : a professor(member of faculty) who has a privilege to assign tutors for a given course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b w:val="1"/>
          <w:rtl w:val="0"/>
        </w:rPr>
        <w:t xml:space="preserve">System admin</w:t>
      </w:r>
      <w:r w:rsidDel="00000000" w:rsidR="00000000" w:rsidRPr="00000000">
        <w:rPr>
          <w:rtl w:val="0"/>
        </w:rPr>
        <w:t xml:space="preserve">: Administrator/registrar/IT Dept./ who have super user access over the system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b w:val="1"/>
          <w:rtl w:val="0"/>
        </w:rPr>
        <w:t xml:space="preserve">Tutee</w:t>
      </w:r>
      <w:r w:rsidDel="00000000" w:rsidR="00000000" w:rsidRPr="00000000">
        <w:rPr>
          <w:rtl w:val="0"/>
        </w:rPr>
        <w:t xml:space="preserve"> : A student who is enrolled for the blocked to be tutored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b w:val="1"/>
          <w:rtl w:val="0"/>
        </w:rPr>
        <w:t xml:space="preserve">Tutor</w:t>
      </w:r>
      <w:r w:rsidDel="00000000" w:rsidR="00000000" w:rsidRPr="00000000">
        <w:rPr>
          <w:rtl w:val="0"/>
        </w:rPr>
        <w:t xml:space="preserve"> : A student who gives tutorial to other students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b w:val="1"/>
          <w:rtl w:val="0"/>
        </w:rPr>
        <w:t xml:space="preserve">Project repository : </w:t>
      </w:r>
      <w:hyperlink r:id="rId8">
        <w:r w:rsidDel="00000000" w:rsidR="00000000" w:rsidRPr="00000000">
          <w:rPr>
            <w:b w:val="1"/>
            <w:color w:val="000080"/>
            <w:u w:val="single"/>
            <w:rtl w:val="0"/>
          </w:rPr>
          <w:t xml:space="preserve">https://github.com/MIU-CS425-Project/miu-tutoring-platform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US" w:val="e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stLabel1" w:customStyle="1">
    <w:name w:val="ListLabel 1"/>
    <w:qFormat w:val="1"/>
    <w:rPr>
      <w:u w:val="none"/>
    </w:rPr>
  </w:style>
  <w:style w:type="character" w:styleId="ListLabel2" w:customStyle="1">
    <w:name w:val="ListLabel 2"/>
    <w:qFormat w:val="1"/>
    <w:rPr>
      <w:u w:val="none"/>
    </w:rPr>
  </w:style>
  <w:style w:type="character" w:styleId="ListLabel3" w:customStyle="1">
    <w:name w:val="ListLabel 3"/>
    <w:qFormat w:val="1"/>
    <w:rPr>
      <w:u w:val="none"/>
    </w:rPr>
  </w:style>
  <w:style w:type="character" w:styleId="ListLabel4" w:customStyle="1">
    <w:name w:val="ListLabel 4"/>
    <w:qFormat w:val="1"/>
    <w:rPr>
      <w:u w:val="none"/>
    </w:rPr>
  </w:style>
  <w:style w:type="character" w:styleId="ListLabel5" w:customStyle="1">
    <w:name w:val="ListLabel 5"/>
    <w:qFormat w:val="1"/>
    <w:rPr>
      <w:u w:val="none"/>
    </w:rPr>
  </w:style>
  <w:style w:type="character" w:styleId="ListLabel6" w:customStyle="1">
    <w:name w:val="ListLabel 6"/>
    <w:qFormat w:val="1"/>
    <w:rPr>
      <w:u w:val="none"/>
    </w:rPr>
  </w:style>
  <w:style w:type="character" w:styleId="ListLabel7" w:customStyle="1">
    <w:name w:val="ListLabel 7"/>
    <w:qFormat w:val="1"/>
    <w:rPr>
      <w:u w:val="none"/>
    </w:rPr>
  </w:style>
  <w:style w:type="character" w:styleId="ListLabel8" w:customStyle="1">
    <w:name w:val="ListLabel 8"/>
    <w:qFormat w:val="1"/>
    <w:rPr>
      <w:u w:val="none"/>
    </w:rPr>
  </w:style>
  <w:style w:type="character" w:styleId="ListLabel9" w:customStyle="1">
    <w:name w:val="ListLabel 9"/>
    <w:qFormat w:val="1"/>
    <w:rPr>
      <w:u w:val="none"/>
    </w:rPr>
  </w:style>
  <w:style w:type="character" w:styleId="ListLabel10" w:customStyle="1">
    <w:name w:val="ListLabel 10"/>
    <w:qFormat w:val="1"/>
    <w:rPr>
      <w:b w:val="1"/>
      <w:u w:val="none"/>
    </w:rPr>
  </w:style>
  <w:style w:type="character" w:styleId="ListLabel11" w:customStyle="1">
    <w:name w:val="ListLabel 11"/>
    <w:qFormat w:val="1"/>
    <w:rPr>
      <w:b w:val="1"/>
      <w:u w:val="none"/>
    </w:rPr>
  </w:style>
  <w:style w:type="character" w:styleId="ListLabel12" w:customStyle="1">
    <w:name w:val="ListLabel 12"/>
    <w:qFormat w:val="1"/>
    <w:rPr>
      <w:u w:val="none"/>
    </w:rPr>
  </w:style>
  <w:style w:type="character" w:styleId="ListLabel13" w:customStyle="1">
    <w:name w:val="ListLabel 13"/>
    <w:qFormat w:val="1"/>
    <w:rPr>
      <w:u w:val="none"/>
    </w:rPr>
  </w:style>
  <w:style w:type="character" w:styleId="ListLabel14" w:customStyle="1">
    <w:name w:val="ListLabel 14"/>
    <w:qFormat w:val="1"/>
    <w:rPr>
      <w:u w:val="none"/>
    </w:rPr>
  </w:style>
  <w:style w:type="character" w:styleId="ListLabel15" w:customStyle="1">
    <w:name w:val="ListLabel 15"/>
    <w:qFormat w:val="1"/>
    <w:rPr>
      <w:u w:val="none"/>
    </w:rPr>
  </w:style>
  <w:style w:type="character" w:styleId="ListLabel16" w:customStyle="1">
    <w:name w:val="ListLabel 16"/>
    <w:qFormat w:val="1"/>
    <w:rPr>
      <w:u w:val="none"/>
    </w:rPr>
  </w:style>
  <w:style w:type="character" w:styleId="ListLabel17" w:customStyle="1">
    <w:name w:val="ListLabel 17"/>
    <w:qFormat w:val="1"/>
    <w:rPr>
      <w:u w:val="none"/>
    </w:rPr>
  </w:style>
  <w:style w:type="character" w:styleId="ListLabel18" w:customStyle="1">
    <w:name w:val="ListLabel 18"/>
    <w:qFormat w:val="1"/>
    <w:rPr>
      <w:u w:val="none"/>
    </w:rPr>
  </w:style>
  <w:style w:type="character" w:styleId="NumberingSymbols" w:customStyle="1">
    <w:name w:val="Numbering Symbols"/>
    <w:qFormat w:val="1"/>
    <w:rPr/>
  </w:style>
  <w:style w:type="character" w:styleId="ListLabel19" w:customStyle="1">
    <w:name w:val="ListLabel 19"/>
    <w:qFormat w:val="1"/>
    <w:rPr>
      <w:b w:val="1"/>
      <w:u w:val="none"/>
    </w:rPr>
  </w:style>
  <w:style w:type="character" w:styleId="ListLabel20" w:customStyle="1">
    <w:name w:val="ListLabel 20"/>
    <w:qFormat w:val="1"/>
    <w:rPr>
      <w:b w:val="1"/>
      <w:u w:val="none"/>
    </w:rPr>
  </w:style>
  <w:style w:type="character" w:styleId="ListLabel21" w:customStyle="1">
    <w:name w:val="ListLabel 21"/>
    <w:qFormat w:val="1"/>
    <w:rPr>
      <w:u w:val="none"/>
    </w:rPr>
  </w:style>
  <w:style w:type="character" w:styleId="ListLabel22" w:customStyle="1">
    <w:name w:val="ListLabel 22"/>
    <w:qFormat w:val="1"/>
    <w:rPr>
      <w:u w:val="none"/>
    </w:rPr>
  </w:style>
  <w:style w:type="character" w:styleId="ListLabel23" w:customStyle="1">
    <w:name w:val="ListLabel 23"/>
    <w:qFormat w:val="1"/>
    <w:rPr>
      <w:u w:val="none"/>
    </w:rPr>
  </w:style>
  <w:style w:type="character" w:styleId="ListLabel24" w:customStyle="1">
    <w:name w:val="ListLabel 24"/>
    <w:qFormat w:val="1"/>
    <w:rPr>
      <w:u w:val="none"/>
    </w:rPr>
  </w:style>
  <w:style w:type="character" w:styleId="ListLabel25" w:customStyle="1">
    <w:name w:val="ListLabel 25"/>
    <w:qFormat w:val="1"/>
    <w:rPr>
      <w:u w:val="none"/>
    </w:rPr>
  </w:style>
  <w:style w:type="character" w:styleId="ListLabel26" w:customStyle="1">
    <w:name w:val="ListLabel 26"/>
    <w:qFormat w:val="1"/>
    <w:rPr>
      <w:u w:val="none"/>
    </w:rPr>
  </w:style>
  <w:style w:type="character" w:styleId="ListLabel27" w:customStyle="1">
    <w:name w:val="ListLabel 27"/>
    <w:qFormat w:val="1"/>
    <w:rPr>
      <w:u w:val="none"/>
    </w:rPr>
  </w:style>
  <w:style w:type="character" w:styleId="ListLabel28">
    <w:name w:val="ListLabel 28"/>
    <w:qFormat w:val="1"/>
    <w:rPr>
      <w:b w:val="1"/>
      <w:u w:val="none"/>
    </w:rPr>
  </w:style>
  <w:style w:type="character" w:styleId="ListLabel29">
    <w:name w:val="ListLabel 29"/>
    <w:qFormat w:val="1"/>
    <w:rPr>
      <w:b w:val="1"/>
      <w:u w:val="none"/>
    </w:rPr>
  </w:style>
  <w:style w:type="character" w:styleId="ListLabel30">
    <w:name w:val="ListLabel 30"/>
    <w:qFormat w:val="1"/>
    <w:rPr>
      <w:u w:val="none"/>
    </w:rPr>
  </w:style>
  <w:style w:type="character" w:styleId="ListLabel31">
    <w:name w:val="ListLabel 31"/>
    <w:qFormat w:val="1"/>
    <w:rPr>
      <w:u w:val="none"/>
    </w:rPr>
  </w:style>
  <w:style w:type="character" w:styleId="ListLabel32">
    <w:name w:val="ListLabel 32"/>
    <w:qFormat w:val="1"/>
    <w:rPr>
      <w:u w:val="none"/>
    </w:rPr>
  </w:style>
  <w:style w:type="character" w:styleId="ListLabel33">
    <w:name w:val="ListLabel 33"/>
    <w:qFormat w:val="1"/>
    <w:rPr>
      <w:u w:val="none"/>
    </w:rPr>
  </w:style>
  <w:style w:type="character" w:styleId="ListLabel34">
    <w:name w:val="ListLabel 34"/>
    <w:qFormat w:val="1"/>
    <w:rPr>
      <w:u w:val="none"/>
    </w:rPr>
  </w:style>
  <w:style w:type="character" w:styleId="ListLabel35">
    <w:name w:val="ListLabel 35"/>
    <w:qFormat w:val="1"/>
    <w:rPr>
      <w:u w:val="none"/>
    </w:rPr>
  </w:style>
  <w:style w:type="character" w:styleId="ListLabel36">
    <w:name w:val="ListLabel 36"/>
    <w:qFormat w:val="1"/>
    <w:rPr>
      <w:u w:val="none"/>
    </w:rPr>
  </w:style>
  <w:style w:type="character" w:styleId="ListLabel37">
    <w:name w:val="ListLabel 37"/>
    <w:qFormat w:val="1"/>
    <w:rPr>
      <w:b w:val="1"/>
      <w:u w:val="none"/>
    </w:rPr>
  </w:style>
  <w:style w:type="character" w:styleId="ListLabel38">
    <w:name w:val="ListLabel 38"/>
    <w:qFormat w:val="1"/>
    <w:rPr>
      <w:u w:val="none"/>
    </w:rPr>
  </w:style>
  <w:style w:type="character" w:styleId="ListLabel39">
    <w:name w:val="ListLabel 39"/>
    <w:qFormat w:val="1"/>
    <w:rPr>
      <w:u w:val="none"/>
    </w:rPr>
  </w:style>
  <w:style w:type="character" w:styleId="ListLabel40">
    <w:name w:val="ListLabel 40"/>
    <w:qFormat w:val="1"/>
    <w:rPr>
      <w:u w:val="none"/>
    </w:rPr>
  </w:style>
  <w:style w:type="character" w:styleId="ListLabel41">
    <w:name w:val="ListLabel 41"/>
    <w:qFormat w:val="1"/>
    <w:rPr>
      <w:u w:val="none"/>
    </w:rPr>
  </w:style>
  <w:style w:type="character" w:styleId="ListLabel42">
    <w:name w:val="ListLabel 42"/>
    <w:qFormat w:val="1"/>
    <w:rPr>
      <w:u w:val="none"/>
    </w:rPr>
  </w:style>
  <w:style w:type="character" w:styleId="ListLabel43">
    <w:name w:val="ListLabel 43"/>
    <w:qFormat w:val="1"/>
    <w:rPr>
      <w:u w:val="none"/>
    </w:rPr>
  </w:style>
  <w:style w:type="character" w:styleId="ListLabel44">
    <w:name w:val="ListLabel 44"/>
    <w:qFormat w:val="1"/>
    <w:rPr>
      <w:u w:val="none"/>
    </w:rPr>
  </w:style>
  <w:style w:type="character" w:styleId="ListLabel45">
    <w:name w:val="ListLabel 45"/>
    <w:qFormat w:val="1"/>
    <w:rPr>
      <w:u w:val="none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TableContents" w:customStyle="1">
    <w:name w:val="Table Contents"/>
    <w:basedOn w:val="Normal"/>
    <w:qFormat w:val="1"/>
    <w:pPr>
      <w:suppressLineNumbers w:val="1"/>
    </w:pPr>
    <w:rPr/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MIU-CS425-Project/miu-tutoring-plat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XpO7/LtylboavBX//Vu9iW0Iw==">AMUW2mXHeAPZ8g9PqhkF4RRhLwNckfdVPkwyoZIOoVDBWkRqS9iXgeR5ZPUircl6y+UNa/atQzXijbCzUEPEhRbJ7nlTMHLNx0xxYDxCa6vH5i3UwHV6P/hAwv2xMT+DpjBL0Pe9WDRR2ZTUEqfAeSbP3XsuCpJrJw==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2020-05-21T05:01:00Z</dcterms:created>
  <dc:creator>Pavilion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TEMAOS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