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AD664" w14:textId="77777777" w:rsidR="006A11D8" w:rsidRDefault="009B452B" w:rsidP="009B452B">
      <w:pPr>
        <w:pStyle w:val="mxx0"/>
      </w:pPr>
      <w:r>
        <w:t>2018/8/20</w:t>
      </w:r>
      <w:r>
        <w:rPr>
          <w:rFonts w:hint="eastAsia"/>
        </w:rPr>
        <w:t>组会</w:t>
      </w:r>
    </w:p>
    <w:p w14:paraId="465FAF97" w14:textId="77777777" w:rsidR="009B452B" w:rsidRDefault="009B452B" w:rsidP="009B452B">
      <w:pPr>
        <w:pStyle w:val="mxx"/>
      </w:pPr>
      <w:r>
        <w:rPr>
          <w:rFonts w:hint="eastAsia"/>
        </w:rPr>
        <w:t>part1:</w:t>
      </w:r>
      <w:r>
        <w:rPr>
          <w:rFonts w:hint="eastAsia"/>
        </w:rPr>
        <w:t>工作汇报与总结</w:t>
      </w:r>
    </w:p>
    <w:p w14:paraId="5FE017F5" w14:textId="77777777" w:rsidR="009B452B" w:rsidRDefault="009B452B" w:rsidP="009B452B">
      <w:pPr>
        <w:pStyle w:val="mxx"/>
      </w:pPr>
    </w:p>
    <w:p w14:paraId="3304059F" w14:textId="77777777" w:rsidR="009B452B" w:rsidRDefault="009B452B" w:rsidP="009B452B">
      <w:pPr>
        <w:pStyle w:val="mxx"/>
      </w:pPr>
      <w:r>
        <w:rPr>
          <w:rFonts w:hint="eastAsia"/>
        </w:rPr>
        <w:t>part2:</w:t>
      </w:r>
      <w:r>
        <w:rPr>
          <w:rFonts w:hint="eastAsia"/>
        </w:rPr>
        <w:t>论文分享：</w:t>
      </w:r>
    </w:p>
    <w:p w14:paraId="28E82453" w14:textId="26855383" w:rsidR="00D86E88" w:rsidRDefault="002F41E6" w:rsidP="002F41E6">
      <w:pPr>
        <w:pStyle w:val="mxx"/>
        <w:numPr>
          <w:ilvl w:val="0"/>
          <w:numId w:val="15"/>
        </w:numPr>
        <w:rPr>
          <w:rFonts w:hint="eastAsia"/>
        </w:rPr>
      </w:pPr>
      <w:bookmarkStart w:id="0" w:name="OLE_LINK1"/>
      <w:bookmarkStart w:id="1" w:name="OLE_LINK3"/>
      <w:bookmarkStart w:id="2" w:name="OLE_LINK4"/>
      <w:r>
        <w:rPr>
          <w:rFonts w:hint="eastAsia"/>
        </w:rPr>
        <w:t>董震</w:t>
      </w:r>
      <w:r>
        <w:rPr>
          <w:rFonts w:hint="eastAsia"/>
        </w:rPr>
        <w:t xml:space="preserve"> </w:t>
      </w:r>
      <w:r>
        <w:rPr>
          <w:rFonts w:hint="eastAsia"/>
        </w:rPr>
        <w:t>：点云局部特征描述（</w:t>
      </w:r>
      <w:r w:rsidR="008E5653">
        <w:rPr>
          <w:rFonts w:hint="eastAsia"/>
        </w:rPr>
        <w:t>A novel binary shape context for 3D local surface description</w:t>
      </w:r>
      <w:r w:rsidR="008E5653">
        <w:rPr>
          <w:rFonts w:hint="eastAsia"/>
        </w:rPr>
        <w:t>。</w:t>
      </w:r>
      <w:r>
        <w:rPr>
          <w:rFonts w:hint="eastAsia"/>
        </w:rPr>
        <w:t>）</w:t>
      </w:r>
    </w:p>
    <w:p w14:paraId="6E5CEBA7" w14:textId="7154B37C" w:rsidR="004E1825" w:rsidRDefault="004E1825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描述性好；</w:t>
      </w:r>
      <w:r w:rsidR="004D7D69">
        <w:rPr>
          <w:rFonts w:hint="eastAsia"/>
        </w:rPr>
        <w:t>计算、存储效率高；</w:t>
      </w:r>
    </w:p>
    <w:p w14:paraId="21666C47" w14:textId="6DE5C2B3" w:rsidR="004D7D69" w:rsidRDefault="004D7D6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流程：</w:t>
      </w:r>
    </w:p>
    <w:p w14:paraId="35B6FC09" w14:textId="1BC3A9CC" w:rsidR="004D7D69" w:rsidRDefault="004D7D6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关键点检测（特征丰富）</w:t>
      </w:r>
    </w:p>
    <w:p w14:paraId="3C55C8C6" w14:textId="4B521B1E" w:rsidR="004D7D69" w:rsidRDefault="004D7D6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建立局部坐标系：建立相对稳定的局部坐标系：三个特征值的差异较大</w:t>
      </w:r>
      <w:r>
        <w:rPr>
          <w:rFonts w:hint="eastAsia"/>
        </w:rPr>
        <w:t xml:space="preserve"> &amp;&amp; </w:t>
      </w:r>
      <w:r w:rsidR="000231E4">
        <w:rPr>
          <w:rFonts w:hint="eastAsia"/>
        </w:rPr>
        <w:t>曲率较大，建立</w:t>
      </w:r>
      <w:r w:rsidR="00F52D0F">
        <w:rPr>
          <w:rFonts w:hint="eastAsia"/>
        </w:rPr>
        <w:t>一个具有旋转不变性</w:t>
      </w:r>
      <w:r>
        <w:rPr>
          <w:rFonts w:hint="eastAsia"/>
        </w:rPr>
        <w:t>的特征。</w:t>
      </w:r>
    </w:p>
    <w:p w14:paraId="19987533" w14:textId="38BB4EFC" w:rsidR="004D7D69" w:rsidRDefault="004D7D6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，邻域划分与特征编码（二值化方法：阈值；格网是否有显著性差异）</w:t>
      </w:r>
      <w:r w:rsidR="00F52D0F">
        <w:rPr>
          <w:rFonts w:hint="eastAsia"/>
        </w:rPr>
        <w:t>：点的投影密度、点到面的投影距离；格网强度。</w:t>
      </w:r>
      <w:r w:rsidR="002872E9">
        <w:rPr>
          <w:rFonts w:hint="eastAsia"/>
        </w:rPr>
        <w:t>并二值化，三个投影面</w:t>
      </w:r>
      <w:r w:rsidR="002872E9">
        <w:rPr>
          <w:rFonts w:hint="eastAsia"/>
        </w:rPr>
        <w:t>*3</w:t>
      </w:r>
      <w:r w:rsidR="002872E9">
        <w:rPr>
          <w:rFonts w:hint="eastAsia"/>
        </w:rPr>
        <w:t>个特征</w:t>
      </w:r>
      <w:r w:rsidR="002872E9">
        <w:rPr>
          <w:rFonts w:hint="eastAsia"/>
        </w:rPr>
        <w:t>*128</w:t>
      </w:r>
      <w:r w:rsidR="002872E9">
        <w:rPr>
          <w:rFonts w:hint="eastAsia"/>
        </w:rPr>
        <w:t>维二值化特征。</w:t>
      </w:r>
    </w:p>
    <w:p w14:paraId="5B7F2BAC" w14:textId="19FFAD7E" w:rsidR="002872E9" w:rsidRDefault="002872E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点对的随机选择，初次建立二进制特征时，随机选择点对数量，以后记录初次选择的顺讯，后期的二进制特征记录顺序</w:t>
      </w:r>
    </w:p>
    <w:p w14:paraId="00AF6B1B" w14:textId="77777777" w:rsidR="002872E9" w:rsidRDefault="002872E9" w:rsidP="004E1825">
      <w:pPr>
        <w:pStyle w:val="mxx"/>
        <w:ind w:left="360"/>
        <w:rPr>
          <w:rFonts w:hint="eastAsia"/>
        </w:rPr>
      </w:pPr>
    </w:p>
    <w:p w14:paraId="49A2C05B" w14:textId="2BF93D3B" w:rsidR="00CC6789" w:rsidRDefault="000F72A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未来研究</w:t>
      </w:r>
      <w:r w:rsidR="00B87312">
        <w:rPr>
          <w:rFonts w:hint="eastAsia"/>
        </w:rPr>
        <w:t>方向：</w:t>
      </w:r>
    </w:p>
    <w:p w14:paraId="64ACA45A" w14:textId="0782BE57" w:rsidR="002872E9" w:rsidRDefault="002872E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特征计算的鲁棒性：坐标系的建立、特征编码</w:t>
      </w:r>
    </w:p>
    <w:p w14:paraId="3DCCD750" w14:textId="68C52620" w:rsidR="002872E9" w:rsidRDefault="002872E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多尺度特征构建：由粗到细的不同层次的特征。</w:t>
      </w:r>
    </w:p>
    <w:p w14:paraId="30AC9B0E" w14:textId="2A1D545F" w:rsidR="002872E9" w:rsidRDefault="002872E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多种特征构建：几何、强度、纹理、光谱信息、回波信息</w:t>
      </w:r>
    </w:p>
    <w:p w14:paraId="423A8393" w14:textId="1F4B798A" w:rsidR="002872E9" w:rsidRDefault="002872E9" w:rsidP="004E1825">
      <w:pPr>
        <w:pStyle w:val="mxx"/>
        <w:ind w:left="360"/>
        <w:rPr>
          <w:rFonts w:hint="eastAsia"/>
        </w:rPr>
      </w:pPr>
      <w:r>
        <w:rPr>
          <w:rFonts w:hint="eastAsia"/>
        </w:rPr>
        <w:t>顾及信息损失最下的特征编码：点对的科学选择</w:t>
      </w:r>
    </w:p>
    <w:p w14:paraId="2B674030" w14:textId="77777777" w:rsidR="002872E9" w:rsidRDefault="002872E9" w:rsidP="004E1825">
      <w:pPr>
        <w:pStyle w:val="mxx"/>
        <w:ind w:left="360"/>
        <w:rPr>
          <w:rFonts w:hint="eastAsia"/>
        </w:rPr>
      </w:pPr>
    </w:p>
    <w:p w14:paraId="06518356" w14:textId="6D2160D7" w:rsidR="002F41E6" w:rsidRDefault="008E5653" w:rsidP="002F41E6">
      <w:pPr>
        <w:pStyle w:val="mxx"/>
        <w:numPr>
          <w:ilvl w:val="0"/>
          <w:numId w:val="15"/>
        </w:numPr>
      </w:pPr>
      <w:r>
        <w:rPr>
          <w:rFonts w:hint="eastAsia"/>
        </w:rPr>
        <w:t>张</w:t>
      </w:r>
      <w:r w:rsidR="002F41E6">
        <w:rPr>
          <w:rFonts w:hint="eastAsia"/>
        </w:rPr>
        <w:t>璐琪：</w:t>
      </w:r>
      <w:r w:rsidR="002F41E6">
        <w:rPr>
          <w:rFonts w:hint="eastAsia"/>
        </w:rPr>
        <w:t>A*</w:t>
      </w:r>
      <w:r w:rsidR="002F41E6">
        <w:rPr>
          <w:rFonts w:hint="eastAsia"/>
        </w:rPr>
        <w:t>算法</w:t>
      </w:r>
    </w:p>
    <w:p w14:paraId="4C2FCE9B" w14:textId="074F2105" w:rsidR="002F41E6" w:rsidRDefault="002F41E6" w:rsidP="002F41E6">
      <w:pPr>
        <w:pStyle w:val="mxx"/>
        <w:ind w:left="360"/>
        <w:rPr>
          <w:rFonts w:hint="eastAsia"/>
        </w:rPr>
      </w:pPr>
      <w:r>
        <w:rPr>
          <w:rFonts w:hint="eastAsia"/>
        </w:rPr>
        <w:t>（</w:t>
      </w:r>
      <w:hyperlink r:id="rId5" w:history="1">
        <w:r w:rsidR="007353B8" w:rsidRPr="003863F9">
          <w:rPr>
            <w:rStyle w:val="aa"/>
          </w:rPr>
          <w:t>http://theory.stanford.edu/~amitp/GameProgramming/Heuristics.html#precomputed-exact-heuristic</w:t>
        </w:r>
      </w:hyperlink>
      <w:r>
        <w:rPr>
          <w:rFonts w:hint="eastAsia"/>
        </w:rPr>
        <w:t>）</w:t>
      </w:r>
    </w:p>
    <w:p w14:paraId="79CD20A3" w14:textId="35D3AD74" w:rsidR="007353B8" w:rsidRDefault="00153385" w:rsidP="002F41E6">
      <w:pPr>
        <w:pStyle w:val="mxx"/>
        <w:ind w:left="360"/>
        <w:rPr>
          <w:rFonts w:hint="eastAsia"/>
        </w:rPr>
      </w:pPr>
      <w:r>
        <w:rPr>
          <w:rFonts w:hint="eastAsia"/>
        </w:rPr>
        <w:t>首先定义起点</w:t>
      </w:r>
      <w:r>
        <w:rPr>
          <w:rFonts w:hint="eastAsia"/>
        </w:rPr>
        <w:t xml:space="preserve">start </w:t>
      </w:r>
      <w:r>
        <w:rPr>
          <w:rFonts w:hint="eastAsia"/>
        </w:rPr>
        <w:t>和</w:t>
      </w:r>
      <w:r>
        <w:rPr>
          <w:rFonts w:hint="eastAsia"/>
        </w:rPr>
        <w:t xml:space="preserve"> end </w:t>
      </w:r>
      <w:r>
        <w:rPr>
          <w:rFonts w:hint="eastAsia"/>
        </w:rPr>
        <w:t>，</w:t>
      </w:r>
    </w:p>
    <w:p w14:paraId="34297754" w14:textId="6545EFE4" w:rsidR="00153385" w:rsidRDefault="00153385" w:rsidP="002F41E6">
      <w:pPr>
        <w:pStyle w:val="mxx"/>
        <w:ind w:left="360"/>
        <w:rPr>
          <w:rFonts w:hint="eastAsia"/>
        </w:rPr>
      </w:pPr>
      <w:r>
        <w:rPr>
          <w:rFonts w:hint="eastAsia"/>
        </w:rPr>
        <w:t>将地图</w:t>
      </w:r>
      <w:r>
        <w:rPr>
          <w:rFonts w:hint="eastAsia"/>
        </w:rPr>
        <w:t>2d</w:t>
      </w:r>
      <w:r>
        <w:rPr>
          <w:rFonts w:hint="eastAsia"/>
        </w:rPr>
        <w:t>格网化</w:t>
      </w:r>
    </w:p>
    <w:p w14:paraId="4710E7DA" w14:textId="40E3BF29" w:rsidR="00153385" w:rsidRDefault="00153385" w:rsidP="002F41E6">
      <w:pPr>
        <w:pStyle w:val="mxx"/>
        <w:ind w:left="360"/>
        <w:rPr>
          <w:rFonts w:hint="eastAsia"/>
        </w:rPr>
      </w:pPr>
      <w:r>
        <w:rPr>
          <w:rFonts w:hint="eastAsia"/>
        </w:rPr>
        <w:t>对于当前点，选择</w:t>
      </w:r>
      <w:r>
        <w:rPr>
          <w:rFonts w:hint="eastAsia"/>
        </w:rPr>
        <w:t>8</w:t>
      </w:r>
      <w:r>
        <w:rPr>
          <w:rFonts w:hint="eastAsia"/>
        </w:rPr>
        <w:t>个邻域（不是遮挡点也不是被当作为关键点的点），压入动态候选列表中，计算列表中的点分别到</w:t>
      </w:r>
      <w:r>
        <w:rPr>
          <w:rFonts w:hint="eastAsia"/>
        </w:rPr>
        <w:t>start</w:t>
      </w:r>
      <w:r>
        <w:rPr>
          <w:rFonts w:hint="eastAsia"/>
        </w:rPr>
        <w:t>点和</w:t>
      </w:r>
      <w:r>
        <w:rPr>
          <w:rFonts w:hint="eastAsia"/>
        </w:rPr>
        <w:t>end</w:t>
      </w:r>
      <w:r>
        <w:rPr>
          <w:rFonts w:hint="eastAsia"/>
        </w:rPr>
        <w:t>点的路径距离之和，并选距离之和最小的点为下一个关键点。</w:t>
      </w:r>
    </w:p>
    <w:p w14:paraId="64FDBA24" w14:textId="4CB0768A" w:rsidR="00FA035B" w:rsidRDefault="00FA035B" w:rsidP="002F41E6">
      <w:pPr>
        <w:pStyle w:val="mxx"/>
        <w:ind w:left="360"/>
        <w:rPr>
          <w:rFonts w:hint="eastAsia"/>
        </w:rPr>
      </w:pPr>
      <w:r>
        <w:rPr>
          <w:rFonts w:hint="eastAsia"/>
        </w:rPr>
        <w:t>为提高存储效率，也可选择局部最优，查找，找一个次优路径。</w:t>
      </w:r>
    </w:p>
    <w:p w14:paraId="28C06CDE" w14:textId="77777777" w:rsidR="00FA035B" w:rsidRDefault="00FA035B" w:rsidP="002F41E6">
      <w:pPr>
        <w:pStyle w:val="mxx"/>
        <w:ind w:left="360"/>
        <w:rPr>
          <w:rFonts w:hint="eastAsia"/>
        </w:rPr>
      </w:pPr>
    </w:p>
    <w:p w14:paraId="175F5F9D" w14:textId="2A93D9D5" w:rsidR="00153385" w:rsidRDefault="00153385" w:rsidP="002F41E6">
      <w:pPr>
        <w:pStyle w:val="mxx"/>
        <w:ind w:left="360"/>
      </w:pPr>
      <w:r>
        <w:rPr>
          <w:rFonts w:hint="eastAsia"/>
        </w:rPr>
        <w:t>逐次选择，直至达到终点。</w:t>
      </w:r>
    </w:p>
    <w:p w14:paraId="12450214" w14:textId="7C6D6672" w:rsidR="002F41E6" w:rsidRDefault="002F41E6" w:rsidP="002F41E6">
      <w:pPr>
        <w:pStyle w:val="mxx"/>
        <w:numPr>
          <w:ilvl w:val="0"/>
          <w:numId w:val="15"/>
        </w:numPr>
      </w:pPr>
      <w:r>
        <w:rPr>
          <w:rFonts w:hint="eastAsia"/>
        </w:rPr>
        <w:t>吴维同</w:t>
      </w:r>
    </w:p>
    <w:p w14:paraId="7F978907" w14:textId="5D3DF7EE" w:rsidR="008E5653" w:rsidRDefault="002F41E6" w:rsidP="008E5653">
      <w:pPr>
        <w:pStyle w:val="mxx"/>
        <w:numPr>
          <w:ilvl w:val="0"/>
          <w:numId w:val="17"/>
        </w:numPr>
      </w:pPr>
      <w:r>
        <w:t>slicing method for curved facade and wind</w:t>
      </w:r>
      <w:r w:rsidR="008E5653">
        <w:t xml:space="preserve">ow </w:t>
      </w:r>
      <w:proofErr w:type="spellStart"/>
      <w:r w:rsidR="008E5653">
        <w:t>extration</w:t>
      </w:r>
      <w:proofErr w:type="spellEnd"/>
      <w:r w:rsidR="008E5653">
        <w:t xml:space="preserve"> from point clouds </w:t>
      </w:r>
    </w:p>
    <w:p w14:paraId="797343D0" w14:textId="7370D26B" w:rsidR="002F41E6" w:rsidRDefault="002F41E6" w:rsidP="008E5653">
      <w:pPr>
        <w:pStyle w:val="mxx"/>
        <w:numPr>
          <w:ilvl w:val="0"/>
          <w:numId w:val="17"/>
        </w:numPr>
      </w:pPr>
      <w:r>
        <w:t>three-dimensional building facade segmentation and opening area detection from point clouds</w:t>
      </w:r>
    </w:p>
    <w:bookmarkEnd w:id="0"/>
    <w:p w14:paraId="790A30E5" w14:textId="77777777" w:rsidR="002F41E6" w:rsidRDefault="002F41E6" w:rsidP="009B452B">
      <w:pPr>
        <w:pStyle w:val="mxx"/>
        <w:rPr>
          <w:rFonts w:hint="eastAsia"/>
        </w:rPr>
      </w:pPr>
    </w:p>
    <w:p w14:paraId="05187E59" w14:textId="30BDC927" w:rsidR="00153385" w:rsidRDefault="00153385" w:rsidP="009B452B">
      <w:pPr>
        <w:pStyle w:val="mxx"/>
        <w:rPr>
          <w:rFonts w:hint="eastAsia"/>
        </w:rPr>
      </w:pPr>
      <w:r>
        <w:rPr>
          <w:rFonts w:hint="eastAsia"/>
        </w:rPr>
        <w:t>建筑物重建：</w:t>
      </w:r>
    </w:p>
    <w:p w14:paraId="19677344" w14:textId="72F0B123" w:rsidR="00153385" w:rsidRDefault="00153385" w:rsidP="009B452B">
      <w:pPr>
        <w:pStyle w:val="mxx"/>
        <w:rPr>
          <w:rFonts w:hint="eastAsia"/>
        </w:rPr>
      </w:pPr>
      <w:r>
        <w:rPr>
          <w:rFonts w:hint="eastAsia"/>
        </w:rPr>
        <w:t>思路一：立面区域生长</w:t>
      </w:r>
      <w:r w:rsidR="004043DE">
        <w:rPr>
          <w:rFonts w:hint="eastAsia"/>
        </w:rPr>
        <w:t>，法向等特征</w:t>
      </w:r>
      <w:r>
        <w:rPr>
          <w:rFonts w:hint="eastAsia"/>
        </w:rPr>
        <w:t>，并建立拓扑关系，构建建筑物模型；</w:t>
      </w:r>
    </w:p>
    <w:p w14:paraId="5BCDFF1E" w14:textId="49F9D164" w:rsidR="00153385" w:rsidRDefault="00153385" w:rsidP="009B452B">
      <w:pPr>
        <w:pStyle w:val="mxx"/>
        <w:rPr>
          <w:rFonts w:hint="eastAsia"/>
        </w:rPr>
      </w:pPr>
      <w:r>
        <w:rPr>
          <w:rFonts w:hint="eastAsia"/>
        </w:rPr>
        <w:t>思路二（</w:t>
      </w:r>
      <w:r>
        <w:rPr>
          <w:rFonts w:hint="eastAsia"/>
        </w:rPr>
        <w:t>CV</w:t>
      </w:r>
      <w:r>
        <w:rPr>
          <w:rFonts w:hint="eastAsia"/>
        </w:rPr>
        <w:t>领域）：对与建筑物在平行于</w:t>
      </w:r>
      <w:proofErr w:type="spellStart"/>
      <w:r>
        <w:rPr>
          <w:rFonts w:hint="eastAsia"/>
        </w:rPr>
        <w:t>xoy</w:t>
      </w:r>
      <w:proofErr w:type="spellEnd"/>
      <w:r>
        <w:rPr>
          <w:rFonts w:hint="eastAsia"/>
        </w:rPr>
        <w:t>平面切片，根据切片提取建筑物角点，通过切片累积的方法构建建筑物模型，形成建筑物的</w:t>
      </w:r>
      <w:r>
        <w:rPr>
          <w:rFonts w:hint="eastAsia"/>
        </w:rPr>
        <w:t>box</w:t>
      </w:r>
      <w:r>
        <w:rPr>
          <w:rFonts w:hint="eastAsia"/>
        </w:rPr>
        <w:t>，当出现，尺寸不一致时，可以通过相似变换达到补全的效果。</w:t>
      </w:r>
    </w:p>
    <w:p w14:paraId="76AC45AC" w14:textId="187F4E5E" w:rsidR="00153385" w:rsidRDefault="00153385" w:rsidP="009B452B">
      <w:pPr>
        <w:pStyle w:val="mxx"/>
        <w:rPr>
          <w:rFonts w:hint="eastAsia"/>
        </w:rPr>
      </w:pPr>
      <w:r>
        <w:rPr>
          <w:rFonts w:hint="eastAsia"/>
        </w:rPr>
        <w:lastRenderedPageBreak/>
        <w:t>建筑物面片的拓扑关系构建：</w:t>
      </w:r>
    </w:p>
    <w:p w14:paraId="4EE91126" w14:textId="1702C5AB" w:rsidR="00CF0857" w:rsidRDefault="00CF0857" w:rsidP="009B452B">
      <w:pPr>
        <w:pStyle w:val="mxx"/>
        <w:rPr>
          <w:rFonts w:hint="eastAsia"/>
        </w:rPr>
      </w:pPr>
    </w:p>
    <w:tbl>
      <w:tblPr>
        <w:tblStyle w:val="a9"/>
        <w:tblW w:w="11032" w:type="dxa"/>
        <w:tblInd w:w="-1076" w:type="dxa"/>
        <w:tblLook w:val="04A0" w:firstRow="1" w:lastRow="0" w:firstColumn="1" w:lastColumn="0" w:noHBand="0" w:noVBand="1"/>
      </w:tblPr>
      <w:tblGrid>
        <w:gridCol w:w="742"/>
        <w:gridCol w:w="813"/>
        <w:gridCol w:w="3260"/>
        <w:gridCol w:w="3769"/>
        <w:gridCol w:w="2448"/>
      </w:tblGrid>
      <w:tr w:rsidR="000F5397" w14:paraId="7CF821B7" w14:textId="4565B964" w:rsidTr="00EB72EF">
        <w:trPr>
          <w:trHeight w:val="367"/>
        </w:trPr>
        <w:tc>
          <w:tcPr>
            <w:tcW w:w="742" w:type="dxa"/>
          </w:tcPr>
          <w:p w14:paraId="3F5F982E" w14:textId="18083F64" w:rsidR="000F5397" w:rsidRDefault="000F5397" w:rsidP="009B452B">
            <w:pPr>
              <w:pStyle w:val="mxx"/>
            </w:pPr>
            <w:r>
              <w:rPr>
                <w:rFonts w:hint="eastAsia"/>
              </w:rPr>
              <w:t>编号</w:t>
            </w:r>
          </w:p>
        </w:tc>
        <w:tc>
          <w:tcPr>
            <w:tcW w:w="813" w:type="dxa"/>
          </w:tcPr>
          <w:p w14:paraId="515DF593" w14:textId="0F749654" w:rsidR="000F5397" w:rsidRDefault="000F5397" w:rsidP="009B452B">
            <w:pPr>
              <w:pStyle w:val="mxx"/>
            </w:pPr>
            <w:r>
              <w:rPr>
                <w:rFonts w:hint="eastAsia"/>
              </w:rPr>
              <w:t>姓名</w:t>
            </w:r>
          </w:p>
        </w:tc>
        <w:tc>
          <w:tcPr>
            <w:tcW w:w="3260" w:type="dxa"/>
          </w:tcPr>
          <w:p w14:paraId="1CA2F294" w14:textId="555D577A" w:rsidR="000F5397" w:rsidRDefault="000F5397" w:rsidP="009B452B">
            <w:pPr>
              <w:pStyle w:val="mxx"/>
            </w:pPr>
            <w:r>
              <w:rPr>
                <w:rFonts w:hint="eastAsia"/>
              </w:rPr>
              <w:t>上周工作</w:t>
            </w:r>
          </w:p>
        </w:tc>
        <w:tc>
          <w:tcPr>
            <w:tcW w:w="3769" w:type="dxa"/>
          </w:tcPr>
          <w:p w14:paraId="3240DA01" w14:textId="78F1C327" w:rsidR="000F5397" w:rsidRDefault="000F5397" w:rsidP="009B452B">
            <w:pPr>
              <w:pStyle w:val="mxx"/>
            </w:pPr>
            <w:r>
              <w:rPr>
                <w:rFonts w:hint="eastAsia"/>
              </w:rPr>
              <w:t>下周计划</w:t>
            </w:r>
          </w:p>
        </w:tc>
        <w:tc>
          <w:tcPr>
            <w:tcW w:w="2448" w:type="dxa"/>
          </w:tcPr>
          <w:p w14:paraId="6A860A31" w14:textId="0C5C2CEA" w:rsidR="000F5397" w:rsidRDefault="000F5397" w:rsidP="000F5397">
            <w:pPr>
              <w:pStyle w:val="mxx"/>
            </w:pPr>
            <w:r>
              <w:rPr>
                <w:rFonts w:hint="eastAsia"/>
              </w:rPr>
              <w:t>问题</w:t>
            </w:r>
          </w:p>
        </w:tc>
      </w:tr>
      <w:tr w:rsidR="000F5397" w14:paraId="760FC021" w14:textId="40B09108" w:rsidTr="00EB72EF">
        <w:trPr>
          <w:trHeight w:val="326"/>
        </w:trPr>
        <w:tc>
          <w:tcPr>
            <w:tcW w:w="742" w:type="dxa"/>
          </w:tcPr>
          <w:p w14:paraId="56326303" w14:textId="6DD89538" w:rsidR="000F5397" w:rsidRDefault="000F5397" w:rsidP="009B452B">
            <w:pPr>
              <w:pStyle w:val="mxx"/>
            </w:pPr>
            <w:r>
              <w:rPr>
                <w:rFonts w:hint="eastAsia"/>
              </w:rPr>
              <w:t>1</w:t>
            </w:r>
          </w:p>
        </w:tc>
        <w:tc>
          <w:tcPr>
            <w:tcW w:w="813" w:type="dxa"/>
          </w:tcPr>
          <w:p w14:paraId="660D5BE7" w14:textId="6B57C570" w:rsidR="000F5397" w:rsidRDefault="000F5397" w:rsidP="009B452B">
            <w:pPr>
              <w:pStyle w:val="mxx"/>
            </w:pPr>
            <w:r>
              <w:rPr>
                <w:rFonts w:hint="eastAsia"/>
              </w:rPr>
              <w:t>董震</w:t>
            </w:r>
          </w:p>
        </w:tc>
        <w:tc>
          <w:tcPr>
            <w:tcW w:w="3260" w:type="dxa"/>
          </w:tcPr>
          <w:p w14:paraId="298BA9C0" w14:textId="6CFF5959" w:rsidR="000F5397" w:rsidRDefault="000F5397" w:rsidP="00D42623">
            <w:pPr>
              <w:pStyle w:val="mxx"/>
              <w:numPr>
                <w:ilvl w:val="0"/>
                <w:numId w:val="6"/>
              </w:numPr>
            </w:pPr>
          </w:p>
        </w:tc>
        <w:tc>
          <w:tcPr>
            <w:tcW w:w="3769" w:type="dxa"/>
          </w:tcPr>
          <w:p w14:paraId="6DFBF5C0" w14:textId="1B13A23F" w:rsidR="000F5397" w:rsidRDefault="000F5397" w:rsidP="00D42623">
            <w:pPr>
              <w:pStyle w:val="mxx"/>
              <w:numPr>
                <w:ilvl w:val="0"/>
                <w:numId w:val="7"/>
              </w:numPr>
            </w:pPr>
            <w:bookmarkStart w:id="3" w:name="_GoBack"/>
            <w:bookmarkEnd w:id="3"/>
          </w:p>
        </w:tc>
        <w:tc>
          <w:tcPr>
            <w:tcW w:w="2448" w:type="dxa"/>
          </w:tcPr>
          <w:p w14:paraId="5B86915D" w14:textId="77777777" w:rsidR="000F5397" w:rsidRDefault="000F5397">
            <w:pPr>
              <w:widowControl/>
              <w:jc w:val="left"/>
              <w:rPr>
                <w:rFonts w:ascii="Helvetica Neue" w:hAnsi="Helvetica Neue"/>
                <w:color w:val="333333"/>
                <w:kern w:val="10"/>
                <w:szCs w:val="26"/>
              </w:rPr>
            </w:pPr>
          </w:p>
          <w:p w14:paraId="50B8C5BC" w14:textId="77777777" w:rsidR="000F5397" w:rsidRDefault="000F5397" w:rsidP="000F5397">
            <w:pPr>
              <w:pStyle w:val="mxx"/>
            </w:pPr>
          </w:p>
        </w:tc>
      </w:tr>
      <w:tr w:rsidR="000F5397" w14:paraId="34DCDC9D" w14:textId="45FB74C3" w:rsidTr="00EB72EF">
        <w:tc>
          <w:tcPr>
            <w:tcW w:w="742" w:type="dxa"/>
          </w:tcPr>
          <w:p w14:paraId="554ABC15" w14:textId="27F60BB8" w:rsidR="000F5397" w:rsidRDefault="000F5397" w:rsidP="009B452B">
            <w:pPr>
              <w:pStyle w:val="mxx"/>
            </w:pPr>
            <w:r>
              <w:rPr>
                <w:rFonts w:hint="eastAsia"/>
              </w:rPr>
              <w:t>2</w:t>
            </w:r>
          </w:p>
        </w:tc>
        <w:tc>
          <w:tcPr>
            <w:tcW w:w="813" w:type="dxa"/>
          </w:tcPr>
          <w:p w14:paraId="2F1E427A" w14:textId="252C6744" w:rsidR="000F5397" w:rsidRDefault="000F5397" w:rsidP="009B452B">
            <w:pPr>
              <w:pStyle w:val="mxx"/>
            </w:pPr>
            <w:r>
              <w:rPr>
                <w:rFonts w:hint="eastAsia"/>
              </w:rPr>
              <w:t>张陆琪</w:t>
            </w:r>
          </w:p>
        </w:tc>
        <w:tc>
          <w:tcPr>
            <w:tcW w:w="3260" w:type="dxa"/>
          </w:tcPr>
          <w:p w14:paraId="338251E1" w14:textId="2112E637" w:rsidR="000F5397" w:rsidRDefault="00187EB9" w:rsidP="00187EB9">
            <w:pPr>
              <w:pStyle w:val="mxx"/>
              <w:numPr>
                <w:ilvl w:val="0"/>
                <w:numId w:val="19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osm</w:t>
            </w:r>
            <w:proofErr w:type="spellEnd"/>
            <w:r>
              <w:rPr>
                <w:rFonts w:hint="eastAsia"/>
              </w:rPr>
              <w:t>数据</w:t>
            </w:r>
          </w:p>
          <w:p w14:paraId="542B6D74" w14:textId="191BD1E9" w:rsidR="00187EB9" w:rsidRDefault="00187EB9" w:rsidP="00187EB9">
            <w:pPr>
              <w:pStyle w:val="mxx"/>
              <w:numPr>
                <w:ilvl w:val="0"/>
                <w:numId w:val="19"/>
              </w:numPr>
            </w:pPr>
            <w:r>
              <w:rPr>
                <w:rFonts w:hint="eastAsia"/>
              </w:rPr>
              <w:t>A*</w:t>
            </w:r>
            <w:r>
              <w:rPr>
                <w:rFonts w:hint="eastAsia"/>
              </w:rPr>
              <w:t>算法</w:t>
            </w:r>
          </w:p>
          <w:p w14:paraId="36E91BC9" w14:textId="77777777" w:rsidR="000F5397" w:rsidRDefault="000F5397" w:rsidP="009B452B">
            <w:pPr>
              <w:pStyle w:val="mxx"/>
            </w:pPr>
          </w:p>
        </w:tc>
        <w:tc>
          <w:tcPr>
            <w:tcW w:w="3769" w:type="dxa"/>
          </w:tcPr>
          <w:p w14:paraId="27DBC337" w14:textId="51E468C2" w:rsidR="000F5397" w:rsidRDefault="000F5397" w:rsidP="009B452B">
            <w:pPr>
              <w:pStyle w:val="mxx"/>
            </w:pPr>
            <w:r>
              <w:rPr>
                <w:rFonts w:hint="eastAsia"/>
              </w:rPr>
              <w:t>1.</w:t>
            </w:r>
            <w:r w:rsidR="00187EB9">
              <w:rPr>
                <w:rFonts w:hint="eastAsia"/>
              </w:rPr>
              <w:t>划分格网算法跑通</w:t>
            </w:r>
          </w:p>
        </w:tc>
        <w:tc>
          <w:tcPr>
            <w:tcW w:w="2448" w:type="dxa"/>
          </w:tcPr>
          <w:p w14:paraId="5ABB2E83" w14:textId="6ED5176A" w:rsidR="000F5397" w:rsidRDefault="00187EB9" w:rsidP="000F5397">
            <w:pPr>
              <w:pStyle w:val="mxx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sm</w:t>
            </w:r>
            <w:proofErr w:type="spellEnd"/>
            <w:r>
              <w:rPr>
                <w:rFonts w:hint="eastAsia"/>
              </w:rPr>
              <w:t>与点云数据数据偏移</w:t>
            </w:r>
          </w:p>
        </w:tc>
      </w:tr>
      <w:tr w:rsidR="000F5397" w14:paraId="3DF65AEE" w14:textId="5D8EDF49" w:rsidTr="00EB72EF">
        <w:tc>
          <w:tcPr>
            <w:tcW w:w="742" w:type="dxa"/>
          </w:tcPr>
          <w:p w14:paraId="7914A791" w14:textId="2F0B3B79" w:rsidR="000F5397" w:rsidRDefault="000F5397" w:rsidP="009B452B">
            <w:pPr>
              <w:pStyle w:val="mxx"/>
            </w:pPr>
            <w:r>
              <w:rPr>
                <w:rFonts w:hint="eastAsia"/>
              </w:rPr>
              <w:t>3</w:t>
            </w:r>
          </w:p>
        </w:tc>
        <w:tc>
          <w:tcPr>
            <w:tcW w:w="813" w:type="dxa"/>
          </w:tcPr>
          <w:p w14:paraId="286D698D" w14:textId="5CF550B8" w:rsidR="000F5397" w:rsidRDefault="000F5397" w:rsidP="009B452B">
            <w:pPr>
              <w:pStyle w:val="mxx"/>
            </w:pPr>
            <w:r>
              <w:rPr>
                <w:rFonts w:hint="eastAsia"/>
              </w:rPr>
              <w:t>米晓新</w:t>
            </w:r>
          </w:p>
        </w:tc>
        <w:tc>
          <w:tcPr>
            <w:tcW w:w="3260" w:type="dxa"/>
          </w:tcPr>
          <w:p w14:paraId="7FD3A3C5" w14:textId="4E2D9F69" w:rsidR="005015F2" w:rsidRDefault="00EE3ECB" w:rsidP="005015F2">
            <w:pPr>
              <w:pStyle w:val="mxx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完成由规则格网到逐点的超体素生成算法，并完成参数调试。</w:t>
            </w:r>
          </w:p>
          <w:p w14:paraId="08771414" w14:textId="6F7A34F7" w:rsidR="00EE3ECB" w:rsidRDefault="00EE3ECB" w:rsidP="005015F2">
            <w:pPr>
              <w:pStyle w:val="mxx"/>
              <w:numPr>
                <w:ilvl w:val="0"/>
                <w:numId w:val="14"/>
              </w:numPr>
            </w:pPr>
            <w:r>
              <w:rPr>
                <w:rFonts w:hint="eastAsia"/>
              </w:rPr>
              <w:t>层次密度聚类完成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。</w:t>
            </w:r>
          </w:p>
        </w:tc>
        <w:tc>
          <w:tcPr>
            <w:tcW w:w="3769" w:type="dxa"/>
          </w:tcPr>
          <w:p w14:paraId="26E08C7C" w14:textId="5FBA8D9A" w:rsidR="000F5397" w:rsidRDefault="00EE3ECB" w:rsidP="00EE3ECB">
            <w:pPr>
              <w:pStyle w:val="mxx"/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跑通特征空间的层次密度聚类算法。</w:t>
            </w:r>
          </w:p>
          <w:p w14:paraId="5B49EC2D" w14:textId="47494E1E" w:rsidR="00EE3ECB" w:rsidRDefault="00EE3ECB" w:rsidP="00EE3ECB">
            <w:pPr>
              <w:pStyle w:val="mxx"/>
              <w:numPr>
                <w:ilvl w:val="0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完成超体素生成的第二种方法（直接对非匀质体素划分超体素）。</w:t>
            </w:r>
          </w:p>
        </w:tc>
        <w:tc>
          <w:tcPr>
            <w:tcW w:w="2448" w:type="dxa"/>
          </w:tcPr>
          <w:p w14:paraId="4D18EE67" w14:textId="3E4EC7A4" w:rsidR="000F5397" w:rsidRDefault="000F5397" w:rsidP="009B452B">
            <w:pPr>
              <w:pStyle w:val="mxx"/>
            </w:pPr>
          </w:p>
        </w:tc>
      </w:tr>
      <w:tr w:rsidR="000F5397" w14:paraId="2CF77C36" w14:textId="1CD2E4EB" w:rsidTr="00EB72EF">
        <w:tc>
          <w:tcPr>
            <w:tcW w:w="742" w:type="dxa"/>
          </w:tcPr>
          <w:p w14:paraId="1EA2B080" w14:textId="0F7A3E73" w:rsidR="000F5397" w:rsidRDefault="000F5397" w:rsidP="009B452B">
            <w:pPr>
              <w:pStyle w:val="mxx"/>
            </w:pPr>
            <w:r>
              <w:rPr>
                <w:rFonts w:hint="eastAsia"/>
              </w:rPr>
              <w:t>4</w:t>
            </w:r>
          </w:p>
        </w:tc>
        <w:tc>
          <w:tcPr>
            <w:tcW w:w="813" w:type="dxa"/>
          </w:tcPr>
          <w:p w14:paraId="6259E049" w14:textId="2ACC913A" w:rsidR="000F5397" w:rsidRDefault="000F5397" w:rsidP="009B452B">
            <w:pPr>
              <w:pStyle w:val="mxx"/>
            </w:pPr>
            <w:r>
              <w:rPr>
                <w:rFonts w:hint="eastAsia"/>
              </w:rPr>
              <w:t>吴维同</w:t>
            </w:r>
          </w:p>
        </w:tc>
        <w:tc>
          <w:tcPr>
            <w:tcW w:w="3260" w:type="dxa"/>
          </w:tcPr>
          <w:p w14:paraId="74069423" w14:textId="77777777" w:rsidR="000F5397" w:rsidRDefault="00187EB9" w:rsidP="00187EB9">
            <w:pPr>
              <w:pStyle w:val="mxx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神经网络学习</w:t>
            </w:r>
          </w:p>
          <w:p w14:paraId="2D95D5FD" w14:textId="77777777" w:rsidR="00187EB9" w:rsidRDefault="00187EB9" w:rsidP="00187EB9">
            <w:pPr>
              <w:pStyle w:val="mxx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论文分享，建筑物重建的</w:t>
            </w:r>
            <w:r>
              <w:rPr>
                <w:rFonts w:hint="eastAsia"/>
              </w:rPr>
              <w:t>review</w:t>
            </w:r>
          </w:p>
          <w:p w14:paraId="2CFE3CCB" w14:textId="65327218" w:rsidR="00187EB9" w:rsidRDefault="00187EB9" w:rsidP="00187EB9">
            <w:pPr>
              <w:pStyle w:val="mxx"/>
              <w:numPr>
                <w:ilvl w:val="0"/>
                <w:numId w:val="8"/>
              </w:numPr>
            </w:pPr>
            <w:r>
              <w:rPr>
                <w:rFonts w:hint="eastAsia"/>
              </w:rPr>
              <w:t>测试阿尔法</w:t>
            </w:r>
            <w:r>
              <w:rPr>
                <w:rFonts w:hint="eastAsia"/>
              </w:rPr>
              <w:t>-shape</w:t>
            </w:r>
          </w:p>
        </w:tc>
        <w:tc>
          <w:tcPr>
            <w:tcW w:w="3769" w:type="dxa"/>
          </w:tcPr>
          <w:p w14:paraId="306EFD48" w14:textId="55F39D95" w:rsidR="000F5397" w:rsidRDefault="002A69E4" w:rsidP="009B452B">
            <w:pPr>
              <w:pStyle w:val="mxx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写论文</w:t>
            </w:r>
            <w:r>
              <w:rPr>
                <w:rFonts w:hint="eastAsia"/>
              </w:rPr>
              <w:t>introduction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review</w:t>
            </w:r>
          </w:p>
        </w:tc>
        <w:tc>
          <w:tcPr>
            <w:tcW w:w="2448" w:type="dxa"/>
          </w:tcPr>
          <w:p w14:paraId="108B3448" w14:textId="0C8E8DEC" w:rsidR="000F5397" w:rsidRDefault="000F5397" w:rsidP="009B452B">
            <w:pPr>
              <w:pStyle w:val="mxx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对于不规则窗户提取问题；</w:t>
            </w:r>
          </w:p>
          <w:p w14:paraId="7DA9387F" w14:textId="53E75333" w:rsidR="000F5397" w:rsidRDefault="000F5397" w:rsidP="009B452B">
            <w:pPr>
              <w:pStyle w:val="mxx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数据空洞问题；</w:t>
            </w:r>
          </w:p>
          <w:p w14:paraId="61A4DA6B" w14:textId="642A1B40" w:rsidR="000F5397" w:rsidRDefault="000F5397" w:rsidP="009B452B">
            <w:pPr>
              <w:pStyle w:val="mxx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建筑物附属结构提取分类。</w:t>
            </w:r>
            <w:r w:rsidR="002A69E4">
              <w:rPr>
                <w:rFonts w:hint="eastAsia"/>
              </w:rPr>
              <w:t>（参考图像中提取建筑物附属结构文章）</w:t>
            </w:r>
          </w:p>
        </w:tc>
      </w:tr>
      <w:tr w:rsidR="002A69E4" w14:paraId="1F0A94FD" w14:textId="77777777" w:rsidTr="00EB72EF">
        <w:trPr>
          <w:trHeight w:val="1262"/>
        </w:trPr>
        <w:tc>
          <w:tcPr>
            <w:tcW w:w="742" w:type="dxa"/>
          </w:tcPr>
          <w:p w14:paraId="3A90440D" w14:textId="74026967" w:rsidR="002A69E4" w:rsidRDefault="002A69E4" w:rsidP="009B452B">
            <w:pPr>
              <w:pStyle w:val="mxx"/>
            </w:pPr>
            <w:r>
              <w:rPr>
                <w:rFonts w:hint="eastAsia"/>
              </w:rPr>
              <w:t>5</w:t>
            </w:r>
          </w:p>
        </w:tc>
        <w:tc>
          <w:tcPr>
            <w:tcW w:w="813" w:type="dxa"/>
          </w:tcPr>
          <w:p w14:paraId="4B8F7147" w14:textId="1B928DCE" w:rsidR="002A69E4" w:rsidRDefault="002A69E4" w:rsidP="009B452B">
            <w:pPr>
              <w:pStyle w:val="mxx"/>
            </w:pPr>
            <w:r>
              <w:rPr>
                <w:rFonts w:hint="eastAsia"/>
              </w:rPr>
              <w:t>唐剑波</w:t>
            </w:r>
          </w:p>
        </w:tc>
        <w:tc>
          <w:tcPr>
            <w:tcW w:w="3260" w:type="dxa"/>
          </w:tcPr>
          <w:p w14:paraId="7ECBCD17" w14:textId="77777777" w:rsidR="003C582F" w:rsidRDefault="00EB72EF" w:rsidP="00EB72EF">
            <w:pPr>
              <w:pStyle w:val="mxx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点云分割工具完成，建筑物边界，分块</w:t>
            </w:r>
          </w:p>
          <w:p w14:paraId="58F9805E" w14:textId="2430D76C" w:rsidR="00EB72EF" w:rsidRDefault="00EB72EF" w:rsidP="00EB72EF">
            <w:pPr>
              <w:pStyle w:val="mxx"/>
              <w:numPr>
                <w:ilvl w:val="0"/>
                <w:numId w:val="9"/>
              </w:numPr>
            </w:pPr>
            <w:proofErr w:type="spellStart"/>
            <w:r>
              <w:rPr>
                <w:rFonts w:hint="eastAsia"/>
              </w:rPr>
              <w:t>xoy</w:t>
            </w:r>
            <w:proofErr w:type="spellEnd"/>
            <w:r>
              <w:rPr>
                <w:rFonts w:hint="eastAsia"/>
              </w:rPr>
              <w:t>点密度渲染</w:t>
            </w:r>
          </w:p>
        </w:tc>
        <w:tc>
          <w:tcPr>
            <w:tcW w:w="3769" w:type="dxa"/>
          </w:tcPr>
          <w:p w14:paraId="76BE6C3D" w14:textId="7CDDE481" w:rsidR="002A69E4" w:rsidRDefault="00CF0857" w:rsidP="00EB72EF">
            <w:pPr>
              <w:pStyle w:val="mxx"/>
            </w:pPr>
            <w:r>
              <w:rPr>
                <w:rFonts w:hint="eastAsia"/>
              </w:rPr>
              <w:t>1.</w:t>
            </w:r>
            <w:r w:rsidR="00EB72EF">
              <w:t xml:space="preserve"> </w:t>
            </w:r>
          </w:p>
        </w:tc>
        <w:tc>
          <w:tcPr>
            <w:tcW w:w="2448" w:type="dxa"/>
          </w:tcPr>
          <w:p w14:paraId="024B550D" w14:textId="34727D5F" w:rsidR="002A69E4" w:rsidRDefault="00082153" w:rsidP="009B452B">
            <w:pPr>
              <w:pStyle w:val="mxx"/>
            </w:pPr>
            <w:r>
              <w:rPr>
                <w:rFonts w:hint="eastAsia"/>
              </w:rPr>
              <w:t>1</w:t>
            </w:r>
          </w:p>
        </w:tc>
      </w:tr>
      <w:tr w:rsidR="00CF0857" w14:paraId="28EE3925" w14:textId="77777777" w:rsidTr="00EB72EF">
        <w:trPr>
          <w:trHeight w:val="1276"/>
        </w:trPr>
        <w:tc>
          <w:tcPr>
            <w:tcW w:w="742" w:type="dxa"/>
          </w:tcPr>
          <w:p w14:paraId="5C1A6844" w14:textId="56131901" w:rsidR="00CF0857" w:rsidRDefault="00CF0857" w:rsidP="009B452B">
            <w:pPr>
              <w:pStyle w:val="mxx"/>
            </w:pPr>
            <w:r>
              <w:rPr>
                <w:rFonts w:hint="eastAsia"/>
              </w:rPr>
              <w:t>6</w:t>
            </w:r>
          </w:p>
        </w:tc>
        <w:tc>
          <w:tcPr>
            <w:tcW w:w="813" w:type="dxa"/>
          </w:tcPr>
          <w:p w14:paraId="7C1EE4D2" w14:textId="35B33007" w:rsidR="00CF0857" w:rsidRDefault="00CF0857" w:rsidP="009B452B">
            <w:pPr>
              <w:pStyle w:val="mxx"/>
            </w:pPr>
            <w:r>
              <w:rPr>
                <w:rFonts w:hint="eastAsia"/>
              </w:rPr>
              <w:t>梁福训</w:t>
            </w:r>
          </w:p>
        </w:tc>
        <w:tc>
          <w:tcPr>
            <w:tcW w:w="3260" w:type="dxa"/>
          </w:tcPr>
          <w:p w14:paraId="483D509D" w14:textId="7D3611B6" w:rsidR="00CF0857" w:rsidRDefault="00032E33" w:rsidP="00CF0857">
            <w:pPr>
              <w:pStyle w:val="mxx"/>
              <w:numPr>
                <w:ilvl w:val="0"/>
                <w:numId w:val="10"/>
              </w:numPr>
            </w:pPr>
            <w:r>
              <w:rPr>
                <w:rFonts w:hint="eastAsia"/>
              </w:rPr>
              <w:t>测试机载数据滤波：高程梯度和点密度梯度，提取屋顶。</w:t>
            </w:r>
          </w:p>
        </w:tc>
        <w:tc>
          <w:tcPr>
            <w:tcW w:w="3769" w:type="dxa"/>
          </w:tcPr>
          <w:p w14:paraId="734A687B" w14:textId="77777777" w:rsidR="00CF0857" w:rsidRDefault="00CF0857" w:rsidP="009B452B">
            <w:pPr>
              <w:pStyle w:val="mxx"/>
            </w:pPr>
          </w:p>
        </w:tc>
        <w:tc>
          <w:tcPr>
            <w:tcW w:w="2448" w:type="dxa"/>
          </w:tcPr>
          <w:p w14:paraId="08972189" w14:textId="77777777" w:rsidR="00CF0857" w:rsidRDefault="00CF0857" w:rsidP="009B452B">
            <w:pPr>
              <w:pStyle w:val="mxx"/>
            </w:pPr>
          </w:p>
        </w:tc>
      </w:tr>
      <w:tr w:rsidR="00E44B3C" w14:paraId="12D6F5CB" w14:textId="77777777" w:rsidTr="00EB72EF">
        <w:tc>
          <w:tcPr>
            <w:tcW w:w="742" w:type="dxa"/>
          </w:tcPr>
          <w:p w14:paraId="28EB02B2" w14:textId="5BA02970" w:rsidR="00E44B3C" w:rsidRDefault="00E44B3C" w:rsidP="009B452B">
            <w:pPr>
              <w:pStyle w:val="mxx"/>
            </w:pPr>
            <w:r>
              <w:rPr>
                <w:rFonts w:hint="eastAsia"/>
              </w:rPr>
              <w:t>7</w:t>
            </w:r>
          </w:p>
        </w:tc>
        <w:tc>
          <w:tcPr>
            <w:tcW w:w="813" w:type="dxa"/>
          </w:tcPr>
          <w:p w14:paraId="5AD3205C" w14:textId="2A628C79" w:rsidR="00E44B3C" w:rsidRDefault="00E44B3C" w:rsidP="009B452B">
            <w:pPr>
              <w:pStyle w:val="mxx"/>
            </w:pPr>
            <w:r>
              <w:rPr>
                <w:rFonts w:hint="eastAsia"/>
              </w:rPr>
              <w:t>王渊</w:t>
            </w:r>
          </w:p>
        </w:tc>
        <w:tc>
          <w:tcPr>
            <w:tcW w:w="3260" w:type="dxa"/>
          </w:tcPr>
          <w:p w14:paraId="708D3E03" w14:textId="765AB0E4" w:rsidR="005A0344" w:rsidRDefault="00187EB9" w:rsidP="00187EB9">
            <w:pPr>
              <w:pStyle w:val="mxx"/>
              <w:numPr>
                <w:ilvl w:val="0"/>
                <w:numId w:val="11"/>
              </w:numPr>
            </w:pPr>
            <w:r>
              <w:rPr>
                <w:rFonts w:hint="eastAsia"/>
              </w:rPr>
              <w:t>调试标注工具</w:t>
            </w:r>
          </w:p>
        </w:tc>
        <w:tc>
          <w:tcPr>
            <w:tcW w:w="3769" w:type="dxa"/>
          </w:tcPr>
          <w:p w14:paraId="65850024" w14:textId="00C517F0" w:rsidR="00E44B3C" w:rsidRDefault="00EB72EF" w:rsidP="00187EB9">
            <w:pPr>
              <w:pStyle w:val="mxx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继续</w:t>
            </w:r>
            <w:r w:rsidR="00187EB9">
              <w:rPr>
                <w:rFonts w:hint="eastAsia"/>
              </w:rPr>
              <w:t>调试</w:t>
            </w:r>
          </w:p>
          <w:p w14:paraId="7590FC10" w14:textId="64CBC52F" w:rsidR="00187EB9" w:rsidRDefault="00187EB9" w:rsidP="00187EB9">
            <w:pPr>
              <w:pStyle w:val="mxx"/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阅读文章</w:t>
            </w:r>
          </w:p>
        </w:tc>
        <w:tc>
          <w:tcPr>
            <w:tcW w:w="2448" w:type="dxa"/>
          </w:tcPr>
          <w:p w14:paraId="7A8A2162" w14:textId="202FAD55" w:rsidR="00E44B3C" w:rsidRDefault="005A0344" w:rsidP="005A0344">
            <w:pPr>
              <w:pStyle w:val="mxx"/>
              <w:numPr>
                <w:ilvl w:val="0"/>
                <w:numId w:val="12"/>
              </w:numPr>
            </w:pPr>
            <w:r>
              <w:rPr>
                <w:rFonts w:hint="eastAsia"/>
              </w:rPr>
              <w:t>尝试现成深度学习网络</w:t>
            </w:r>
          </w:p>
          <w:p w14:paraId="5622DF22" w14:textId="0E405DBB" w:rsidR="005A0344" w:rsidRDefault="005A0344" w:rsidP="005A0344">
            <w:pPr>
              <w:pStyle w:val="mxx"/>
              <w:numPr>
                <w:ilvl w:val="0"/>
                <w:numId w:val="12"/>
              </w:numPr>
            </w:pPr>
            <w:r>
              <w:rPr>
                <w:rFonts w:hint="eastAsia"/>
              </w:rPr>
              <w:t>标注工具</w:t>
            </w:r>
          </w:p>
        </w:tc>
      </w:tr>
      <w:tr w:rsidR="005A0344" w14:paraId="4B62981B" w14:textId="77777777" w:rsidTr="00EB72EF">
        <w:tc>
          <w:tcPr>
            <w:tcW w:w="742" w:type="dxa"/>
          </w:tcPr>
          <w:p w14:paraId="07BB05E1" w14:textId="207229B7" w:rsidR="005A0344" w:rsidRDefault="005A0344" w:rsidP="009B452B">
            <w:pPr>
              <w:pStyle w:val="mxx"/>
            </w:pPr>
            <w:r>
              <w:rPr>
                <w:rFonts w:hint="eastAsia"/>
              </w:rPr>
              <w:t>8</w:t>
            </w:r>
          </w:p>
        </w:tc>
        <w:tc>
          <w:tcPr>
            <w:tcW w:w="813" w:type="dxa"/>
          </w:tcPr>
          <w:p w14:paraId="2CDD32C6" w14:textId="0B307ED7" w:rsidR="005A0344" w:rsidRDefault="005A0344" w:rsidP="009B452B">
            <w:pPr>
              <w:pStyle w:val="mxx"/>
            </w:pPr>
            <w:r>
              <w:rPr>
                <w:rFonts w:hint="eastAsia"/>
              </w:rPr>
              <w:t>韩旭</w:t>
            </w:r>
          </w:p>
        </w:tc>
        <w:tc>
          <w:tcPr>
            <w:tcW w:w="3260" w:type="dxa"/>
          </w:tcPr>
          <w:p w14:paraId="680CA5AD" w14:textId="483CDD27" w:rsidR="005A0344" w:rsidRDefault="00C95C84" w:rsidP="00C95C84">
            <w:pPr>
              <w:pStyle w:val="mxx"/>
              <w:numPr>
                <w:ilvl w:val="0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代码</w:t>
            </w:r>
          </w:p>
          <w:p w14:paraId="3CF1ABF3" w14:textId="33A1FA50" w:rsidR="00C95C84" w:rsidRDefault="00C95C84" w:rsidP="00C95C84">
            <w:pPr>
              <w:pStyle w:val="mxx"/>
              <w:numPr>
                <w:ilvl w:val="0"/>
                <w:numId w:val="20"/>
              </w:numPr>
              <w:rPr>
                <w:rFonts w:hint="eastAsia"/>
              </w:rPr>
            </w:pPr>
          </w:p>
        </w:tc>
        <w:tc>
          <w:tcPr>
            <w:tcW w:w="3769" w:type="dxa"/>
          </w:tcPr>
          <w:p w14:paraId="1E5E50D6" w14:textId="77777777" w:rsidR="005A0344" w:rsidRDefault="005A0344" w:rsidP="009B452B">
            <w:pPr>
              <w:pStyle w:val="mxx"/>
            </w:pPr>
          </w:p>
        </w:tc>
        <w:tc>
          <w:tcPr>
            <w:tcW w:w="2448" w:type="dxa"/>
          </w:tcPr>
          <w:p w14:paraId="234FE721" w14:textId="2F2532C4" w:rsidR="00870968" w:rsidRDefault="00870968" w:rsidP="00870968">
            <w:pPr>
              <w:pStyle w:val="mxx"/>
              <w:numPr>
                <w:ilvl w:val="0"/>
                <w:numId w:val="21"/>
              </w:numPr>
              <w:rPr>
                <w:rFonts w:hint="eastAsia"/>
              </w:rPr>
            </w:pPr>
            <w:r>
              <w:rPr>
                <w:rFonts w:hint="eastAsia"/>
              </w:rPr>
              <w:t>计算时间太慢</w:t>
            </w:r>
            <w:r>
              <w:rPr>
                <w:rFonts w:hint="eastAsia"/>
              </w:rPr>
              <w:t>500w</w:t>
            </w:r>
            <w:r>
              <w:rPr>
                <w:rFonts w:hint="eastAsia"/>
              </w:rPr>
              <w:t>点计算两天。</w:t>
            </w:r>
          </w:p>
        </w:tc>
      </w:tr>
      <w:tr w:rsidR="005A0344" w14:paraId="2F16726D" w14:textId="77777777" w:rsidTr="00EB72EF">
        <w:tc>
          <w:tcPr>
            <w:tcW w:w="742" w:type="dxa"/>
          </w:tcPr>
          <w:p w14:paraId="2659A653" w14:textId="5E7EBD45" w:rsidR="005A0344" w:rsidRDefault="005A0344" w:rsidP="009B452B">
            <w:pPr>
              <w:pStyle w:val="mxx"/>
            </w:pPr>
            <w:r>
              <w:rPr>
                <w:rFonts w:hint="eastAsia"/>
              </w:rPr>
              <w:t>9</w:t>
            </w:r>
          </w:p>
        </w:tc>
        <w:tc>
          <w:tcPr>
            <w:tcW w:w="813" w:type="dxa"/>
          </w:tcPr>
          <w:p w14:paraId="584E96A4" w14:textId="3F2FDEA0" w:rsidR="005A0344" w:rsidRDefault="005A0344" w:rsidP="009B452B">
            <w:pPr>
              <w:pStyle w:val="mxx"/>
            </w:pPr>
            <w:r>
              <w:rPr>
                <w:rFonts w:hint="eastAsia"/>
              </w:rPr>
              <w:t>虞敏</w:t>
            </w:r>
          </w:p>
        </w:tc>
        <w:tc>
          <w:tcPr>
            <w:tcW w:w="3260" w:type="dxa"/>
          </w:tcPr>
          <w:p w14:paraId="70EEC66E" w14:textId="77777777" w:rsidR="005A0344" w:rsidRDefault="00187EB9" w:rsidP="005A0344">
            <w:pPr>
              <w:pStyle w:val="mxx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paper reading </w:t>
            </w:r>
            <w:r>
              <w:rPr>
                <w:rFonts w:hint="eastAsia"/>
              </w:rPr>
              <w:t>去除移动物体</w:t>
            </w:r>
          </w:p>
          <w:p w14:paraId="60625F05" w14:textId="77777777" w:rsidR="00187EB9" w:rsidRDefault="00187EB9" w:rsidP="005A0344">
            <w:pPr>
              <w:pStyle w:val="mxx"/>
              <w:numPr>
                <w:ilvl w:val="0"/>
                <w:numId w:val="13"/>
              </w:numPr>
              <w:rPr>
                <w:rFonts w:hint="eastAsia"/>
              </w:rPr>
            </w:pPr>
            <w:r>
              <w:rPr>
                <w:rFonts w:hint="eastAsia"/>
              </w:rPr>
              <w:t>cloud compare</w:t>
            </w:r>
            <w:r>
              <w:rPr>
                <w:rFonts w:hint="eastAsia"/>
              </w:rPr>
              <w:t>测试配准流程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pcl</w:t>
            </w:r>
            <w:proofErr w:type="spellEnd"/>
          </w:p>
          <w:p w14:paraId="3A2E33EC" w14:textId="77777777" w:rsidR="00187EB9" w:rsidRDefault="00187EB9" w:rsidP="005A0344">
            <w:pPr>
              <w:pStyle w:val="mxx"/>
              <w:numPr>
                <w:ilvl w:val="0"/>
                <w:numId w:val="13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pcl</w:t>
            </w:r>
            <w:proofErr w:type="spellEnd"/>
            <w:r>
              <w:rPr>
                <w:rFonts w:hint="eastAsia"/>
              </w:rPr>
              <w:t>书中代码测试</w:t>
            </w:r>
          </w:p>
          <w:p w14:paraId="59F5FF46" w14:textId="19204589" w:rsidR="00187EB9" w:rsidRDefault="00187EB9" w:rsidP="005A0344">
            <w:pPr>
              <w:pStyle w:val="mxx"/>
              <w:numPr>
                <w:ilvl w:val="0"/>
                <w:numId w:val="13"/>
              </w:numPr>
            </w:pPr>
            <w:r>
              <w:rPr>
                <w:rFonts w:hint="eastAsia"/>
              </w:rPr>
              <w:t>接着改周桐师兄的代码</w:t>
            </w:r>
          </w:p>
        </w:tc>
        <w:tc>
          <w:tcPr>
            <w:tcW w:w="3769" w:type="dxa"/>
          </w:tcPr>
          <w:p w14:paraId="4D4EF745" w14:textId="0F68BB0E" w:rsidR="005A0344" w:rsidRDefault="00187EB9" w:rsidP="009B452B">
            <w:pPr>
              <w:pStyle w:val="mxx"/>
              <w:rPr>
                <w:rFonts w:hint="eastAsia"/>
              </w:rPr>
            </w:pPr>
            <w:r>
              <w:rPr>
                <w:rFonts w:hint="eastAsia"/>
              </w:rPr>
              <w:t>接着继续</w:t>
            </w:r>
          </w:p>
        </w:tc>
        <w:tc>
          <w:tcPr>
            <w:tcW w:w="2448" w:type="dxa"/>
          </w:tcPr>
          <w:p w14:paraId="6970FFE9" w14:textId="352CE1C7" w:rsidR="005A0344" w:rsidRDefault="005A0344" w:rsidP="00187EB9">
            <w:pPr>
              <w:pStyle w:val="mxx"/>
            </w:pPr>
            <w:r>
              <w:rPr>
                <w:rFonts w:hint="eastAsia"/>
              </w:rPr>
              <w:t>1.</w:t>
            </w:r>
            <w:r w:rsidR="00187EB9">
              <w:rPr>
                <w:rFonts w:hint="eastAsia"/>
              </w:rPr>
              <w:t>测试代码仍然有</w:t>
            </w:r>
            <w:r w:rsidR="00187EB9">
              <w:rPr>
                <w:rFonts w:hint="eastAsia"/>
              </w:rPr>
              <w:t>bug</w:t>
            </w:r>
          </w:p>
        </w:tc>
      </w:tr>
    </w:tbl>
    <w:p w14:paraId="5F2E3337" w14:textId="3C567BD4" w:rsidR="00D42623" w:rsidRPr="009B452B" w:rsidRDefault="00D42623" w:rsidP="009B452B">
      <w:pPr>
        <w:pStyle w:val="mxx"/>
      </w:pPr>
    </w:p>
    <w:bookmarkEnd w:id="1"/>
    <w:bookmarkEnd w:id="2"/>
    <w:sectPr w:rsidR="00D42623" w:rsidRPr="009B452B" w:rsidSect="00AF5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AB0"/>
    <w:multiLevelType w:val="hybridMultilevel"/>
    <w:tmpl w:val="760639D0"/>
    <w:lvl w:ilvl="0" w:tplc="2CFC2A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D767AE"/>
    <w:multiLevelType w:val="hybridMultilevel"/>
    <w:tmpl w:val="25A20B8C"/>
    <w:lvl w:ilvl="0" w:tplc="102EF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0C7861"/>
    <w:multiLevelType w:val="hybridMultilevel"/>
    <w:tmpl w:val="0FC449C4"/>
    <w:lvl w:ilvl="0" w:tplc="B43259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695D04"/>
    <w:multiLevelType w:val="hybridMultilevel"/>
    <w:tmpl w:val="051C3C5A"/>
    <w:lvl w:ilvl="0" w:tplc="1188FC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5405F9"/>
    <w:multiLevelType w:val="hybridMultilevel"/>
    <w:tmpl w:val="2D86F5EE"/>
    <w:lvl w:ilvl="0" w:tplc="EF924B6A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C37FC2"/>
    <w:multiLevelType w:val="hybridMultilevel"/>
    <w:tmpl w:val="8E6402F4"/>
    <w:lvl w:ilvl="0" w:tplc="DD7456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120CFE"/>
    <w:multiLevelType w:val="hybridMultilevel"/>
    <w:tmpl w:val="EE8E8426"/>
    <w:lvl w:ilvl="0" w:tplc="E8187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D51DBF"/>
    <w:multiLevelType w:val="hybridMultilevel"/>
    <w:tmpl w:val="C2A2577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3EB32695"/>
    <w:multiLevelType w:val="hybridMultilevel"/>
    <w:tmpl w:val="A2E808B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EC24ECB"/>
    <w:multiLevelType w:val="hybridMultilevel"/>
    <w:tmpl w:val="CEB20AA2"/>
    <w:lvl w:ilvl="0" w:tplc="06C281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88182E"/>
    <w:multiLevelType w:val="hybridMultilevel"/>
    <w:tmpl w:val="FD903D8A"/>
    <w:lvl w:ilvl="0" w:tplc="6FD824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018457B"/>
    <w:multiLevelType w:val="hybridMultilevel"/>
    <w:tmpl w:val="39865842"/>
    <w:lvl w:ilvl="0" w:tplc="ECECD4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0266F10"/>
    <w:multiLevelType w:val="hybridMultilevel"/>
    <w:tmpl w:val="7F265758"/>
    <w:lvl w:ilvl="0" w:tplc="5A746D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EF716D"/>
    <w:multiLevelType w:val="hybridMultilevel"/>
    <w:tmpl w:val="476C8C94"/>
    <w:lvl w:ilvl="0" w:tplc="42424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FC3EF4"/>
    <w:multiLevelType w:val="hybridMultilevel"/>
    <w:tmpl w:val="4C6EB1AC"/>
    <w:lvl w:ilvl="0" w:tplc="8BA243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62C6044"/>
    <w:multiLevelType w:val="multilevel"/>
    <w:tmpl w:val="5C1E5D2C"/>
    <w:lvl w:ilvl="0">
      <w:start w:val="1"/>
      <w:numFmt w:val="decimal"/>
      <w:pStyle w:val="1"/>
      <w:lvlText w:val="[%1]"/>
      <w:lvlJc w:val="left"/>
      <w:pPr>
        <w:ind w:left="52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6D151663"/>
    <w:multiLevelType w:val="hybridMultilevel"/>
    <w:tmpl w:val="C7EE829C"/>
    <w:lvl w:ilvl="0" w:tplc="8FE6EC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6E7500"/>
    <w:multiLevelType w:val="hybridMultilevel"/>
    <w:tmpl w:val="28C0C22C"/>
    <w:lvl w:ilvl="0" w:tplc="9434F5C4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117E92"/>
    <w:multiLevelType w:val="hybridMultilevel"/>
    <w:tmpl w:val="4FA045CC"/>
    <w:lvl w:ilvl="0" w:tplc="6616CC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4"/>
  </w:num>
  <w:num w:numId="5">
    <w:abstractNumId w:val="17"/>
  </w:num>
  <w:num w:numId="6">
    <w:abstractNumId w:val="13"/>
  </w:num>
  <w:num w:numId="7">
    <w:abstractNumId w:val="12"/>
  </w:num>
  <w:num w:numId="8">
    <w:abstractNumId w:val="3"/>
  </w:num>
  <w:num w:numId="9">
    <w:abstractNumId w:val="6"/>
  </w:num>
  <w:num w:numId="10">
    <w:abstractNumId w:val="18"/>
  </w:num>
  <w:num w:numId="11">
    <w:abstractNumId w:val="2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7"/>
  </w:num>
  <w:num w:numId="17">
    <w:abstractNumId w:val="8"/>
  </w:num>
  <w:num w:numId="18">
    <w:abstractNumId w:val="1"/>
  </w:num>
  <w:num w:numId="19">
    <w:abstractNumId w:val="16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2B"/>
    <w:rsid w:val="000231E4"/>
    <w:rsid w:val="00032E33"/>
    <w:rsid w:val="00047F08"/>
    <w:rsid w:val="00082153"/>
    <w:rsid w:val="000961DB"/>
    <w:rsid w:val="000D186E"/>
    <w:rsid w:val="000E3FFC"/>
    <w:rsid w:val="000F5397"/>
    <w:rsid w:val="000F72A9"/>
    <w:rsid w:val="00153385"/>
    <w:rsid w:val="00187EB9"/>
    <w:rsid w:val="00225385"/>
    <w:rsid w:val="002345CB"/>
    <w:rsid w:val="002853B0"/>
    <w:rsid w:val="002872E9"/>
    <w:rsid w:val="002A69E4"/>
    <w:rsid w:val="002F41E6"/>
    <w:rsid w:val="00341318"/>
    <w:rsid w:val="003C582F"/>
    <w:rsid w:val="004043DE"/>
    <w:rsid w:val="00472312"/>
    <w:rsid w:val="00490041"/>
    <w:rsid w:val="004D7D69"/>
    <w:rsid w:val="004E1825"/>
    <w:rsid w:val="004F264C"/>
    <w:rsid w:val="005015F2"/>
    <w:rsid w:val="00565A6E"/>
    <w:rsid w:val="005A0344"/>
    <w:rsid w:val="005A5A25"/>
    <w:rsid w:val="00657A81"/>
    <w:rsid w:val="006F04D1"/>
    <w:rsid w:val="007353B8"/>
    <w:rsid w:val="0074005C"/>
    <w:rsid w:val="007E151E"/>
    <w:rsid w:val="00845397"/>
    <w:rsid w:val="00870968"/>
    <w:rsid w:val="008C2921"/>
    <w:rsid w:val="008E5653"/>
    <w:rsid w:val="009636ED"/>
    <w:rsid w:val="009A5268"/>
    <w:rsid w:val="009B452B"/>
    <w:rsid w:val="00A05ADD"/>
    <w:rsid w:val="00A22CF6"/>
    <w:rsid w:val="00A83267"/>
    <w:rsid w:val="00AF527C"/>
    <w:rsid w:val="00AF5AA0"/>
    <w:rsid w:val="00B87312"/>
    <w:rsid w:val="00BC2D5C"/>
    <w:rsid w:val="00BF14F8"/>
    <w:rsid w:val="00C95C84"/>
    <w:rsid w:val="00CC6789"/>
    <w:rsid w:val="00CE440A"/>
    <w:rsid w:val="00CF0857"/>
    <w:rsid w:val="00D40D99"/>
    <w:rsid w:val="00D42623"/>
    <w:rsid w:val="00D86E88"/>
    <w:rsid w:val="00DE7C40"/>
    <w:rsid w:val="00E33ACA"/>
    <w:rsid w:val="00E44B3C"/>
    <w:rsid w:val="00E467BD"/>
    <w:rsid w:val="00E56DAE"/>
    <w:rsid w:val="00E83556"/>
    <w:rsid w:val="00EB72EF"/>
    <w:rsid w:val="00EE3ECB"/>
    <w:rsid w:val="00EF2499"/>
    <w:rsid w:val="00F22532"/>
    <w:rsid w:val="00F52D0F"/>
    <w:rsid w:val="00F86887"/>
    <w:rsid w:val="00FA035B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96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FFC"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styleId="10">
    <w:name w:val="heading 1"/>
    <w:aliases w:val="居中大标题"/>
    <w:basedOn w:val="a"/>
    <w:next w:val="mxx"/>
    <w:link w:val="11"/>
    <w:autoRedefine/>
    <w:uiPriority w:val="9"/>
    <w:qFormat/>
    <w:rsid w:val="00BF14F8"/>
    <w:pPr>
      <w:keepNext/>
      <w:keepLines/>
      <w:spacing w:before="340" w:after="330"/>
      <w:jc w:val="center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3556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3556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居中大标题字符"/>
    <w:basedOn w:val="a0"/>
    <w:link w:val="10"/>
    <w:uiPriority w:val="9"/>
    <w:rsid w:val="00BF14F8"/>
    <w:rPr>
      <w:rFonts w:ascii="Arial Unicode MS" w:eastAsiaTheme="majorEastAsia" w:hAnsi="Arial Unicode MS" w:cs="Arial Unicode MS"/>
      <w:b/>
      <w:bCs/>
      <w:color w:val="000000"/>
      <w:kern w:val="44"/>
      <w:sz w:val="30"/>
      <w:szCs w:val="44"/>
      <w:bdr w:val="nil"/>
      <w:lang w:val="zh-CN"/>
    </w:rPr>
  </w:style>
  <w:style w:type="character" w:customStyle="1" w:styleId="20">
    <w:name w:val="标题 2字符"/>
    <w:basedOn w:val="a0"/>
    <w:link w:val="2"/>
    <w:uiPriority w:val="9"/>
    <w:rsid w:val="00E83556"/>
    <w:rPr>
      <w:rFonts w:asciiTheme="majorHAnsi" w:eastAsiaTheme="majorEastAsia" w:hAnsiTheme="majorHAnsi" w:cstheme="majorBidi"/>
      <w:b/>
      <w:bCs/>
      <w:color w:val="000000"/>
      <w:sz w:val="28"/>
      <w:szCs w:val="32"/>
      <w:lang w:val="zh-CN"/>
    </w:rPr>
  </w:style>
  <w:style w:type="character" w:customStyle="1" w:styleId="30">
    <w:name w:val="标题 3字符"/>
    <w:basedOn w:val="a0"/>
    <w:link w:val="3"/>
    <w:uiPriority w:val="9"/>
    <w:rsid w:val="00E83556"/>
    <w:rPr>
      <w:rFonts w:ascii="Arial Unicode MS" w:hAnsi="Arial Unicode MS" w:cs="Arial Unicode MS"/>
      <w:b/>
      <w:bCs/>
      <w:color w:val="000000"/>
      <w:szCs w:val="32"/>
      <w:lang w:val="zh-CN"/>
    </w:rPr>
  </w:style>
  <w:style w:type="paragraph" w:customStyle="1" w:styleId="mxx">
    <w:name w:val="mxx的正文"/>
    <w:basedOn w:val="a"/>
    <w:autoRedefine/>
    <w:qFormat/>
    <w:rsid w:val="000D186E"/>
    <w:pPr>
      <w:contextualSpacing/>
    </w:pPr>
    <w:rPr>
      <w:rFonts w:ascii="Helvetica Neue" w:hAnsi="Helvetica Neue"/>
      <w:color w:val="333333"/>
      <w:kern w:val="10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34131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131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xx0">
    <w:name w:val="mxx的一级标题"/>
    <w:basedOn w:val="2"/>
    <w:next w:val="mxx"/>
    <w:autoRedefine/>
    <w:qFormat/>
    <w:rsid w:val="007E151E"/>
    <w:pPr>
      <w:contextualSpacing/>
    </w:pPr>
    <w:rPr>
      <w:rFonts w:ascii="Arial" w:hAnsi="Arial" w:cs="Arial"/>
      <w:color w:val="333333"/>
      <w:szCs w:val="21"/>
    </w:rPr>
  </w:style>
  <w:style w:type="paragraph" w:customStyle="1" w:styleId="mxx1">
    <w:name w:val="mxx的二级标题"/>
    <w:basedOn w:val="2"/>
    <w:next w:val="mxx"/>
    <w:autoRedefine/>
    <w:qFormat/>
    <w:rsid w:val="009636ED"/>
    <w:rPr>
      <w:rFonts w:ascii="Times" w:hAnsi="Times" w:cs="Times"/>
      <w:kern w:val="0"/>
      <w:sz w:val="24"/>
      <w:szCs w:val="29"/>
    </w:rPr>
  </w:style>
  <w:style w:type="paragraph" w:customStyle="1" w:styleId="mxx2">
    <w:name w:val="mxx的三级标题"/>
    <w:basedOn w:val="3"/>
    <w:next w:val="mxx"/>
    <w:autoRedefine/>
    <w:qFormat/>
    <w:rsid w:val="00341318"/>
    <w:rPr>
      <w:rFonts w:ascii="Times New Roman" w:hAnsi="Times New Roman"/>
    </w:rPr>
  </w:style>
  <w:style w:type="paragraph" w:customStyle="1" w:styleId="1">
    <w:name w:val="列出段落1"/>
    <w:basedOn w:val="a"/>
    <w:autoRedefine/>
    <w:uiPriority w:val="34"/>
    <w:qFormat/>
    <w:rsid w:val="00A22CF6"/>
    <w:pPr>
      <w:numPr>
        <w:numId w:val="3"/>
      </w:numPr>
      <w:ind w:hangingChars="200" w:hanging="200"/>
      <w:contextualSpacing/>
    </w:pPr>
    <w:rPr>
      <w:rFonts w:ascii="Arial" w:eastAsia="Times New Roman" w:hAnsi="Arial" w:cs="Arial"/>
      <w:color w:val="222222"/>
      <w:sz w:val="18"/>
      <w:szCs w:val="21"/>
      <w:shd w:val="clear" w:color="auto" w:fill="FFFFFF"/>
    </w:rPr>
  </w:style>
  <w:style w:type="paragraph" w:customStyle="1" w:styleId="a5">
    <w:name w:val="参考文献"/>
    <w:basedOn w:val="mxx"/>
    <w:autoRedefine/>
    <w:qFormat/>
    <w:rsid w:val="007E151E"/>
    <w:pPr>
      <w:ind w:left="200" w:hangingChars="200" w:hanging="200"/>
    </w:pPr>
    <w:rPr>
      <w:rFonts w:eastAsia="Times New Roman" w:cs="Arial"/>
      <w:sz w:val="18"/>
      <w:szCs w:val="20"/>
      <w:shd w:val="clear" w:color="auto" w:fill="FFFFFF"/>
    </w:rPr>
  </w:style>
  <w:style w:type="paragraph" w:styleId="a6">
    <w:name w:val="No Spacing"/>
    <w:autoRedefine/>
    <w:uiPriority w:val="1"/>
    <w:qFormat/>
    <w:rsid w:val="00E835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bdr w:val="nil"/>
      <w:lang w:val="zh-CN"/>
    </w:rPr>
  </w:style>
  <w:style w:type="paragraph" w:styleId="a7">
    <w:name w:val="Document Map"/>
    <w:basedOn w:val="a"/>
    <w:link w:val="a8"/>
    <w:uiPriority w:val="99"/>
    <w:semiHidden/>
    <w:unhideWhenUsed/>
    <w:rsid w:val="009B452B"/>
    <w:rPr>
      <w:rFonts w:ascii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9B452B"/>
    <w:rPr>
      <w:rFonts w:ascii="宋体" w:eastAsia="宋体" w:hAnsi="Calibri" w:cs="黑体"/>
    </w:rPr>
  </w:style>
  <w:style w:type="table" w:styleId="a9">
    <w:name w:val="Table Grid"/>
    <w:basedOn w:val="a1"/>
    <w:uiPriority w:val="39"/>
    <w:rsid w:val="00D42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735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heory.stanford.edu/~amitp/GameProgramming/Heuristics.html#precomputed-exact-heuristi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2018/8/20组会</vt:lpstr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xiaoxin</dc:creator>
  <cp:keywords/>
  <dc:description/>
  <cp:lastModifiedBy>mi xiaoxin</cp:lastModifiedBy>
  <cp:revision>24</cp:revision>
  <dcterms:created xsi:type="dcterms:W3CDTF">2018-08-15T03:08:00Z</dcterms:created>
  <dcterms:modified xsi:type="dcterms:W3CDTF">2018-08-28T01:41:00Z</dcterms:modified>
</cp:coreProperties>
</file>