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p>
    <w:p>
      <w:pPr>
        <w:spacing w:after="200" w:before="0"/>
        <w:jc w:val="center"/>
      </w:pPr>
      <w:r>
        <w:rPr>
          <w:rFonts w:ascii="Times New Roman" w:cs="Times New Roman" w:eastAsia="Times New Roman" w:hAnsi="Times New Roman"/>
          <w:b/>
          <w:bCs/>
          <w:color w:val="1F3864"/>
          <w:sz w:val="32"/>
          <w:szCs w:val="32"/>
        </w:rPr>
        <w:t xml:space="preserve">LogSME: Design and Development of an AI-Powered Inventory, Production, and Business Analytics Platform for Nigerian Manufacturing SMEs</w:t>
      </w:r>
    </w:p>
    <w:p>
      <w:pPr>
        <w:spacing w:after="60" w:before="0"/>
      </w:pPr>
    </w:p>
    <w:p>
      <w:pPr>
        <w:spacing w:after="80" w:before="0"/>
        <w:jc w:val="center"/>
      </w:pPr>
      <w:r>
        <w:rPr>
          <w:rFonts w:ascii="Times New Roman" w:cs="Times New Roman" w:eastAsia="Times New Roman" w:hAnsi="Times New Roman"/>
          <w:b/>
          <w:bCs/>
          <w:sz w:val="24"/>
          <w:szCs w:val="24"/>
        </w:rPr>
        <w:t xml:space="preserve">Okanlawon Olayemi Micheal</w:t>
      </w:r>
    </w:p>
    <w:p>
      <w:pPr>
        <w:spacing w:after="80" w:before="0"/>
        <w:jc w:val="center"/>
      </w:pPr>
      <w:r>
        <w:rPr>
          <w:rFonts w:ascii="Times New Roman" w:cs="Times New Roman" w:eastAsia="Times New Roman" w:hAnsi="Times New Roman"/>
          <w:i/>
          <w:iCs/>
          <w:color w:val="555555"/>
          <w:sz w:val="20"/>
          <w:szCs w:val="20"/>
        </w:rPr>
        <w:t xml:space="preserve">Okhub Technology, Ibadan, Oyo State, Nigeria</w:t>
      </w:r>
    </w:p>
    <w:p>
      <w:pPr>
        <w:spacing w:after="80" w:before="0"/>
        <w:jc w:val="center"/>
      </w:pPr>
      <w:r>
        <w:rPr>
          <w:rFonts w:ascii="Times New Roman" w:cs="Times New Roman" w:eastAsia="Times New Roman" w:hAnsi="Times New Roman"/>
          <w:color w:val="555555"/>
          <w:sz w:val="20"/>
          <w:szCs w:val="20"/>
        </w:rPr>
        <w:t xml:space="preserve">yemokanlawon@gmail.com  |  www.okhubtech.com  |  logsme.ng</w:t>
      </w:r>
    </w:p>
    <w:p>
      <w:pPr>
        <w:spacing w:after="300" w:before="0"/>
        <w:jc w:val="center"/>
      </w:pPr>
      <w:r>
        <w:rPr>
          <w:rFonts w:ascii="Times New Roman" w:cs="Times New Roman" w:eastAsia="Times New Roman" w:hAnsi="Times New Roman"/>
          <w:i/>
          <w:iCs/>
          <w:color w:val="555555"/>
          <w:sz w:val="20"/>
          <w:szCs w:val="20"/>
        </w:rPr>
        <w:t xml:space="preserve">Submitted: April 2025  |  Keywords: </w:t>
      </w:r>
      <w:r>
        <w:rPr>
          <w:rFonts w:ascii="Times New Roman" w:cs="Times New Roman" w:eastAsia="Times New Roman" w:hAnsi="Times New Roman"/>
          <w:i/>
          <w:iCs/>
          <w:color w:val="555555"/>
          <w:sz w:val="20"/>
          <w:szCs w:val="20"/>
        </w:rPr>
        <w:t xml:space="preserve">SME, inventory management, AI, production analytics, voice interface, Nigeria, LLM, digital transformation, emerging markets</w:t>
      </w:r>
    </w:p>
    <w:p>
      <w:pPr>
        <w:pBdr>
          <w:top w:val="single" w:color="1F3864" w:sz="8" w:space="4"/>
        </w:pBdr>
        <w:spacing w:after="0" w:before="0"/>
      </w:pPr>
      <w:r>
        <w:rPr>
          <w:rFonts w:ascii="Times New Roman" w:cs="Times New Roman" w:eastAsia="Times New Roman" w:hAnsi="Times New Roman"/>
          <w:b/>
          <w:bCs/>
          <w:color w:val="1F3864"/>
          <w:sz w:val="24"/>
          <w:szCs w:val="24"/>
        </w:rPr>
        <w:t xml:space="preserve">ABSTRACT</w:t>
      </w:r>
    </w:p>
    <w:p>
      <w:pPr>
        <w:pBdr>
          <w:bottom w:val="single" w:color="1F3864" w:sz="8" w:space="4"/>
        </w:pBdr>
        <w:spacing w:after="240" w:before="120" w:line="320" w:lineRule="auto"/>
        <w:ind w:left="200" w:right="200"/>
        <w:jc w:val="both"/>
      </w:pPr>
      <w:r>
        <w:rPr>
          <w:rFonts w:ascii="Times New Roman" w:cs="Times New Roman" w:eastAsia="Times New Roman" w:hAnsi="Times New Roman"/>
          <w:b/>
          <w:bCs/>
          <w:sz w:val="24"/>
          <w:szCs w:val="24"/>
        </w:rPr>
        <w:t xml:space="preserve">Background: </w:t>
      </w:r>
      <w:r>
        <w:rPr>
          <w:rFonts w:ascii="Times New Roman" w:cs="Times New Roman" w:eastAsia="Times New Roman" w:hAnsi="Times New Roman"/>
          <w:sz w:val="24"/>
          <w:szCs w:val="24"/>
        </w:rPr>
        <w:t xml:space="preserve">Nigeria's Small and Medium Enterprises (SMEs) constitute the backbone of the national economy, contributing 46.32% of GDP and accounting for approximately 80% of total employment across a registered base of over 41 million businesses. Despite this economic significance, the vast majority of Nigerian manufacturing SMEs continue to manage inventory, production tracking, and business analytics through entirely manual, paper-based processes — a structural inefficiency that contributes directly to the high failure rate of over 95% within the first five years of operation. Existing digital solutions are either prohibitively expensive, designed for large enterprises, or fail to account for the operational realities of Nigerian production-focused businesses. </w:t>
      </w:r>
      <w:r>
        <w:rPr>
          <w:rFonts w:ascii="Times New Roman" w:cs="Times New Roman" w:eastAsia="Times New Roman" w:hAnsi="Times New Roman"/>
          <w:b/>
          <w:bCs/>
          <w:sz w:val="24"/>
          <w:szCs w:val="24"/>
        </w:rPr>
        <w:t xml:space="preserve">Objective: </w:t>
      </w:r>
      <w:r>
        <w:rPr>
          <w:rFonts w:ascii="Times New Roman" w:cs="Times New Roman" w:eastAsia="Times New Roman" w:hAnsi="Times New Roman"/>
          <w:sz w:val="24"/>
          <w:szCs w:val="24"/>
        </w:rPr>
        <w:t xml:space="preserve">This paper presents the design, architecture, and development of LogSME — an AI-powered inventory, production, and business analytics platform purpose-built for Nigerian manufacturing SMEs. The platform addresses the full production cycle from raw material intake through production and into finished goods sales, augmented by an embedded AI business advisor and a voice interface designed for mobile-first, low-digital-literacy users. </w:t>
      </w:r>
      <w:r>
        <w:rPr>
          <w:rFonts w:ascii="Times New Roman" w:cs="Times New Roman" w:eastAsia="Times New Roman" w:hAnsi="Times New Roman"/>
          <w:b/>
          <w:bCs/>
          <w:sz w:val="24"/>
          <w:szCs w:val="24"/>
        </w:rPr>
        <w:t xml:space="preserve">Methods: </w:t>
      </w:r>
      <w:r>
        <w:rPr>
          <w:rFonts w:ascii="Times New Roman" w:cs="Times New Roman" w:eastAsia="Times New Roman" w:hAnsi="Times New Roman"/>
          <w:sz w:val="24"/>
          <w:szCs w:val="24"/>
        </w:rPr>
        <w:t xml:space="preserve">The system was designed following a needs-assessment of Nigerian manufacturing SME workflows, incorporating a full-stack web architecture with React.js frontend, Node.js backend, and MongoDB data layer. AI advisory capabilities were implemented using large language model (LLM) integration via API, providing real-time business performance analysis and prescriptive recommendations. A voice interface was developed using natural language processing (NLP) techniques to enable hands-free operation for users with low digital literacy. </w:t>
      </w:r>
      <w:r>
        <w:rPr>
          <w:rFonts w:ascii="Times New Roman" w:cs="Times New Roman" w:eastAsia="Times New Roman" w:hAnsi="Times New Roman"/>
          <w:b/>
          <w:bCs/>
          <w:sz w:val="24"/>
          <w:szCs w:val="24"/>
        </w:rPr>
        <w:t xml:space="preserve">Results: </w:t>
      </w:r>
      <w:r>
        <w:rPr>
          <w:rFonts w:ascii="Times New Roman" w:cs="Times New Roman" w:eastAsia="Times New Roman" w:hAnsi="Times New Roman"/>
          <w:sz w:val="24"/>
          <w:szCs w:val="24"/>
        </w:rPr>
        <w:t xml:space="preserve">The platform successfully implements end-to-end production cycle tracking, automated stock level monitoring, sales performance dashboards, and an AI advisor capable of generating plain-language business insights from structured operational data. The voice interface demonstrated functional accuracy in inventory query and update tasks across testing scenarios. </w:t>
      </w:r>
      <w:r>
        <w:rPr>
          <w:rFonts w:ascii="Times New Roman" w:cs="Times New Roman" w:eastAsia="Times New Roman" w:hAnsi="Times New Roman"/>
          <w:b/>
          <w:bCs/>
          <w:sz w:val="24"/>
          <w:szCs w:val="24"/>
        </w:rPr>
        <w:t xml:space="preserve">Conclusion: </w:t>
      </w:r>
      <w:r>
        <w:rPr>
          <w:rFonts w:ascii="Times New Roman" w:cs="Times New Roman" w:eastAsia="Times New Roman" w:hAnsi="Times New Roman"/>
          <w:sz w:val="24"/>
          <w:szCs w:val="24"/>
        </w:rPr>
        <w:t xml:space="preserve">LogSME establishes a replicable, context-aware framework for AI-driven inventory and business intelligence in resource-constrained SME environments. It addresses a critical underserved vertical — the manufacturing and production-focused SME — where existing solutions have consistently failed to deliver relevance or affordability. This work contributes to the growing body of research on AI adoption in African emerging market SMEs and demonstrates a viable pathway toward digital transformation in Nigeria's productive sector.</w:t>
      </w:r>
    </w:p>
    <w:p>
      <w:pPr>
        <w:spacing w:after="240" w:before="0"/>
      </w:pPr>
    </w:p>
    <w:p>
      <w:pPr>
        <w:pStyle w:val="Heading1"/>
        <w:spacing w:after="200" w:before="400"/>
      </w:pPr>
      <w:r>
        <w:rPr>
          <w:rFonts w:ascii="Times New Roman" w:cs="Times New Roman" w:eastAsia="Times New Roman" w:hAnsi="Times New Roman"/>
          <w:b/>
          <w:bCs/>
          <w:color w:val="1F3864"/>
          <w:sz w:val="28"/>
          <w:szCs w:val="28"/>
        </w:rPr>
        <w:t xml:space="preserve">1. Introduction</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Nigeria's small and medium enterprise ecosystem is one of the largest and most economically consequential on the African continent. According to the Small and Medium Enterprises Development Agency of Nigeria (SMEDAN) and the National Bureau of Statistics (NBS), Nigeria hosts over 41 million registered MSMEs, which collectively contribute 46.32% of national GDP, account for 96.9% of all businesses, and employ approximately 87.9% of the working population (NBS/SMEDAN, 2021; PwC, 2024). Within this vast ecosystem, the manufacturing and wholesale/retail sectors are the most dominant segments, comprising 22.5% and 25.3% of all MSMEs respectively — precisely the businesses engaged in the raw material procurement, production transformation, and finished goods distribution cycle that LogSME is designed to serve (PwC, 2024).</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Despite this enormous economic footprint, Nigerian manufacturing SMEs face a paradox of scale without systems. The overwhelming majority manage their inventory, production records, raw material procurement, and sales performance through manual, paper-based methods. This is not merely an administrative inconvenience — it is a structural driver of business failure. Research consistently identifies poor inventory management, inability to track production costs, and lack of real-time business intelligence as primary contributors to the catastrophic failure rate of Nigerian SMEs, where more than 95% cease operations within their first five years (SMEDAN, 2022; Oluremi &amp; Maku, 2024). For production-oriented businesses, these failures translate directly into material waste, overproduction, stockouts, undetected theft, and uninformed pricing decisions — problems that compound in the inflationary macroeconomic environment Nigeria has experienced since 2022, where headline inflation reached 28.92% by December 2023 (PwC MSME Survey, 2024).</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Digital inventory management solutions exist in Nigeria's market, but they are almost uniformly designed for retail and trading businesses — not for enterprises that manage the full production cycle from raw materials through manufacturing to finished goods. This critical vertical gap leaves the manufacturing SME — one that buys raw cocoa, processes it into chocolate, and tracks both material consumption and finished unit sales — without a purpose-built digital solution. Furthermore, existing solutions typically assume a level of digital literacy and stable internet connectivity that remains aspirational rather than realistic across much of Nigeria's SME landscape, where smartphone penetration exceeds fixed broadband access and many owners have limited formal exposure to digital tools (GSMA, 2024; Grand View Research, 2023).</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LogSME was conceived, designed, and developed to close this gap. It is an AI-powered inventory and business analytics platform built specifically for Nigerian manufacturing SMEs — combining raw material tracking, production management, finished goods inventory, sales analytics, an embedded AI business advisor, and a voice interface into a single, mobile-optimised system deployed at logsme.ng. This paper presents the full system design, architectural decisions, feature implementation rationale, and the theoretical grounding that situates LogSME within the broader landscape of AI adoption in African SME contexts.</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contribution of this work is fourfold. First, it introduces a production-cycle-complete inventory management system specifically designed for Nigerian manufacturing SMEs — an underserved vertical with no existing purpose-built solutions. Second, it presents a novel integration of LLM-based AI advisory capabilities into an SME operational management platform, enabling business intelligence for owners without formal financial or analytical training. Third, it describes the design and implementation of a voice interface for inventory management in a low-digital-literacy context — a feature with significant implications for AI accessibility in emerging markets. Fourth, it situates these design choices within a rigorous evidence base drawn from Nigerian SME research, African AI adoption literature, and global inventory management science.</w:t>
      </w:r>
    </w:p>
    <w:p>
      <w:pPr>
        <w:pStyle w:val="Heading1"/>
        <w:spacing w:after="200" w:before="400"/>
      </w:pPr>
      <w:r>
        <w:rPr>
          <w:rFonts w:ascii="Times New Roman" w:cs="Times New Roman" w:eastAsia="Times New Roman" w:hAnsi="Times New Roman"/>
          <w:b/>
          <w:bCs/>
          <w:color w:val="1F3864"/>
          <w:sz w:val="28"/>
          <w:szCs w:val="28"/>
        </w:rPr>
        <w:t xml:space="preserve">2. Background and Literature Review</w:t>
      </w:r>
    </w:p>
    <w:p>
      <w:pPr>
        <w:pStyle w:val="Heading2"/>
        <w:spacing w:after="160" w:before="280"/>
      </w:pPr>
      <w:r>
        <w:rPr>
          <w:rFonts w:ascii="Times New Roman" w:cs="Times New Roman" w:eastAsia="Times New Roman" w:hAnsi="Times New Roman"/>
          <w:b/>
          <w:bCs/>
          <w:i/>
          <w:iCs/>
          <w:color w:val="2F5496"/>
          <w:sz w:val="26"/>
          <w:szCs w:val="26"/>
        </w:rPr>
        <w:t xml:space="preserve">2.1 The Nigerian SME Landscape and the Imperative for Digital Tools</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importance of Nigeria's MSME sector to national development cannot be overstated. In 2021, MSMEs contributed 46.32% to GDP and accounted for 6.21% of exports, employing 87.9% of Nigeria's formal and informal workforce (NBS/SMEDAN, 2021). The Agusto Research SME Report (2025) confirmed that, despite a decline from approximately 41.5 million businesses in 2017 to 39.7 million in 2021, the sector remains a dominant economic force whose sustained productivity is essential to Nigeria's development aspirations.</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However, the challenges facing these businesses are severe and structurally entrenched. The PwC MSME Survey 2024 documented that 67% of surveyed MSMEs reported a decrease in demand for their products, with 38% attributing this to high production costs and 36% to reduced consumer purchasing power — both issues directly addressable through better inventory and cost management (PwC, 2024). Electricity costs represent the highest operational burden for most Nigerian SMEs, followed by rent and capital costs — making operational efficiency, including waste reduction through better inventory management, a survival imperative rather than a luxury (PwC, 2020).</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digital transformation potential of Africa's SME sector is increasingly well-documented. A 2024 McKinsey report estimated that AI could contribute up to $1.5 trillion to Africa's GDP by 2030, with inventory management and supply chain optimisation identified as primary use cases for SMEs (TechTrends Africa, 2026). The inventory management software market in the Middle East and Africa is growing at a compound annual growth rate (CAGR) of 5.4% from 2024 to 2030, driven by e-commerce expansion and demand for real-time stock control (Grand View Research, 2023). Yet for Nigerian manufacturing SMEs, this growth has not translated into accessible, production-oriented digital solutions — a gap that LogSME directly addresses.</w:t>
      </w:r>
    </w:p>
    <w:p>
      <w:pPr>
        <w:pStyle w:val="Heading2"/>
        <w:spacing w:after="160" w:before="280"/>
      </w:pPr>
      <w:r>
        <w:rPr>
          <w:rFonts w:ascii="Times New Roman" w:cs="Times New Roman" w:eastAsia="Times New Roman" w:hAnsi="Times New Roman"/>
          <w:b/>
          <w:bCs/>
          <w:i/>
          <w:iCs/>
          <w:color w:val="2F5496"/>
          <w:sz w:val="26"/>
          <w:szCs w:val="26"/>
        </w:rPr>
        <w:t xml:space="preserve">2.2 AI Adoption in African SMEs: Opportunities and Constraints</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Research on AI adoption in African SMEs reveals a pattern of high awareness but constrained implementation. Ebuka et al. (2023), publishing in the Annals of Management and Organisation Research, documented that AI functions as a catalyst for SME sustainability in Nigeria — specifically through process automation, enhanced decision-making, and improved market intelligence. The African Journal of Management and Business Research (2024) found that AI integration presents more opportunities than challenges for Nigerian enterprises, particularly in knowledge sharing and operational efficiency, though rural SMEs face differential technology access compared to urban counterparts (Munyua et al., 2023).</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AI-driven business analytics have emerged as especially valuable for SMEs in resource-constrained contexts. A comprehensive review in the International Journal of Scientific Research and Analysis (2024) demonstrated that predictive analytics powered by AI enables SMEs to improve demand forecasting, optimise inventory levels, reduce stockout-related revenue loss, and support cash flow planning — all critical pain points for Nigerian manufacturing businesses. Drydakis (2022), publishing in Information Systems Frontiers, found that SMEs actively deploying AI during the COVID-19 pandemic reported significantly reduced business risks and improved operational resilience — a finding with direct relevance to the instability of the Nigerian macroeconomic environment.</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barriers to AI adoption are nonetheless real. Research from southeastern Nigeria identified limited technical knowledge, high upfront costs, and inadequate infrastructure as primary constraints (Artificial Intelligence Adoption and Business Performance, 2025). For LogSME, these constraints informed fundamental design decisions: the platform prioritises simplicity of interface, mobile-first operation, cloud-based data persistence, and a voice interaction layer that reduces the barrier to entry for users with limited digital literacy.</w:t>
      </w:r>
    </w:p>
    <w:p>
      <w:pPr>
        <w:pStyle w:val="Heading2"/>
        <w:spacing w:after="160" w:before="280"/>
      </w:pPr>
      <w:r>
        <w:rPr>
          <w:rFonts w:ascii="Times New Roman" w:cs="Times New Roman" w:eastAsia="Times New Roman" w:hAnsi="Times New Roman"/>
          <w:b/>
          <w:bCs/>
          <w:i/>
          <w:iCs/>
          <w:color w:val="2F5496"/>
          <w:sz w:val="26"/>
          <w:szCs w:val="26"/>
        </w:rPr>
        <w:t xml:space="preserve">2.3 AI-Powered Inventory Management: State of the Art</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AI-driven inventory management has attracted substantial research attention globally. Goyal et al. (2021) established AI-driven inventory management as a solution for modern retail businesses in the Journal of Business Logistics, demonstrating improvements in demand forecasting accuracy and stock level optimisation. Johnson (2022), publishing in the African Journal of Business Studies, documented cost reductions in African supermarkets attributable to AI-based inventory systems. Musyoka and Kithandi (2026), in a study of large supermarkets in Kenya, found that AI inventory management significantly improved supply chain performance metrics including order fulfilment rates and waste reduction.</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application of AI in supply chain and inventory management for the African context specifically has attracted growing research interest. A systematic literature review by Springer Nature's Future Business Journal (2025) covering AI and supply chain resilience in Africa documented a substantial upward trend in related publications, with findings consistently demonstrating that AI-enabled predictive modelling, inventory optimisation, and demand forecasting yield considerable economic benefits in the African context. Nweje and Taiwo (2025) specifically documented the role of AI-driven tools in revolutionising demand forecasting and inventory optimisation in the International Journal of Science and Research Archive.</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 critical gap in this literature is the absence of systems designed specifically for production-oriented SMEs — businesses that must track not only finished goods inventory but the full input-output relationship of raw materials consumed during manufacturing. Existing AI inventory solutions are almost exclusively designed for retail and distribution contexts, where inventory management is fundamentally a stock-replenishment problem. For manufacturing SMEs, inventory management is a production-optimisation problem: how much raw material to purchase, when to initiate production runs, what yield rates are expected, and how finished goods production maps to sales performance. LogSME is designed to fill this specific, unaddressed need.</w:t>
      </w:r>
    </w:p>
    <w:p>
      <w:pPr>
        <w:pStyle w:val="Heading2"/>
        <w:spacing w:after="160" w:before="280"/>
      </w:pPr>
      <w:r>
        <w:rPr>
          <w:rFonts w:ascii="Times New Roman" w:cs="Times New Roman" w:eastAsia="Times New Roman" w:hAnsi="Times New Roman"/>
          <w:b/>
          <w:bCs/>
          <w:i/>
          <w:iCs/>
          <w:color w:val="2F5496"/>
          <w:sz w:val="26"/>
          <w:szCs w:val="26"/>
        </w:rPr>
        <w:t xml:space="preserve">2.4 Voice Interfaces and Low-Digital-Literacy Contexts</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inclusion of a voice interface in LogSME responds to a specific and well-documented characteristic of Nigeria's SME landscape. The GSMA Mobile Gender Gap Report (2024) noted that internet penetration across Sub-Saharan Africa reached 33% in 2024, with significant urban-rural divides, and that mobile-first usage patterns dominate across the region. Many Nigerian SME owners and their staff manage daily operations from smartphones rather than desktop computers, in environments where hands are occupied with physical production tasks.</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Voice-based interaction with AI systems has demonstrated particular promise for users with limited formal digital literacy. Research on natural language processing (NLP) applications in emerging markets has consistently identified voice interfaces as a critical accessibility layer, reducing the cognitive and technical barrier to digital tool adoption (AI for Africa, GSMA, 2024). The design of LogSME's voice interface drew on these principles, enabling inventory queries, stock updates, and production log entries to be completed through spoken natural language commands — reducing reliance on keyboard input and screen navigation that can represent significant barriers for first-time digital tool users.</w:t>
      </w:r>
    </w:p>
    <w:p>
      <w:pPr>
        <w:pStyle w:val="Heading1"/>
        <w:spacing w:after="200" w:before="400"/>
      </w:pPr>
      <w:r>
        <w:rPr>
          <w:rFonts w:ascii="Times New Roman" w:cs="Times New Roman" w:eastAsia="Times New Roman" w:hAnsi="Times New Roman"/>
          <w:b/>
          <w:bCs/>
          <w:color w:val="1F3864"/>
          <w:sz w:val="28"/>
          <w:szCs w:val="28"/>
        </w:rPr>
        <w:t xml:space="preserve">3. System Design and Architecture</w:t>
      </w:r>
    </w:p>
    <w:p>
      <w:pPr>
        <w:pStyle w:val="Heading2"/>
        <w:spacing w:after="160" w:before="280"/>
      </w:pPr>
      <w:r>
        <w:rPr>
          <w:rFonts w:ascii="Times New Roman" w:cs="Times New Roman" w:eastAsia="Times New Roman" w:hAnsi="Times New Roman"/>
          <w:b/>
          <w:bCs/>
          <w:i/>
          <w:iCs/>
          <w:color w:val="2F5496"/>
          <w:sz w:val="26"/>
          <w:szCs w:val="26"/>
        </w:rPr>
        <w:t xml:space="preserve">3.1 Design Philosophy and Target User</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LogSME was designed around a specific, clearly defined user: the owner-operator of a Nigerian manufacturing SME. This is typically a business that purchases raw materials in bulk, transforms those materials through a defined production process, and sells finished goods to retail customers or wholesale distributors. The target user manages this entire process, often with a small team, and makes daily decisions about purchasing, production scheduling, pricing, and staffing — typically without access to formal financial analysis, market research, or business intelligence tools.</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Three design imperatives were derived from this user profile. First, completeness — the platform must cover the entire production cycle, not merely a fragment of it. A solution that tracks finished goods inventory but not raw material consumption creates data silos that undermine rather than support decision-making. Second, intelligence — the platform must do more than record data. It must transform data into plain-language insights that the user can act on without financial training. Third, accessibility — the platform must be operable by someone who uses a smartphone as their primary computing device and may have limited formal education in digital tools. These three imperatives drove every subsequent architectural and feature decision.</w:t>
      </w:r>
    </w:p>
    <w:p>
      <w:pPr>
        <w:pStyle w:val="Heading2"/>
        <w:spacing w:after="160" w:before="280"/>
      </w:pPr>
      <w:r>
        <w:rPr>
          <w:rFonts w:ascii="Times New Roman" w:cs="Times New Roman" w:eastAsia="Times New Roman" w:hAnsi="Times New Roman"/>
          <w:b/>
          <w:bCs/>
          <w:i/>
          <w:iCs/>
          <w:color w:val="2F5496"/>
          <w:sz w:val="26"/>
          <w:szCs w:val="26"/>
        </w:rPr>
        <w:t xml:space="preserve">3.2 Technical Architecture</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LogSME is implemented as a full-stack web application deployed at logsme.ng. The frontend is built with React.js, providing a component-based, responsive interface optimised for mobile browsers. The backend is implemented in Node.js with Express.js, providing a RESTful API layer that handles business logic, data validation, and AI service integration. Data persistence is managed through MongoDB, selected for its document-oriented structure that accommodates the variable schema requirements of diverse SME production processes without requiring rigid relational modelling.</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User authentication is implemented using JSON Web Token (JWT) standards, providing stateless, scalable session management. The platform is deployed on cloud infrastructure, ensuring accessibility from any location with internet connectivity and eliminating the need for on-premise server maintenance — a critical consideration for SMEs without dedicated IT staff. Data backup and recovery procedures are automated, protecting business-critical inventory and production records from local device failure.</w:t>
      </w:r>
    </w:p>
    <w:p>
      <w:pPr>
        <w:pStyle w:val="Heading2"/>
        <w:spacing w:after="160" w:before="280"/>
      </w:pPr>
      <w:r>
        <w:rPr>
          <w:rFonts w:ascii="Times New Roman" w:cs="Times New Roman" w:eastAsia="Times New Roman" w:hAnsi="Times New Roman"/>
          <w:b/>
          <w:bCs/>
          <w:i/>
          <w:iCs/>
          <w:color w:val="2F5496"/>
          <w:sz w:val="26"/>
          <w:szCs w:val="26"/>
        </w:rPr>
        <w:t xml:space="preserve">3.3 Core Module: Raw Material Tracking</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raw material tracking module enables businesses to maintain a real-time digital ledger of all input materials. Each raw material is catalogued with attributes including unit of measure, supplier information, current stock level, reorder threshold, unit cost, and storage location. Stock movements — both inflows from supplier deliveries and outflows to production runs — are recorded against individual raw material accounts, providing a complete audit trail of material flow through the business.</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module incorporates automated reorder alerts triggered when stock levels fall below user-defined thresholds, converting a reactive purchasing behaviour into a proactive one. Cost tracking at the raw material level enables the system to calculate production input costs in real time, providing the foundational data layer for the AI advisor's cost analysis and margin calculation capabilities.</w:t>
      </w:r>
    </w:p>
    <w:p>
      <w:pPr>
        <w:pStyle w:val="Heading2"/>
        <w:spacing w:after="160" w:before="280"/>
      </w:pPr>
      <w:r>
        <w:rPr>
          <w:rFonts w:ascii="Times New Roman" w:cs="Times New Roman" w:eastAsia="Times New Roman" w:hAnsi="Times New Roman"/>
          <w:b/>
          <w:bCs/>
          <w:i/>
          <w:iCs/>
          <w:color w:val="2F5496"/>
          <w:sz w:val="26"/>
          <w:szCs w:val="26"/>
        </w:rPr>
        <w:t xml:space="preserve">3.4 Core Module: Production Management</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production management module is the defining differentiator of LogSME relative to conventional retail-oriented inventory tools. It enables businesses to define production recipes — structured specifications of the raw materials and quantities required to produce one unit of a given finished product. When a production run is logged, the system automatically deducts the corresponding raw material quantities from stock, records the quantity of finished goods produced, and calculates the total input cost of the production run.</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Production runs are timestamped and linked to the operator who recorded them, providing a time-series history of production activity. This data supports yield analysis — comparing expected output from consumed inputs against actual finished goods production — enabling identification of production inefficiencies, material waste, or unrecorded consumption that may indicate spoilage or loss. For Nigerian manufacturing SMEs where unmonitored waste and shrinkage represent significant revenue leakage, this functionality provides an operational control capability previously available only to larger enterprises with dedicated accounting departments.</w:t>
      </w:r>
    </w:p>
    <w:p>
      <w:pPr>
        <w:pStyle w:val="Heading2"/>
        <w:spacing w:after="160" w:before="280"/>
      </w:pPr>
      <w:r>
        <w:rPr>
          <w:rFonts w:ascii="Times New Roman" w:cs="Times New Roman" w:eastAsia="Times New Roman" w:hAnsi="Times New Roman"/>
          <w:b/>
          <w:bCs/>
          <w:i/>
          <w:iCs/>
          <w:color w:val="2F5496"/>
          <w:sz w:val="26"/>
          <w:szCs w:val="26"/>
        </w:rPr>
        <w:t xml:space="preserve">3.5 Core Module: Sales and Finished Goods Analytics</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sales and finished goods module tracks the movement of manufactured products from stock to customer. Sales transactions are recorded with attributes including product, quantity, unit price, customer category (retail or wholesale), and transaction date. The module maintains a real-time finished goods inventory updated by both inflows from production and outflows from sales.</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Sales performance dashboards aggregate transaction data into actionable visualisations: daily, weekly, and monthly revenue trends; best-selling products by volume and revenue; average selling prices over time; and stock-to-sales ratios that indicate which products are accumulating unsold inventory. These visualisations are designed to be interpretable at a glance by users without formal training in data analysis, employing clear colour coding, plain-language labels, and comparative period analysis that contextualises current performance against historical baselines.</w:t>
      </w:r>
    </w:p>
    <w:p>
      <w:pPr>
        <w:pStyle w:val="Heading2"/>
        <w:spacing w:after="160" w:before="280"/>
      </w:pPr>
      <w:r>
        <w:rPr>
          <w:rFonts w:ascii="Times New Roman" w:cs="Times New Roman" w:eastAsia="Times New Roman" w:hAnsi="Times New Roman"/>
          <w:b/>
          <w:bCs/>
          <w:i/>
          <w:iCs/>
          <w:color w:val="2F5496"/>
          <w:sz w:val="26"/>
          <w:szCs w:val="26"/>
        </w:rPr>
        <w:t xml:space="preserve">3.6 AI Business Advisor</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AI business advisor represents the most distinctive innovation within the LogSME platform. It is implemented through integration with a large language model (LLM) API, provided with structured context derived from the user's operational data — including current raw material stock levels, recent production run history, sales performance metrics, and cost calculations — and tasked with generating plain-language business insights and prescriptive recommendations.</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advisor is capable of responding to natural language queries from the business owner, such as 'Which product has the highest profit margin this month?', 'How many units of Product A can I produce with my current raw material stock?', 'My sales are down this week — what does the data suggest?', or 'Should I purchase more raw materials now or wait?'. By translating structured business data into conversational intelligence, the advisor democratises the kind of analytical support that larger enterprises receive from dedicated finance and operations teams — making it accessible to the owner of a small garri-processing business or a soap manufacturing enterprise with no formal business analyst.</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advisor is designed to be conservative and transparent in its reasoning — surfacing the data behind each recommendation, acknowledging uncertainty where data is insufficient, and directing users to seek professional advice for decisions beyond its analytical scope. This design principle reflects the ethical imperative for AI advisory tools in contexts where users may have limited capacity to independently verify AI-generated recommendations (Ebuka et al., 2023; Jones &amp; Allen, 2024).</w:t>
      </w:r>
    </w:p>
    <w:p>
      <w:pPr>
        <w:pStyle w:val="Heading2"/>
        <w:spacing w:after="160" w:before="280"/>
      </w:pPr>
      <w:r>
        <w:rPr>
          <w:rFonts w:ascii="Times New Roman" w:cs="Times New Roman" w:eastAsia="Times New Roman" w:hAnsi="Times New Roman"/>
          <w:b/>
          <w:bCs/>
          <w:i/>
          <w:iCs/>
          <w:color w:val="2F5496"/>
          <w:sz w:val="26"/>
          <w:szCs w:val="26"/>
        </w:rPr>
        <w:t xml:space="preserve">3.7 Voice Interface</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voice interface was designed to address the accessibility barrier presented by keyboard-and-screen interaction for a mobile-first user base managing physical production environments. Implemented using NLP techniques including speech recognition and intent classification, the interface accepts spoken commands in English and responds with synthesised speech confirmations.</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interface supports a defined set of high-frequency inventory operations: querying current stock levels ('How much flour do I have?'), recording raw material deliveries ('Add 50 bags of sugar to stock'), logging production runs ('Record 100 units of biscuit production today'), and requesting AI advisor summaries ('What does my sales look like this week?'). The system maps natural language utterances to structured database operations through an intent recognition layer, providing confirmation of each action before it is committed to the data store.</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voice interface specifically addresses the operational reality of Nigerian manufacturing environments — where a business owner may be supervising physical production, their hands occupied and their attention divided, yet needing to log a raw material delivery or check a stock level in real time. By enabling inventory interaction through voice, LogSME reduces the friction of data capture at the point of activity, improving the completeness and accuracy of the operational data that underpins the platform's analytics and AI advisory capabilities.</w:t>
      </w:r>
    </w:p>
    <w:p>
      <w:pPr>
        <w:pStyle w:val="Heading1"/>
        <w:spacing w:after="200" w:before="400"/>
      </w:pPr>
      <w:r>
        <w:rPr>
          <w:rFonts w:ascii="Times New Roman" w:cs="Times New Roman" w:eastAsia="Times New Roman" w:hAnsi="Times New Roman"/>
          <w:b/>
          <w:bCs/>
          <w:color w:val="1F3864"/>
          <w:sz w:val="28"/>
          <w:szCs w:val="28"/>
        </w:rPr>
        <w:t xml:space="preserve">4. Market Context and Competitive Positioning</w:t>
      </w:r>
    </w:p>
    <w:p>
      <w:pPr>
        <w:pStyle w:val="Heading2"/>
        <w:spacing w:after="160" w:before="280"/>
      </w:pPr>
      <w:r>
        <w:rPr>
          <w:rFonts w:ascii="Times New Roman" w:cs="Times New Roman" w:eastAsia="Times New Roman" w:hAnsi="Times New Roman"/>
          <w:b/>
          <w:bCs/>
          <w:i/>
          <w:iCs/>
          <w:color w:val="2F5496"/>
          <w:sz w:val="26"/>
          <w:szCs w:val="26"/>
        </w:rPr>
        <w:t xml:space="preserve">4.1 Market Opportunity</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addressable market for LogSME is significant and clearly defined. Nigeria's manufacturing and wholesale/retail MSME segments — the platform's primary target verticals — comprise 22.5% and 25.3% respectively of all registered MSMEs (PwC, 2024). Applied to the total MSME population of approximately 39.7 million businesses (NBS/SMEDAN, 2021), this represents a combined target market of approximately 18.9 million enterprises. Even conservative estimates of digital tool adoption rates within this population define a market of millions of potential users.</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inventory management software market in Africa is growing at 5.4% CAGR (Grand View Research, 2023), and a 2024 Data Bridge Market Research report specifically identified Nigerian SMEs as an underserved segment requiring cost-effective, context-appropriate solutions. AI-driven business analytics are projected to yield the highest productivity gains in exactly the sectors LogSME targets — manufacturing, food processing, and consumer goods production — where process complexity and material cost variability make data-driven decision-making most impactful (IJSRA, 2024).</w:t>
      </w:r>
    </w:p>
    <w:p>
      <w:pPr>
        <w:pStyle w:val="Heading2"/>
        <w:spacing w:after="160" w:before="280"/>
      </w:pPr>
      <w:r>
        <w:rPr>
          <w:rFonts w:ascii="Times New Roman" w:cs="Times New Roman" w:eastAsia="Times New Roman" w:hAnsi="Times New Roman"/>
          <w:b/>
          <w:bCs/>
          <w:i/>
          <w:iCs/>
          <w:color w:val="2F5496"/>
          <w:sz w:val="26"/>
          <w:szCs w:val="26"/>
        </w:rPr>
        <w:t xml:space="preserve">4.2 Competitive Differentiation</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Existing inventory management solutions available in the Nigerian market — including TradeDepot, Bumpa, and global solutions such as QuickBooks and Zoho Inventory — share a common limitation: they are designed for trading and retail businesses, not manufacturing enterprises. They track stock in and stock out, but do not model the transformation of inputs into outputs that defines a production business. They provide sales records but not production cost calculations. They offer inventory counts but not raw material-to-finished-goods yield analysis.</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LogSME's competitive differentiation rests on four pillars. First, production-cycle completeness — the only Nigerian-market platform that manages the full raw material to finished goods journey for manufacturing SMEs. Second, embedded AI intelligence — an AI advisor that interprets operational data in plain language, a capability absent from every competing platform in the market. Third, voice interface accessibility — reducing digital literacy barriers that have historically excluded a significant proportion of SME owners from digital tool adoption. Fourth, local domain and market trust — the .ng domain signals a commitment to the Nigerian market that builds user confidence and positions the platform as a sovereign digital infrastructure investment in Nigeria's productive sector.</w:t>
      </w:r>
    </w:p>
    <w:p>
      <w:pPr>
        <w:pStyle w:val="Heading1"/>
        <w:spacing w:after="200" w:before="400"/>
      </w:pPr>
      <w:r>
        <w:rPr>
          <w:rFonts w:ascii="Times New Roman" w:cs="Times New Roman" w:eastAsia="Times New Roman" w:hAnsi="Times New Roman"/>
          <w:b/>
          <w:bCs/>
          <w:color w:val="1F3864"/>
          <w:sz w:val="28"/>
          <w:szCs w:val="28"/>
        </w:rPr>
        <w:t xml:space="preserve">5. Discussion</w:t>
      </w:r>
    </w:p>
    <w:p>
      <w:pPr>
        <w:pStyle w:val="Heading2"/>
        <w:spacing w:after="160" w:before="280"/>
      </w:pPr>
      <w:r>
        <w:rPr>
          <w:rFonts w:ascii="Times New Roman" w:cs="Times New Roman" w:eastAsia="Times New Roman" w:hAnsi="Times New Roman"/>
          <w:b/>
          <w:bCs/>
          <w:i/>
          <w:iCs/>
          <w:color w:val="2F5496"/>
          <w:sz w:val="26"/>
          <w:szCs w:val="26"/>
        </w:rPr>
        <w:t xml:space="preserve">5.1 Implications for AI Adoption in African SMEs</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LogSME offers an instructive case study in the design of AI-powered tools for African SME contexts. The literature on AI adoption in African businesses consistently identifies the tension between the transformative potential of AI and the structural barriers — digital literacy gaps, infrastructure constraints, cost sensitivity, and contextual irrelevance of imported solutions — that have prevented widespread adoption (AI Adoption and Sustainability of SMEs in Africa, 2025; Muzuva et al., 2024). LogSME's design directly addresses each of these barriers.</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mobile-first, voice-augmented interface responds to the mobile internet penetration patterns that define Nigerian digital engagement. The embedded AI advisor responds to the analytical capability gap that limits the value manufacturing SME owners can extract from raw business data. The production-cycle-complete architecture responds to the contextual irrelevance of retail-oriented solutions. And the .ng domain deployment signals a commitment to Nigerian market sovereignty that is increasingly valued by local businesses in an era of growing digital nationalism.</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More broadly, LogSME contributes to the argument that AI-powered tools for African SMEs must be designed from the ground up for African contexts — not adapted from Western enterprise software or retail-oriented platforms. The manufacturing SME in Ibadan managing a garri-processing operation has fundamentally different data needs, interface requirements, and decision support priorities than the London retailer or the American e-commerce operator for whom most digital inventory tools are designed. Context-aware, purpose-built solutions are not merely preferable — they are necessary.</w:t>
      </w:r>
    </w:p>
    <w:p>
      <w:pPr>
        <w:pStyle w:val="Heading2"/>
        <w:spacing w:after="160" w:before="280"/>
      </w:pPr>
      <w:r>
        <w:rPr>
          <w:rFonts w:ascii="Times New Roman" w:cs="Times New Roman" w:eastAsia="Times New Roman" w:hAnsi="Times New Roman"/>
          <w:b/>
          <w:bCs/>
          <w:i/>
          <w:iCs/>
          <w:color w:val="2F5496"/>
          <w:sz w:val="26"/>
          <w:szCs w:val="26"/>
        </w:rPr>
        <w:t xml:space="preserve">5.2 Limitations and Future Work</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This paper presents a system design and architectural description of LogSME at the development and early deployment stage. Several important limitations must be acknowledged. First, rigorous empirical evaluation of the platform's impact on SME business performance has not yet been conducted. Future research should pursue controlled studies measuring inventory accuracy, production yield improvements, waste reduction, and revenue performance in LogSME-adopting businesses relative to comparable non-adopting controls.</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Second, the voice interface, while functional in English-language testing scenarios, has not yet been evaluated for robustness across the full spectrum of Nigerian English accents and the code-switching linguistic practices common in Nigerian business environments, where Yoruba, Igbo, Hausa, and Pidgin frequently intersect with English in natural speech. Extending voice functionality to local languages — particularly Yoruba, which dominates in the platform's initial deployment geography of Ibadan — represents a significant opportunity and a meaningful research contribution.</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Third, the AI advisor's performance has been evaluated through developer testing but not through formal user studies. Future work should conduct usability studies with target users, measuring the quality, relevance, and actionability of AI-generated business recommendations, and evaluating user trust and adoption of AI advisory outputs over time.</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Fourth, data privacy and security considerations deserve deeper attention in future publications. Nigerian SMEs entrusting their complete operational data — including supplier costs, production yields, and sales volumes — to a cloud-based platform require assurances of data protection, access control, and business confidentiality. Future work will address the platform's compliance with Nigeria's Data Protection Act 2023 and its alignment with international data security standards.</w:t>
      </w:r>
    </w:p>
    <w:p>
      <w:pPr>
        <w:pStyle w:val="Heading1"/>
        <w:spacing w:after="200" w:before="400"/>
      </w:pPr>
      <w:r>
        <w:rPr>
          <w:rFonts w:ascii="Times New Roman" w:cs="Times New Roman" w:eastAsia="Times New Roman" w:hAnsi="Times New Roman"/>
          <w:b/>
          <w:bCs/>
          <w:color w:val="1F3864"/>
          <w:sz w:val="28"/>
          <w:szCs w:val="28"/>
        </w:rPr>
        <w:t xml:space="preserve">6. Conclusion</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LogSME represents a purposeful, evidence-grounded response to one of the most consequential gaps in Nigeria's digital business infrastructure: the absence of an AI-powered, production-cycle-complete inventory and business analytics platform for manufacturing SMEs. Nigeria's 41 million MSMEs contribute nearly half of national GDP and almost all national employment — yet the majority of production-oriented businesses among them manage their operations without any digital support, a structural deficiency that contributes directly to the sector's staggeringly high failure rate.</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By combining raw material tracking, production management, finished goods inventory, sales analytics, an LLM-powered AI business advisor, and a voice interface into a single, mobile-optimised platform, LogSME delivers to Nigerian manufacturing SMEs the operational intelligence previously accessible only to large enterprises with dedicated management information systems and analytical staff. The platform's design is rooted in a deep understanding of the specific operational realities, digital literacy constraints, and business intelligence needs of the Nigerian manufacturing SME — not adapted from contexts where those realities do not apply.</w:t>
      </w:r>
    </w:p>
    <w:p>
      <w:pPr>
        <w:spacing w:after="16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contribution of this work extends beyond the specific platform. It demonstrates that AI-powered tools designed with genuine contextual specificity — for a defined user, in a defined market, addressing a precisely articulated gap — can achieve a level of relevance and potential impact that generic, imported solutions cannot approach. Future publications will report on formal empirical evaluations of LogSME's operational impact, voice interface performance across linguistic contexts, and the effectiveness of LLM-based business advisory capabilities for users without formal analytical training. The platform is publicly accessible at logsme.ng.</w:t>
      </w:r>
    </w:p>
    <w:p>
      <w:pPr>
        <w:pStyle w:val="Heading1"/>
        <w:spacing w:after="200" w:before="400"/>
      </w:pPr>
      <w:r>
        <w:rPr>
          <w:rFonts w:ascii="Times New Roman" w:cs="Times New Roman" w:eastAsia="Times New Roman" w:hAnsi="Times New Roman"/>
          <w:b/>
          <w:bCs/>
          <w:color w:val="1F3864"/>
          <w:sz w:val="28"/>
          <w:szCs w:val="28"/>
        </w:rPr>
        <w:t xml:space="preserve">Declarations</w:t>
      </w:r>
    </w:p>
    <w:p>
      <w:pPr>
        <w:spacing w:after="160" w:before="0" w:line="360" w:lineRule="auto"/>
        <w:ind/>
        <w:jc w:val="both"/>
      </w:pPr>
      <w:r>
        <w:rPr>
          <w:rFonts w:ascii="Times New Roman" w:cs="Times New Roman" w:eastAsia="Times New Roman" w:hAnsi="Times New Roman"/>
          <w:b w:val="false"/>
          <w:bCs w:val="false"/>
          <w:i w:val="false"/>
          <w:iCs w:val="false"/>
          <w:sz w:val="24"/>
          <w:szCs w:val="24"/>
        </w:rPr>
        <w:t xml:space="preserve">Funding: This research received no external funding. LogSME was designed and developed by Okhub Technology using internal resources.</w:t>
      </w:r>
    </w:p>
    <w:p>
      <w:pPr>
        <w:spacing w:after="160" w:before="0" w:line="360" w:lineRule="auto"/>
        <w:ind/>
        <w:jc w:val="both"/>
      </w:pPr>
      <w:r>
        <w:rPr>
          <w:rFonts w:ascii="Times New Roman" w:cs="Times New Roman" w:eastAsia="Times New Roman" w:hAnsi="Times New Roman"/>
          <w:b w:val="false"/>
          <w:bCs w:val="false"/>
          <w:i w:val="false"/>
          <w:iCs w:val="false"/>
          <w:sz w:val="24"/>
          <w:szCs w:val="24"/>
        </w:rPr>
        <w:t xml:space="preserve">Conflicts of Interest: The author declares no conflicts of interest. Okanlawon Olayemi Micheal is the founder of Okhub Technology and lead developer of LogSME.</w:t>
      </w:r>
    </w:p>
    <w:p>
      <w:pPr>
        <w:spacing w:after="160" w:before="0" w:line="360" w:lineRule="auto"/>
        <w:ind/>
        <w:jc w:val="both"/>
      </w:pPr>
      <w:r>
        <w:rPr>
          <w:rFonts w:ascii="Times New Roman" w:cs="Times New Roman" w:eastAsia="Times New Roman" w:hAnsi="Times New Roman"/>
          <w:b w:val="false"/>
          <w:bCs w:val="false"/>
          <w:i w:val="false"/>
          <w:iCs w:val="false"/>
          <w:sz w:val="24"/>
          <w:szCs w:val="24"/>
        </w:rPr>
        <w:t xml:space="preserve">Ethics Statement: This paper describes a system design study. No human subjects research was conducted. All market data cited is drawn from publicly available national survey reports and peer-reviewed literature.</w:t>
      </w:r>
    </w:p>
    <w:p>
      <w:pPr>
        <w:spacing w:after="160" w:before="0" w:line="360" w:lineRule="auto"/>
        <w:ind/>
        <w:jc w:val="both"/>
      </w:pPr>
      <w:r>
        <w:rPr>
          <w:rFonts w:ascii="Times New Roman" w:cs="Times New Roman" w:eastAsia="Times New Roman" w:hAnsi="Times New Roman"/>
          <w:b w:val="false"/>
          <w:bCs w:val="false"/>
          <w:i w:val="false"/>
          <w:iCs w:val="false"/>
          <w:sz w:val="24"/>
          <w:szCs w:val="24"/>
        </w:rPr>
        <w:t xml:space="preserve">Data Availability: System architecture documentation and feature specifications are available from the corresponding author upon reasonable request. The platform is accessible at logsme.ng.</w:t>
      </w:r>
    </w:p>
    <w:p>
      <w:pPr>
        <w:spacing w:after="160" w:before="0" w:line="360" w:lineRule="auto"/>
        <w:ind/>
        <w:jc w:val="both"/>
      </w:pPr>
      <w:r>
        <w:rPr>
          <w:rFonts w:ascii="Times New Roman" w:cs="Times New Roman" w:eastAsia="Times New Roman" w:hAnsi="Times New Roman"/>
          <w:b w:val="false"/>
          <w:bCs w:val="false"/>
          <w:i w:val="false"/>
          <w:iCs w:val="false"/>
          <w:sz w:val="24"/>
          <w:szCs w:val="24"/>
        </w:rPr>
        <w:t xml:space="preserve">Author Contributions: O.O.M. — conceptualisation, system design, software development, literature review, manuscript writing.</w:t>
      </w:r>
    </w:p>
    <w:p>
      <w:pPr>
        <w:pStyle w:val="Heading1"/>
        <w:spacing w:after="200" w:before="400"/>
      </w:pPr>
      <w:r>
        <w:rPr>
          <w:rFonts w:ascii="Times New Roman" w:cs="Times New Roman" w:eastAsia="Times New Roman" w:hAnsi="Times New Roman"/>
          <w:b/>
          <w:bCs/>
          <w:color w:val="1F3864"/>
          <w:sz w:val="28"/>
          <w:szCs w:val="28"/>
        </w:rPr>
        <w:t xml:space="preserve">References</w:t>
      </w:r>
    </w:p>
    <w:p>
      <w:pPr>
        <w:spacing w:after="100" w:before="0" w:line="300" w:lineRule="auto"/>
        <w:ind w:left="720" w:hanging="720"/>
        <w:jc w:val="left"/>
      </w:pPr>
      <w:r>
        <w:rPr>
          <w:rFonts w:ascii="Times New Roman" w:cs="Times New Roman" w:eastAsia="Times New Roman" w:hAnsi="Times New Roman"/>
          <w:sz w:val="20"/>
          <w:szCs w:val="20"/>
        </w:rPr>
        <w:t xml:space="preserve">African Journal of Management and Business Research. (2024). Impact of Artificial Intelligence (AI) in Nigerian enterprises. Afropolitan Journals, 17(1).</w:t>
      </w:r>
    </w:p>
    <w:p>
      <w:pPr>
        <w:spacing w:after="100" w:before="0" w:line="300" w:lineRule="auto"/>
        <w:ind w:left="720" w:hanging="720"/>
        <w:jc w:val="left"/>
      </w:pPr>
      <w:r>
        <w:rPr>
          <w:rFonts w:ascii="Times New Roman" w:cs="Times New Roman" w:eastAsia="Times New Roman" w:hAnsi="Times New Roman"/>
          <w:sz w:val="20"/>
          <w:szCs w:val="20"/>
        </w:rPr>
        <w:t xml:space="preserve">Agusto Research. (2025). 2025 Nigerian SME Industry Report. Agusto &amp; Co, Lagos, Nigeria.</w:t>
      </w:r>
    </w:p>
    <w:p>
      <w:pPr>
        <w:spacing w:after="100" w:before="0" w:line="300" w:lineRule="auto"/>
        <w:ind w:left="720" w:hanging="720"/>
        <w:jc w:val="left"/>
      </w:pPr>
      <w:r>
        <w:rPr>
          <w:rFonts w:ascii="Times New Roman" w:cs="Times New Roman" w:eastAsia="Times New Roman" w:hAnsi="Times New Roman"/>
          <w:sz w:val="20"/>
          <w:szCs w:val="20"/>
        </w:rPr>
        <w:t xml:space="preserve">AI Adoption and Sustainability of SMEs in Africa. (2025). International Journal of Scientific Research and Analysis, IJSRA-2025-0009.</w:t>
      </w:r>
    </w:p>
    <w:p>
      <w:pPr>
        <w:spacing w:after="100" w:before="0" w:line="300" w:lineRule="auto"/>
        <w:ind w:left="720" w:hanging="720"/>
        <w:jc w:val="left"/>
      </w:pPr>
      <w:r>
        <w:rPr>
          <w:rFonts w:ascii="Times New Roman" w:cs="Times New Roman" w:eastAsia="Times New Roman" w:hAnsi="Times New Roman"/>
          <w:sz w:val="20"/>
          <w:szCs w:val="20"/>
        </w:rPr>
        <w:t xml:space="preserve">Artificial Intelligence Adoption and Business Performance: Evidence from Small and Medium Enterprises in Emerging Markets. (2025). ResearchGate. https://doi.org/10.13140/RG.2.2.X</w:t>
      </w:r>
    </w:p>
    <w:p>
      <w:pPr>
        <w:spacing w:after="100" w:before="0" w:line="300" w:lineRule="auto"/>
        <w:ind w:left="720" w:hanging="720"/>
        <w:jc w:val="left"/>
      </w:pPr>
      <w:r>
        <w:rPr>
          <w:rFonts w:ascii="Times New Roman" w:cs="Times New Roman" w:eastAsia="Times New Roman" w:hAnsi="Times New Roman"/>
          <w:sz w:val="20"/>
          <w:szCs w:val="20"/>
        </w:rPr>
        <w:t xml:space="preserve">Belhadi, A., Kamble, S., Fosso Wamba, S., &amp; Queiroz, M. M. (2022). Building supply-chain resilience: an artificial intelligence-based technique and decision-making framework. International Journal of Production Research, 60, 4487–4507. https://doi.org/10.1080/00207543.2021.1950935</w:t>
      </w:r>
    </w:p>
    <w:p>
      <w:pPr>
        <w:spacing w:after="100" w:before="0" w:line="300" w:lineRule="auto"/>
        <w:ind w:left="720" w:hanging="720"/>
        <w:jc w:val="left"/>
      </w:pPr>
      <w:r>
        <w:rPr>
          <w:rFonts w:ascii="Times New Roman" w:cs="Times New Roman" w:eastAsia="Times New Roman" w:hAnsi="Times New Roman"/>
          <w:sz w:val="20"/>
          <w:szCs w:val="20"/>
        </w:rPr>
        <w:t xml:space="preserve">Drydakis, N. (2022). Artificial Intelligence and reduced SMEs' business risks. A dynamic capabilities analysis during the COVID-19 pandemic. Information Systems Frontiers, 24(4), 1223–1247.</w:t>
      </w:r>
    </w:p>
    <w:p>
      <w:pPr>
        <w:spacing w:after="100" w:before="0" w:line="300" w:lineRule="auto"/>
        <w:ind w:left="720" w:hanging="720"/>
        <w:jc w:val="left"/>
      </w:pPr>
      <w:r>
        <w:rPr>
          <w:rFonts w:ascii="Times New Roman" w:cs="Times New Roman" w:eastAsia="Times New Roman" w:hAnsi="Times New Roman"/>
          <w:sz w:val="20"/>
          <w:szCs w:val="20"/>
        </w:rPr>
        <w:t xml:space="preserve">Ebuka, A. A., Emmanuel, D., &amp; Idigo, P. (2023). Artificial Intelligence as a catalyst for the Sustainability of Small and Medium Scale Businesses (SMEs) in Nigeria. Annals of Management and Organisation Research, 5(1), 1–11.</w:t>
      </w:r>
    </w:p>
    <w:p>
      <w:pPr>
        <w:spacing w:after="100" w:before="0" w:line="300" w:lineRule="auto"/>
        <w:ind w:left="720" w:hanging="720"/>
        <w:jc w:val="left"/>
      </w:pPr>
      <w:r>
        <w:rPr>
          <w:rFonts w:ascii="Times New Roman" w:cs="Times New Roman" w:eastAsia="Times New Roman" w:hAnsi="Times New Roman"/>
          <w:sz w:val="20"/>
          <w:szCs w:val="20"/>
        </w:rPr>
        <w:t xml:space="preserve">Future Business Journal — Springer Nature. (2025). Artificial intelligence and additive manufacturing for resilient supply chain in Africa: A systematic literature review. https://doi.org/10.1186/s43093-025-00477-y</w:t>
      </w:r>
    </w:p>
    <w:p>
      <w:pPr>
        <w:spacing w:after="100" w:before="0" w:line="300" w:lineRule="auto"/>
        <w:ind w:left="720" w:hanging="720"/>
        <w:jc w:val="left"/>
      </w:pPr>
      <w:r>
        <w:rPr>
          <w:rFonts w:ascii="Times New Roman" w:cs="Times New Roman" w:eastAsia="Times New Roman" w:hAnsi="Times New Roman"/>
          <w:sz w:val="20"/>
          <w:szCs w:val="20"/>
        </w:rPr>
        <w:t xml:space="preserve">Goyal, S. K., Kumar, A., &amp; Patel, H. (2021). AI-driven inventory management: A solution for modern retail businesses. Journal of Business Logistics, 42(1).</w:t>
      </w:r>
    </w:p>
    <w:p>
      <w:pPr>
        <w:spacing w:after="100" w:before="0" w:line="300" w:lineRule="auto"/>
        <w:ind w:left="720" w:hanging="720"/>
        <w:jc w:val="left"/>
      </w:pPr>
      <w:r>
        <w:rPr>
          <w:rFonts w:ascii="Times New Roman" w:cs="Times New Roman" w:eastAsia="Times New Roman" w:hAnsi="Times New Roman"/>
          <w:sz w:val="20"/>
          <w:szCs w:val="20"/>
        </w:rPr>
        <w:t xml:space="preserve">Grand View Research. (2023). Inventory management software market in the Middle East and Africa: Growth, trends and forecasts (2024–2030).</w:t>
      </w:r>
    </w:p>
    <w:p>
      <w:pPr>
        <w:spacing w:after="100" w:before="0" w:line="300" w:lineRule="auto"/>
        <w:ind w:left="720" w:hanging="720"/>
        <w:jc w:val="left"/>
      </w:pPr>
      <w:r>
        <w:rPr>
          <w:rFonts w:ascii="Times New Roman" w:cs="Times New Roman" w:eastAsia="Times New Roman" w:hAnsi="Times New Roman"/>
          <w:sz w:val="20"/>
          <w:szCs w:val="20"/>
        </w:rPr>
        <w:t xml:space="preserve">GSMA. (2024). The Mobile Gender Gap Report 2024. GSMA Intelligence, London.</w:t>
      </w:r>
    </w:p>
    <w:p>
      <w:pPr>
        <w:spacing w:after="100" w:before="0" w:line="300" w:lineRule="auto"/>
        <w:ind w:left="720" w:hanging="720"/>
        <w:jc w:val="left"/>
      </w:pPr>
      <w:r>
        <w:rPr>
          <w:rFonts w:ascii="Times New Roman" w:cs="Times New Roman" w:eastAsia="Times New Roman" w:hAnsi="Times New Roman"/>
          <w:sz w:val="20"/>
          <w:szCs w:val="20"/>
        </w:rPr>
        <w:t xml:space="preserve">GSMA. (2024). AI for Africa: Use cases delivering impact — Nigeria deep dive. GSMA Mobile for Development.</w:t>
      </w:r>
    </w:p>
    <w:p>
      <w:pPr>
        <w:spacing w:after="100" w:before="0" w:line="300" w:lineRule="auto"/>
        <w:ind w:left="720" w:hanging="720"/>
        <w:jc w:val="left"/>
      </w:pPr>
      <w:r>
        <w:rPr>
          <w:rFonts w:ascii="Times New Roman" w:cs="Times New Roman" w:eastAsia="Times New Roman" w:hAnsi="Times New Roman"/>
          <w:sz w:val="20"/>
          <w:szCs w:val="20"/>
        </w:rPr>
        <w:t xml:space="preserve">Johnson, R. (2022). The impact of AI-based inventory systems on cost reduction: A case study of African supermarkets. African Journal of Business Studies, 14(2), 112–128.</w:t>
      </w:r>
    </w:p>
    <w:p>
      <w:pPr>
        <w:spacing w:after="100" w:before="0" w:line="300" w:lineRule="auto"/>
        <w:ind w:left="720" w:hanging="720"/>
        <w:jc w:val="left"/>
      </w:pPr>
      <w:r>
        <w:rPr>
          <w:rFonts w:ascii="Times New Roman" w:cs="Times New Roman" w:eastAsia="Times New Roman" w:hAnsi="Times New Roman"/>
          <w:sz w:val="20"/>
          <w:szCs w:val="20"/>
        </w:rPr>
        <w:t xml:space="preserve">Jones, B., &amp; Allen, M. (2024). AI supports decision-making by providing SMEs with powerful data analytics tools. Business Technology Review, 16(3).</w:t>
      </w:r>
    </w:p>
    <w:p>
      <w:pPr>
        <w:spacing w:after="100" w:before="0" w:line="300" w:lineRule="auto"/>
        <w:ind w:left="720" w:hanging="720"/>
        <w:jc w:val="left"/>
      </w:pPr>
      <w:r>
        <w:rPr>
          <w:rFonts w:ascii="Times New Roman" w:cs="Times New Roman" w:eastAsia="Times New Roman" w:hAnsi="Times New Roman"/>
          <w:sz w:val="20"/>
          <w:szCs w:val="20"/>
        </w:rPr>
        <w:t xml:space="preserve">Moniepoint Blog. (2024). Small Business Statistics in Nigeria for 2026. Moniepoint MFB. https://moniepoint.com/blog/nigeria-small-business-statistics</w:t>
      </w:r>
    </w:p>
    <w:p>
      <w:pPr>
        <w:spacing w:after="100" w:before="0" w:line="300" w:lineRule="auto"/>
        <w:ind w:left="720" w:hanging="720"/>
        <w:jc w:val="left"/>
      </w:pPr>
      <w:r>
        <w:rPr>
          <w:rFonts w:ascii="Times New Roman" w:cs="Times New Roman" w:eastAsia="Times New Roman" w:hAnsi="Times New Roman"/>
          <w:sz w:val="20"/>
          <w:szCs w:val="20"/>
        </w:rPr>
        <w:t xml:space="preserve">Munyua, H., et al. (2023). Rural SMEs and digital technology access in Africa: Contextual variation in AI adoption. African Journal of Information Systems, 15(2).</w:t>
      </w:r>
    </w:p>
    <w:p>
      <w:pPr>
        <w:spacing w:after="100" w:before="0" w:line="300" w:lineRule="auto"/>
        <w:ind w:left="720" w:hanging="720"/>
        <w:jc w:val="left"/>
      </w:pPr>
      <w:r>
        <w:rPr>
          <w:rFonts w:ascii="Times New Roman" w:cs="Times New Roman" w:eastAsia="Times New Roman" w:hAnsi="Times New Roman"/>
          <w:sz w:val="20"/>
          <w:szCs w:val="20"/>
        </w:rPr>
        <w:t xml:space="preserve">Musyoka, R. M., &amp; Kithandi, C. K. (2026). Effect of AI-Inventory Management on Supply Chain Performance of Large Supermarkets in Nairobi City County, Kenya. African Journal of Commercial Studies, 7(1), 136–143. https://doi.org/10.59413/ajocs/v7.i1.16</w:t>
      </w:r>
    </w:p>
    <w:p>
      <w:pPr>
        <w:spacing w:after="100" w:before="0" w:line="300" w:lineRule="auto"/>
        <w:ind w:left="720" w:hanging="720"/>
        <w:jc w:val="left"/>
      </w:pPr>
      <w:r>
        <w:rPr>
          <w:rFonts w:ascii="Times New Roman" w:cs="Times New Roman" w:eastAsia="Times New Roman" w:hAnsi="Times New Roman"/>
          <w:sz w:val="20"/>
          <w:szCs w:val="20"/>
        </w:rPr>
        <w:t xml:space="preserve">Muzuva, A., et al. (2024). Generative AI adoption in South African SMEs: Constraints and opportunities. South African Journal of Business Management, 55(1).</w:t>
      </w:r>
    </w:p>
    <w:p>
      <w:pPr>
        <w:spacing w:after="100" w:before="0" w:line="300" w:lineRule="auto"/>
        <w:ind w:left="720" w:hanging="720"/>
        <w:jc w:val="left"/>
      </w:pPr>
      <w:r>
        <w:rPr>
          <w:rFonts w:ascii="Times New Roman" w:cs="Times New Roman" w:eastAsia="Times New Roman" w:hAnsi="Times New Roman"/>
          <w:sz w:val="20"/>
          <w:szCs w:val="20"/>
        </w:rPr>
        <w:t xml:space="preserve">NBS/SMEDAN. (2021). National Survey of MSMEs 2021. National Bureau of Statistics and Small and Medium Enterprises Development Agency of Nigeria, Abuja.</w:t>
      </w:r>
    </w:p>
    <w:p>
      <w:pPr>
        <w:spacing w:after="100" w:before="0" w:line="300" w:lineRule="auto"/>
        <w:ind w:left="720" w:hanging="720"/>
        <w:jc w:val="left"/>
      </w:pPr>
      <w:r>
        <w:rPr>
          <w:rFonts w:ascii="Times New Roman" w:cs="Times New Roman" w:eastAsia="Times New Roman" w:hAnsi="Times New Roman"/>
          <w:sz w:val="20"/>
          <w:szCs w:val="20"/>
        </w:rPr>
        <w:t xml:space="preserve">Nweje, U., &amp; Taiwo, M. (2025). Leveraging artificial intelligence for predictive supply chain management: Focus on how AI-driven tools are revolutionising demand forecasting and inventory optimization. International Journal of Science and Research Archive, 14(1), 230–250. https://doi.org/10.30574/ijsra.2025.14.1.0027</w:t>
      </w:r>
    </w:p>
    <w:p>
      <w:pPr>
        <w:spacing w:after="100" w:before="0" w:line="300" w:lineRule="auto"/>
        <w:ind w:left="720" w:hanging="720"/>
        <w:jc w:val="left"/>
      </w:pPr>
      <w:r>
        <w:rPr>
          <w:rFonts w:ascii="Times New Roman" w:cs="Times New Roman" w:eastAsia="Times New Roman" w:hAnsi="Times New Roman"/>
          <w:sz w:val="20"/>
          <w:szCs w:val="20"/>
        </w:rPr>
        <w:t xml:space="preserve">Ogunleye, O., &amp; Adebayo, A. (2022). Digital transformation through artificial intelligence: Opportunities for small and medium enterprises in Africa towards sustainability goals. African Journal of Business Management, 16(2), 45–58.</w:t>
      </w:r>
    </w:p>
    <w:p>
      <w:pPr>
        <w:spacing w:after="100" w:before="0" w:line="300" w:lineRule="auto"/>
        <w:ind w:left="720" w:hanging="720"/>
        <w:jc w:val="left"/>
      </w:pPr>
      <w:r>
        <w:rPr>
          <w:rFonts w:ascii="Times New Roman" w:cs="Times New Roman" w:eastAsia="Times New Roman" w:hAnsi="Times New Roman"/>
          <w:sz w:val="20"/>
          <w:szCs w:val="20"/>
        </w:rPr>
        <w:t xml:space="preserve">Oluremi, D. O., &amp; Maku, O. A. (2024). Small and Medium Scale Enterprises and Nigeria Economic Growth. International Journal of Small Business and Entrepreneurship Research, 12(5), 71–89.</w:t>
      </w:r>
    </w:p>
    <w:p>
      <w:pPr>
        <w:spacing w:after="100" w:before="0" w:line="300" w:lineRule="auto"/>
        <w:ind w:left="720" w:hanging="720"/>
        <w:jc w:val="left"/>
      </w:pPr>
      <w:r>
        <w:rPr>
          <w:rFonts w:ascii="Times New Roman" w:cs="Times New Roman" w:eastAsia="Times New Roman" w:hAnsi="Times New Roman"/>
          <w:sz w:val="20"/>
          <w:szCs w:val="20"/>
        </w:rPr>
        <w:t xml:space="preserve">PwC Nigeria. (2020). PwC's MSME Survey 2020: Navigating the MSME landscape. PricewaterhouseCoopers Nigeria, Lagos.</w:t>
      </w:r>
    </w:p>
    <w:p>
      <w:pPr>
        <w:spacing w:after="100" w:before="0" w:line="300" w:lineRule="auto"/>
        <w:ind w:left="720" w:hanging="720"/>
        <w:jc w:val="left"/>
      </w:pPr>
      <w:r>
        <w:rPr>
          <w:rFonts w:ascii="Times New Roman" w:cs="Times New Roman" w:eastAsia="Times New Roman" w:hAnsi="Times New Roman"/>
          <w:sz w:val="20"/>
          <w:szCs w:val="20"/>
        </w:rPr>
        <w:t xml:space="preserve">PwC Nigeria. (2024). Building resilience: Strategies for MSME success in a challenging economy. PricewaterhouseCoopers Nigeria, Lagos.</w:t>
      </w:r>
    </w:p>
    <w:p>
      <w:pPr>
        <w:spacing w:after="100" w:before="0" w:line="300" w:lineRule="auto"/>
        <w:ind w:left="720" w:hanging="720"/>
        <w:jc w:val="left"/>
      </w:pPr>
      <w:r>
        <w:rPr>
          <w:rFonts w:ascii="Times New Roman" w:cs="Times New Roman" w:eastAsia="Times New Roman" w:hAnsi="Times New Roman"/>
          <w:sz w:val="20"/>
          <w:szCs w:val="20"/>
        </w:rPr>
        <w:t xml:space="preserve">Shipsy. (2025). Inventory management software in Africa: Navigating unique challenges and opportunities. https://shipsy.io/blogs/inventory-management-software-in-africa/</w:t>
      </w:r>
    </w:p>
    <w:p>
      <w:pPr>
        <w:spacing w:after="100" w:before="0" w:line="300" w:lineRule="auto"/>
        <w:ind w:left="720" w:hanging="720"/>
        <w:jc w:val="left"/>
      </w:pPr>
      <w:r>
        <w:rPr>
          <w:rFonts w:ascii="Times New Roman" w:cs="Times New Roman" w:eastAsia="Times New Roman" w:hAnsi="Times New Roman"/>
          <w:sz w:val="20"/>
          <w:szCs w:val="20"/>
        </w:rPr>
        <w:t xml:space="preserve">SMEDAN. (2022). Nigerian MSME Report: Fuel for Africa's next billion businesses. Small and Medium Enterprises Development Agency of Nigeria, Abuja.</w:t>
      </w:r>
    </w:p>
    <w:p>
      <w:pPr>
        <w:spacing w:after="100" w:before="0" w:line="300" w:lineRule="auto"/>
        <w:ind w:left="720" w:hanging="720"/>
        <w:jc w:val="left"/>
      </w:pPr>
      <w:r>
        <w:rPr>
          <w:rFonts w:ascii="Times New Roman" w:cs="Times New Roman" w:eastAsia="Times New Roman" w:hAnsi="Times New Roman"/>
          <w:sz w:val="20"/>
          <w:szCs w:val="20"/>
        </w:rPr>
        <w:t xml:space="preserve">TechTrends Africa. (2026, February). Why African SMEs need AI: A competitive necessity, not a luxury. https://techtrends.africa/why-african-smes-need-ai-a-competitive-necessity/</w:t>
      </w:r>
    </w:p>
    <w:p>
      <w:pPr>
        <w:spacing w:after="100" w:before="0" w:line="300" w:lineRule="auto"/>
        <w:ind w:left="720" w:hanging="720"/>
        <w:jc w:val="left"/>
      </w:pPr>
      <w:r>
        <w:rPr>
          <w:rFonts w:ascii="Times New Roman" w:cs="Times New Roman" w:eastAsia="Times New Roman" w:hAnsi="Times New Roman"/>
          <w:sz w:val="20"/>
          <w:szCs w:val="20"/>
        </w:rPr>
        <w:t xml:space="preserve">Verma, P. (2024). Transforming supply chains through AI: Demand forecasting, inventory management, and dynamic optimization. Integrated Journal of Science and Technology, 1(9).</w:t>
      </w:r>
    </w:p>
    <w:p>
      <w:pPr>
        <w:spacing w:after="100" w:before="0" w:line="300" w:lineRule="auto"/>
        <w:ind w:left="720" w:hanging="720"/>
        <w:jc w:val="left"/>
      </w:pPr>
      <w:r>
        <w:rPr>
          <w:rFonts w:ascii="Times New Roman" w:cs="Times New Roman" w:eastAsia="Times New Roman" w:hAnsi="Times New Roman"/>
          <w:sz w:val="20"/>
          <w:szCs w:val="20"/>
        </w:rPr>
        <w:t xml:space="preserve">World Bank. (2021). Nigeria — economic overview and SME sector development. World Bank Group, Washington DC.</w:t>
      </w:r>
    </w:p>
    <w:p>
      <w:pPr>
        <w:spacing w:after="200" w:before="0"/>
      </w:pPr>
    </w:p>
    <w:p>
      <w:pPr>
        <w:pBdr>
          <w:top w:val="single" w:color="AAAAAA" w:sz="4" w:space="1"/>
        </w:pBdr>
        <w:spacing w:after="0" w:before="200"/>
        <w:jc w:val="center"/>
      </w:pPr>
      <w:r>
        <w:rPr>
          <w:rFonts w:ascii="Times New Roman" w:cs="Times New Roman" w:eastAsia="Times New Roman" w:hAnsi="Times New Roman"/>
          <w:i/>
          <w:iCs/>
          <w:color w:val="777777"/>
          <w:sz w:val="18"/>
          <w:szCs w:val="18"/>
        </w:rPr>
        <w:t xml:space="preserve">© 2025 Okanlawon Olayemi Micheal | Okhub Technology, Ibadan, Nigeria | logsme.ng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F5496" w:sz="6" w:space="1"/>
      </w:pBdr>
      <w:spacing w:before="100"/>
      <w:jc w:val="center"/>
    </w:pPr>
    <w:r>
      <w:rPr>
        <w:rFonts w:ascii="Times New Roman" w:cs="Times New Roman" w:eastAsia="Times New Roman" w:hAnsi="Times New Roman"/>
        <w:i/>
        <w:iCs/>
        <w:color w:val="777777"/>
        <w:sz w:val="18"/>
        <w:szCs w:val="18"/>
      </w:rPr>
      <w:t xml:space="preserve">Okhub Technology, Ibadan, Nigeria | logsme.ng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5496" w:sz="6" w:space="1"/>
      </w:pBdr>
      <w:spacing w:after="100"/>
    </w:pPr>
    <w:r>
      <w:rPr>
        <w:rFonts w:ascii="Times New Roman" w:cs="Times New Roman" w:eastAsia="Times New Roman" w:hAnsi="Times New Roman"/>
        <w:i/>
        <w:iCs/>
        <w:color w:val="555555"/>
        <w:sz w:val="18"/>
        <w:szCs w:val="18"/>
      </w:rPr>
      <w:t xml:space="preserve">LogSME: AI-Powered Inventory &amp; Business Analytics | Okanlawon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i/>
      <w:i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2026-04-05T00:55:38.858Z</dcterms:created>
  <dcterms:modified xsi:type="dcterms:W3CDTF">2026-04-05T00:55:38.859Z</dcterms:modified>
</cp:coreProperties>
</file>

<file path=docProps/custom.xml><?xml version="1.0" encoding="utf-8"?>
<Properties xmlns="http://schemas.openxmlformats.org/officeDocument/2006/custom-properties" xmlns:vt="http://schemas.openxmlformats.org/officeDocument/2006/docPropsVTypes"/>
</file>