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D3B" w:rsidRPr="00173F1F" w:rsidRDefault="00D75D3B" w:rsidP="0065024B">
      <w:pPr>
        <w:jc w:val="both"/>
        <w:rPr>
          <w:rFonts w:ascii="Times New Roman" w:hAnsi="Times New Roman" w:cs="Times New Roman"/>
          <w:b/>
        </w:rPr>
      </w:pPr>
      <w:r w:rsidRPr="00173F1F">
        <w:rPr>
          <w:rFonts w:ascii="Times New Roman" w:hAnsi="Times New Roman" w:cs="Times New Roman"/>
          <w:b/>
        </w:rPr>
        <w:t>Раздел «</w:t>
      </w:r>
      <w:r w:rsidR="00690853" w:rsidRPr="00173F1F">
        <w:rPr>
          <w:rFonts w:ascii="Times New Roman" w:hAnsi="Times New Roman" w:cs="Times New Roman"/>
          <w:b/>
        </w:rPr>
        <w:t>Бронирование</w:t>
      </w:r>
      <w:r w:rsidRPr="00173F1F">
        <w:rPr>
          <w:rFonts w:ascii="Times New Roman" w:hAnsi="Times New Roman" w:cs="Times New Roman"/>
          <w:b/>
        </w:rPr>
        <w:t>».</w:t>
      </w:r>
    </w:p>
    <w:p w:rsidR="00D14CAD" w:rsidRPr="0065024B" w:rsidRDefault="00D75D3B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0F1FB2" wp14:editId="2D3FC2B0">
                <wp:simplePos x="0" y="0"/>
                <wp:positionH relativeFrom="column">
                  <wp:posOffset>53721</wp:posOffset>
                </wp:positionH>
                <wp:positionV relativeFrom="paragraph">
                  <wp:posOffset>745719</wp:posOffset>
                </wp:positionV>
                <wp:extent cx="3211373" cy="3362325"/>
                <wp:effectExtent l="38100" t="38100" r="46355" b="476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373" cy="33623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4.25pt;margin-top:58.7pt;width:252.85pt;height:26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VIqvgIAAKQFAAAOAAAAZHJzL2Uyb0RvYy54bWysVM1u1DAQviPxDpbvNJukPxA1W61aFSFV&#10;paJFPbuO043keIzt3exyQuKKxCPwEFwQP32G7Bsxdn66KhUHRA6O7Zn5ZubzzBwerWpJlsLYClRO&#10;450JJUJxKCp1m9O3V6fPnlNiHVMFk6BETtfC0qPp0yeHjc5EAnOQhTAEQZTNGp3TuXM6iyLL56Jm&#10;dge0UCgswdTM4dHcRoVhDaLXMkomk/2oAVNoA1xYi7cnnZBOA35ZCu5el6UVjsicYmwurCasN36N&#10;pocsuzVMzyveh8H+IYqaVQqdjlAnzDGyMNUfUHXFDVgo3Q6HOoKyrLgIOWA28eRBNpdzpkXIBcmx&#10;eqTJ/j9Yfr68MKQqcppSoliNT9R+2XzYfG5/tnebj+3X9q79sfnU/mq/td9J6vlqtM3Q7FJfmP5k&#10;ceuTX5Wm9n9Mi6wCx+uRY7FyhONlmsRxeoDOOMrSdD9Jkz2PGt2ba2PdSwE18ZucGnzEwC1bnlnX&#10;qQ4q3puC00pKvGeZVKTJ6cE+VkawsCCrwku9MNSUOJaGLBlWA+NcKJf0vrc0MRKpMCCfZ5dZ2Lm1&#10;FJ2PN6JExjCXpHPia/UhbtyJ5qwQnbu9CX6Ds8EipC0VAnrkEgMdsXuAQXM75riH6fW9qQilPhr3&#10;2f/NeLQInkG50biuFJjHMpNu9NzpDyR11HiWbqBYYz0Z6BrNan5a4SOeMesumMHOwh7EaeFe41JK&#10;wMeCfkfJHMz7x+69PhY8SilpsFNzat8tmBGUyFcKW+FFvLvrWzscdvcOEjyYbcnNtkQt6mPA549x&#10;Lmketl7fyWFbGqivcajMvFcUMcXRd065M8Ph2HUTBMcSF7NZUMN21sydqUvNPbhn1Rfp1eqaGd1X&#10;ssMmOIehq1n2oKA7XW+pYLZwUFah2u957fnGURAKpx9bftZsn4PW/XCd/gYAAP//AwBQSwMEFAAG&#10;AAgAAAAhAGuiBnTgAAAACQEAAA8AAABkcnMvZG93bnJldi54bWxMj0FPg0AQhe8m/ofNmHizCxWw&#10;IktjTGxiTA+2Gq9bdgQsO0vYLdB/73jS45v38t43xXq2nRhx8K0jBfEiAoFUOdNSreB9/3yzAuGD&#10;JqM7R6jgjB7W5eVFoXPjJnrDcRdqwSXkc62gCaHPpfRVg1b7heuR2Ptyg9WB5VBLM+iJy20nl1GU&#10;Satb4oVG9/jUYHXcnayC8dvW5xfzeqTPqZYft/Em3W83Sl1fzY8PIALO4S8Mv/iMDiUzHdyJjBed&#10;glXKQT7HdwkI9tM4WYI4KMiS7B5kWcj/H5Q/AAAA//8DAFBLAQItABQABgAIAAAAIQC2gziS/gAA&#10;AOEBAAATAAAAAAAAAAAAAAAAAAAAAABbQ29udGVudF9UeXBlc10ueG1sUEsBAi0AFAAGAAgAAAAh&#10;ADj9If/WAAAAlAEAAAsAAAAAAAAAAAAAAAAALwEAAF9yZWxzLy5yZWxzUEsBAi0AFAAGAAgAAAAh&#10;AGnpUiq+AgAApAUAAA4AAAAAAAAAAAAAAAAALgIAAGRycy9lMm9Eb2MueG1sUEsBAi0AFAAGAAgA&#10;AAAhAGuiBnTgAAAACQEAAA8AAAAAAAAAAAAAAAAAGAUAAGRycy9kb3ducmV2LnhtbFBLBQYAAAAA&#10;BAAEAPMAAAAlBgAAAAA=&#10;" filled="f" strokecolor="#c0504d [3205]" strokeweight="6pt"/>
            </w:pict>
          </mc:Fallback>
        </mc:AlternateContent>
      </w:r>
      <w:r w:rsidR="002523C8" w:rsidRPr="002523C8">
        <w:rPr>
          <w:noProof/>
          <w:lang w:eastAsia="ru-RU"/>
        </w:rPr>
        <w:t xml:space="preserve"> </w:t>
      </w:r>
      <w:r w:rsidR="002523C8">
        <w:rPr>
          <w:noProof/>
          <w:lang w:eastAsia="ru-RU"/>
        </w:rPr>
        <w:drawing>
          <wp:inline distT="0" distB="0" distL="0" distR="0" wp14:anchorId="075E30D1" wp14:editId="270A8D45">
            <wp:extent cx="3286125" cy="6096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3B" w:rsidRPr="00173F1F" w:rsidRDefault="00D75D3B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73F1F">
        <w:rPr>
          <w:rFonts w:ascii="Times New Roman" w:hAnsi="Times New Roman" w:cs="Times New Roman"/>
          <w:b/>
        </w:rPr>
        <w:t xml:space="preserve">Договор на заселение. </w:t>
      </w:r>
    </w:p>
    <w:p w:rsidR="00D75D3B" w:rsidRPr="0065024B" w:rsidRDefault="00D75D3B" w:rsidP="0065024B">
      <w:pPr>
        <w:pStyle w:val="a5"/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Договор на заселение формируется при создании заявки при нажатии кнопки «создать договор».  На документе имеется ряд отчетных форм.</w:t>
      </w:r>
      <w:r w:rsidR="001414E4" w:rsidRPr="0065024B">
        <w:rPr>
          <w:rFonts w:ascii="Times New Roman" w:hAnsi="Times New Roman" w:cs="Times New Roman"/>
        </w:rPr>
        <w:t xml:space="preserve"> </w:t>
      </w:r>
      <w:r w:rsidR="00E324AA" w:rsidRPr="0065024B">
        <w:rPr>
          <w:rFonts w:ascii="Times New Roman" w:hAnsi="Times New Roman" w:cs="Times New Roman"/>
        </w:rPr>
        <w:t xml:space="preserve">Обычно при работе создается прямо из бронирования. </w:t>
      </w:r>
    </w:p>
    <w:p w:rsidR="00D75D3B" w:rsidRPr="0065024B" w:rsidRDefault="005B5AC9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0B70AD" wp14:editId="68EE4070">
                <wp:simplePos x="0" y="0"/>
                <wp:positionH relativeFrom="column">
                  <wp:posOffset>1542297</wp:posOffset>
                </wp:positionH>
                <wp:positionV relativeFrom="paragraph">
                  <wp:posOffset>270510</wp:posOffset>
                </wp:positionV>
                <wp:extent cx="152400" cy="171450"/>
                <wp:effectExtent l="0" t="0" r="19050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121.45pt;margin-top:21.3pt;width:12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YPitQIAAJgFAAAOAAAAZHJzL2Uyb0RvYy54bWysVM1uEzEQviPxDpbvdHejhELUTRW1KkKq&#10;2ooW9ex67WYlr8fYTjbhhMQViUfgIbggfvoMmzdi7P1pVCoOiD14PZ6Zb/7n4HBdKbIS1pWgc5rt&#10;pZQIzaEo9W1O316dPHtBifNMF0yBFjndCEcPZ0+fHNRmKkawAFUISxBEu2ltcrrw3kyTxPGFqJjb&#10;AyM0MiXYinkk7W1SWFYjeqWSUZo+T2qwhbHAhXP4etwy6SziSym4P5fSCU9UTtE3H08bz5twJrMD&#10;Nr21zCxK3rnB/sGLipUajQ5Qx8wzsrTlH1BVyS04kH6PQ5WAlCUXMQaMJksfRHO5YEbEWDA5zgxp&#10;cv8Plp+tLiwpi5xOKNGswhI1X7Yftp+bn83d9mPztblrfmw/Nb+ab813Mgn5qo2botqlubAd5fAa&#10;gl9LW4U/hkXWMcebIcdi7QnHx2wyGqdYCY6sbD8bT2INkntlY51/JaAi4ZJTiyWMmWWrU+fRIIr2&#10;IsGWhpNSqVhGpcODA1UW4S0SoY/EkbJkxbADGOdC+1GIAmF2JJEK2kmIrY0m3vxGiQCj9BshMUvo&#10;/yg6E/vzIW7WshasEK25SYpfb6z3JJqOgAFZoqMDdgfQS+76nHUwnXxQFbG9B+X0b461AQ8a0TJo&#10;PyhXpQb7GIDyg+VWvk9Sm5qQpRsoNthDFtrhcoaflFi6U+b8BbM4TVht3BD+HA+poM4pdDdKFmDf&#10;P/Ye5LHJkUtJjdOZU/duyaygRL3W2P4vs/E4jHMkxpP9ERJ2l3Ozy9HL6giw/BnuIsPjNch71V+l&#10;heoaF8k8WEUW0xxt55R72xNHvt0auIq4mM+jGI6wYf5UXxoewENWQ2tera+ZNV3/emz8M+gnmU0f&#10;tHErGzQ1zJceZBl7/D6vXb5x/GPjdKsq7JddOkrdL9TZbwAAAP//AwBQSwMEFAAGAAgAAAAhAOb6&#10;nJLeAAAACQEAAA8AAABkcnMvZG93bnJldi54bWxMj1FLwzAQx98Fv0O4gW8uXRjR1aajDARlINgJ&#10;4lvWxLaYXGqTrd2393zSx7v78b/fv9jO3rGzHWMfUMFqmQGz2ATTY6vg7fB4ew8sJo1Gu4BWwcVG&#10;2JbXV4XOTZjw1Z7r1DIKwZhrBV1KQ855bDrrdVyGwSLdPsPodaJxbLkZ9UTh3nGRZZJ73SN96PRg&#10;d51tvuqTV+DEXf2E++rl+cOgm6qdPLzjt1I3i7l6AJbsnP5g+NUndSjJ6RhOaCJzCsRabAhVsBYS&#10;GAFCSlocFciNBF4W/H+D8gcAAP//AwBQSwECLQAUAAYACAAAACEAtoM4kv4AAADhAQAAEwAAAAAA&#10;AAAAAAAAAAAAAAAAW0NvbnRlbnRfVHlwZXNdLnhtbFBLAQItABQABgAIAAAAIQA4/SH/1gAAAJQB&#10;AAALAAAAAAAAAAAAAAAAAC8BAABfcmVscy8ucmVsc1BLAQItABQABgAIAAAAIQD9PYPitQIAAJgF&#10;AAAOAAAAAAAAAAAAAAAAAC4CAABkcnMvZTJvRG9jLnhtbFBLAQItABQABgAIAAAAIQDm+pyS3gAA&#10;AAkBAAAPAAAAAAAAAAAAAAAAAA8FAABkcnMvZG93bnJldi54bWxQSwUGAAAAAAQABADzAAAAGgYA&#10;AAAA&#10;" filled="f" strokecolor="#c0504d [3205]" strokeweight="2pt"/>
            </w:pict>
          </mc:Fallback>
        </mc:AlternateContent>
      </w:r>
      <w:r w:rsidRPr="0065024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AED3F" wp14:editId="64DC4B39">
                <wp:simplePos x="0" y="0"/>
                <wp:positionH relativeFrom="column">
                  <wp:posOffset>581025</wp:posOffset>
                </wp:positionH>
                <wp:positionV relativeFrom="paragraph">
                  <wp:posOffset>556260</wp:posOffset>
                </wp:positionV>
                <wp:extent cx="2038350" cy="981075"/>
                <wp:effectExtent l="76200" t="38100" r="95250" b="123825"/>
                <wp:wrapNone/>
                <wp:docPr id="6" name="Выноска со стрелкой ввер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98107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4E4" w:rsidRDefault="001414E4" w:rsidP="001414E4">
                            <w:pPr>
                              <w:jc w:val="center"/>
                            </w:pPr>
                            <w:r>
                              <w:t xml:space="preserve">Нажать для печати отчетных форм, и выбираем </w:t>
                            </w:r>
                            <w:proofErr w:type="gramStart"/>
                            <w:r>
                              <w:t>необходимую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Выноска со стрелкой вверх 6" o:spid="_x0000_s1026" type="#_x0000_t79" style="position:absolute;left:0;text-align:left;margin-left:45.75pt;margin-top:43.8pt;width:160.5pt;height:7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PdnwIAAFEFAAAOAAAAZHJzL2Uyb0RvYy54bWysVM1qGzEQvhf6DkL3Zm3n33gdjENKISSh&#10;SclZ1krxglajSrJ33VNa6Km3Pkkp5NCW+hnWb9SRdu2ENBRayoJ2RvP/aWYGR1WhyFxYl4NOaXer&#10;Q4nQHLJc36T0zdXJiwNKnGc6Ywq0SOlCOHo0fP5sUJq+6MEUVCYsQSfa9UuT0qn3pp8kjk9FwdwW&#10;GKFRKMEWzCNrb5LMshK9FyrpdTp7SQk2Mxa4cA5vjxshHUb/Ugruz6V0whOVUszNx9PGcxLOZDhg&#10;/RvLzDTnbRrsH7IoWK4x6MbVMfOMzGz+m6si5xYcSL/FoUhAypyLWANW0+08quZyyoyItSA4zmxg&#10;cv/PLT+bX1iSZyndo0SzAp+o/rz6VP+sl6v39ff6C8HfEo/Vh9VtfVf/wLtl/Y3UX/G7W92uPpK9&#10;AGJpXB99XZoL23IOyYBIJW0R/lgrqSLwiw3wovKE42Wvs32wvYvvw1F2eNDt7O8Gp8m9tbHOvxRQ&#10;kECkdGZG1kI5ZkrBzEfk2fzU+cZorYweQl5NJpHyCyVCMkq/FhLLjgmFi9hwYqwsmTNsFca50H6d&#10;RNQOWjJXamO4HcP+0bDVD6YiNuPfGG8sYmTQfmNc5BrsU9GV77a4yUZ/jUBTd4DAV5OqfaEJZAt8&#10;fAvNVDjDT3JE95Q5f8EsjgE+CI62P8dDKihTCi1FyRTsu6fugz52J0opKXGsUurezpgVlKhXGvv2&#10;sLuzE+YwMju7+z1k7EPJ5KFEz4ox4HN0cYkYHsmg79WalBaKa9wAoxAVRUxzjJ1S7u2aGftm3HGH&#10;cDEaRTWcPcP8qb40PDgPAIeeuaqumTVti3lszjNYjyDrP+qvRjdYahjNPMg8Nl+AuMG1hR7nNjZy&#10;u2PCYnjIR637TTj8BQAA//8DAFBLAwQUAAYACAAAACEAIEd8kN4AAAAJAQAADwAAAGRycy9kb3du&#10;cmV2LnhtbEyPwU7DMBBE70j8g7VI3KjjKJQ2ZFNVlThVQiKF+zZekkBsp7GbBr4ec4Lj7Ixm3hab&#10;2fRi4tF3ziKoRQKCbe10ZxuE18PT3QqED2Q19c4ywhd72JTXVwXl2l3sC09VaEQssT4nhDaEIZfS&#10;1y0b8gs3sI3euxsNhSjHRuqRLrHc9DJNkqU01Nm40NLAu5brz+psEPS+nbg6PW/32fp7/nhTFHb1&#10;CfH2Zt4+ggg8h78w/OJHdCgj09GdrfaiR1ir+5hEWD0sQUQ/U2k8HBHSLFUgy0L+/6D8AQAA//8D&#10;AFBLAQItABQABgAIAAAAIQC2gziS/gAAAOEBAAATAAAAAAAAAAAAAAAAAAAAAABbQ29udGVudF9U&#10;eXBlc10ueG1sUEsBAi0AFAAGAAgAAAAhADj9If/WAAAAlAEAAAsAAAAAAAAAAAAAAAAALwEAAF9y&#10;ZWxzLy5yZWxzUEsBAi0AFAAGAAgAAAAhAGx4g92fAgAAUQUAAA4AAAAAAAAAAAAAAAAALgIAAGRy&#10;cy9lMm9Eb2MueG1sUEsBAi0AFAAGAAgAAAAhACBHfJDeAAAACQEAAA8AAAAAAAAAAAAAAAAA+QQA&#10;AGRycy9kb3ducmV2LnhtbFBLBQYAAAAABAAEAPMAAAAEBgAAAAA=&#10;" adj="7565,8201,5400,9500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414E4" w:rsidRDefault="001414E4" w:rsidP="001414E4">
                      <w:pPr>
                        <w:jc w:val="center"/>
                      </w:pPr>
                      <w:r>
                        <w:t xml:space="preserve">Нажать для печати отчетных форм, и выбираем </w:t>
                      </w:r>
                      <w:proofErr w:type="gramStart"/>
                      <w:r>
                        <w:t>необходимую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75D3B"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3EB287" wp14:editId="6A53E9AA">
            <wp:extent cx="5940425" cy="380741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E4" w:rsidRPr="0065024B" w:rsidRDefault="001414E4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380C14" wp14:editId="713435A0">
            <wp:extent cx="5940425" cy="3344516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15" w:rsidRPr="00173F1F" w:rsidRDefault="001414E4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73F1F">
        <w:rPr>
          <w:rFonts w:ascii="Times New Roman" w:hAnsi="Times New Roman" w:cs="Times New Roman"/>
          <w:b/>
        </w:rPr>
        <w:t xml:space="preserve">Документ </w:t>
      </w:r>
      <w:r w:rsidR="00975515" w:rsidRPr="00173F1F">
        <w:rPr>
          <w:rFonts w:ascii="Times New Roman" w:hAnsi="Times New Roman" w:cs="Times New Roman"/>
          <w:b/>
        </w:rPr>
        <w:t>«С</w:t>
      </w:r>
      <w:r w:rsidRPr="00173F1F">
        <w:rPr>
          <w:rFonts w:ascii="Times New Roman" w:hAnsi="Times New Roman" w:cs="Times New Roman"/>
          <w:b/>
        </w:rPr>
        <w:t>чет-фактура</w:t>
      </w:r>
      <w:r w:rsidR="00975515" w:rsidRPr="00173F1F">
        <w:rPr>
          <w:rFonts w:ascii="Times New Roman" w:hAnsi="Times New Roman" w:cs="Times New Roman"/>
          <w:b/>
        </w:rPr>
        <w:t>»</w:t>
      </w:r>
      <w:r w:rsidRPr="00173F1F">
        <w:rPr>
          <w:rFonts w:ascii="Times New Roman" w:hAnsi="Times New Roman" w:cs="Times New Roman"/>
          <w:b/>
        </w:rPr>
        <w:t>.</w:t>
      </w:r>
    </w:p>
    <w:p w:rsidR="00E324AA" w:rsidRPr="0065024B" w:rsidRDefault="001414E4" w:rsidP="0065024B">
      <w:pPr>
        <w:pStyle w:val="a5"/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 xml:space="preserve"> Формируется автоматически при создании договора, если форма </w:t>
      </w:r>
      <w:r w:rsidR="005B5AC9" w:rsidRPr="0065024B">
        <w:rPr>
          <w:rFonts w:ascii="Times New Roman" w:hAnsi="Times New Roman" w:cs="Times New Roman"/>
        </w:rPr>
        <w:t>расчета</w:t>
      </w:r>
      <w:r w:rsidRPr="0065024B">
        <w:rPr>
          <w:rFonts w:ascii="Times New Roman" w:hAnsi="Times New Roman" w:cs="Times New Roman"/>
        </w:rPr>
        <w:t xml:space="preserve"> – безналичная. </w:t>
      </w:r>
      <w:r w:rsidR="00E324AA" w:rsidRPr="0065024B">
        <w:rPr>
          <w:rFonts w:ascii="Times New Roman" w:hAnsi="Times New Roman" w:cs="Times New Roman"/>
        </w:rPr>
        <w:t xml:space="preserve">Обычно при работе создается прямо из бронирования. В документах счет-фактура и договор </w:t>
      </w:r>
      <w:proofErr w:type="gramStart"/>
      <w:r w:rsidR="00E324AA" w:rsidRPr="0065024B">
        <w:rPr>
          <w:rFonts w:ascii="Times New Roman" w:hAnsi="Times New Roman" w:cs="Times New Roman"/>
        </w:rPr>
        <w:t>ведется</w:t>
      </w:r>
      <w:proofErr w:type="gramEnd"/>
      <w:r w:rsidR="00E324AA" w:rsidRPr="0065024B">
        <w:rPr>
          <w:rFonts w:ascii="Times New Roman" w:hAnsi="Times New Roman" w:cs="Times New Roman"/>
        </w:rPr>
        <w:t xml:space="preserve"> уникальна нумерация по принципу +1 к предыдущему номеру с проверкой на пропущенные номера. </w:t>
      </w:r>
    </w:p>
    <w:p w:rsidR="00E324AA" w:rsidRPr="00173F1F" w:rsidRDefault="00E324AA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73F1F">
        <w:rPr>
          <w:rFonts w:ascii="Times New Roman" w:hAnsi="Times New Roman" w:cs="Times New Roman"/>
          <w:b/>
        </w:rPr>
        <w:t xml:space="preserve">Форма администратора. </w:t>
      </w:r>
    </w:p>
    <w:p w:rsidR="001414E4" w:rsidRPr="0065024B" w:rsidRDefault="00E324AA" w:rsidP="0065024B">
      <w:pPr>
        <w:pStyle w:val="a5"/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Ф</w:t>
      </w:r>
      <w:r w:rsidR="001414E4" w:rsidRPr="0065024B">
        <w:rPr>
          <w:rFonts w:ascii="Times New Roman" w:hAnsi="Times New Roman" w:cs="Times New Roman"/>
        </w:rPr>
        <w:t>орма</w:t>
      </w:r>
      <w:r w:rsidRPr="0065024B">
        <w:rPr>
          <w:rFonts w:ascii="Times New Roman" w:hAnsi="Times New Roman" w:cs="Times New Roman"/>
        </w:rPr>
        <w:t>,</w:t>
      </w:r>
      <w:r w:rsidR="001414E4" w:rsidRPr="0065024B">
        <w:rPr>
          <w:rFonts w:ascii="Times New Roman" w:hAnsi="Times New Roman" w:cs="Times New Roman"/>
        </w:rPr>
        <w:t xml:space="preserve"> в ко</w:t>
      </w:r>
      <w:r w:rsidRPr="0065024B">
        <w:rPr>
          <w:rFonts w:ascii="Times New Roman" w:hAnsi="Times New Roman" w:cs="Times New Roman"/>
        </w:rPr>
        <w:t>то</w:t>
      </w:r>
      <w:r w:rsidR="001414E4" w:rsidRPr="0065024B">
        <w:rPr>
          <w:rFonts w:ascii="Times New Roman" w:hAnsi="Times New Roman" w:cs="Times New Roman"/>
        </w:rPr>
        <w:t xml:space="preserve">рой ведется бронирование. </w:t>
      </w:r>
    </w:p>
    <w:p w:rsidR="001414E4" w:rsidRPr="0065024B" w:rsidRDefault="001414E4" w:rsidP="0065024B">
      <w:pPr>
        <w:pStyle w:val="a5"/>
        <w:jc w:val="both"/>
        <w:rPr>
          <w:rFonts w:ascii="Times New Roman" w:hAnsi="Times New Roman" w:cs="Times New Roman"/>
        </w:rPr>
      </w:pPr>
    </w:p>
    <w:p w:rsidR="001414E4" w:rsidRPr="0065024B" w:rsidRDefault="001414E4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AFA3D92" wp14:editId="6D191361">
            <wp:extent cx="5940425" cy="381109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E4" w:rsidRPr="00173F1F" w:rsidRDefault="00975515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73F1F">
        <w:rPr>
          <w:rFonts w:ascii="Times New Roman" w:hAnsi="Times New Roman" w:cs="Times New Roman"/>
          <w:b/>
        </w:rPr>
        <w:t>Документ</w:t>
      </w:r>
      <w:r w:rsidR="001414E4" w:rsidRPr="00173F1F">
        <w:rPr>
          <w:rFonts w:ascii="Times New Roman" w:hAnsi="Times New Roman" w:cs="Times New Roman"/>
          <w:b/>
        </w:rPr>
        <w:t xml:space="preserve"> «Тарифы».</w:t>
      </w:r>
    </w:p>
    <w:p w:rsidR="001414E4" w:rsidRPr="0065024B" w:rsidRDefault="001414E4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096E7D" wp14:editId="62E0B429">
            <wp:extent cx="5940425" cy="381109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E4" w:rsidRPr="0065024B" w:rsidRDefault="00AA33AC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Для создания тарифа добавляем новый и заполняем его.</w:t>
      </w:r>
    </w:p>
    <w:p w:rsidR="00AA33AC" w:rsidRPr="0065024B" w:rsidRDefault="00AA33AC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6C6162" wp14:editId="15E0DA4D">
            <wp:extent cx="5940425" cy="3344516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C8" w:rsidRPr="0065024B" w:rsidRDefault="00AA33AC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Дата и номер заполняются автоматически. Место продажи – администрато</w:t>
      </w:r>
      <w:proofErr w:type="gramStart"/>
      <w:r w:rsidRPr="0065024B">
        <w:rPr>
          <w:rFonts w:ascii="Times New Roman" w:hAnsi="Times New Roman" w:cs="Times New Roman"/>
        </w:rPr>
        <w:t>р(</w:t>
      </w:r>
      <w:proofErr w:type="gramEnd"/>
      <w:r w:rsidRPr="0065024B">
        <w:rPr>
          <w:rFonts w:ascii="Times New Roman" w:hAnsi="Times New Roman" w:cs="Times New Roman"/>
        </w:rPr>
        <w:t xml:space="preserve">если не корпоративный отдел ). Тип путевки - заполняется в том случае если это программа, в которой цена указывается за всю путевку. Группа тарифа – </w:t>
      </w:r>
      <w:r w:rsidR="00D3386B" w:rsidRPr="0065024B">
        <w:rPr>
          <w:rFonts w:ascii="Times New Roman" w:hAnsi="Times New Roman" w:cs="Times New Roman"/>
        </w:rPr>
        <w:t>заполняется,</w:t>
      </w:r>
      <w:r w:rsidRPr="0065024B">
        <w:rPr>
          <w:rFonts w:ascii="Times New Roman" w:hAnsi="Times New Roman" w:cs="Times New Roman"/>
        </w:rPr>
        <w:t xml:space="preserve"> если данный  тариф относится к группе тарифов, в которых стоимость путевки рассчитывается от стоимости суток. </w:t>
      </w:r>
      <w:r w:rsidR="00D94298" w:rsidRPr="0065024B">
        <w:rPr>
          <w:rFonts w:ascii="Times New Roman" w:hAnsi="Times New Roman" w:cs="Times New Roman"/>
        </w:rPr>
        <w:t xml:space="preserve"> </w:t>
      </w:r>
    </w:p>
    <w:p w:rsidR="00975515" w:rsidRPr="0065024B" w:rsidRDefault="00975515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 xml:space="preserve">Есть возможность загрузки тарифов из </w:t>
      </w:r>
      <w:r w:rsidRPr="0065024B">
        <w:rPr>
          <w:rFonts w:ascii="Times New Roman" w:hAnsi="Times New Roman" w:cs="Times New Roman"/>
          <w:lang w:val="en-US"/>
        </w:rPr>
        <w:t>Excel</w:t>
      </w:r>
      <w:r w:rsidRPr="0065024B">
        <w:rPr>
          <w:rFonts w:ascii="Times New Roman" w:hAnsi="Times New Roman" w:cs="Times New Roman"/>
        </w:rPr>
        <w:t xml:space="preserve">. </w:t>
      </w:r>
    </w:p>
    <w:p w:rsidR="00975515" w:rsidRPr="00173F1F" w:rsidRDefault="00975515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73F1F">
        <w:rPr>
          <w:rFonts w:ascii="Times New Roman" w:hAnsi="Times New Roman" w:cs="Times New Roman"/>
          <w:b/>
        </w:rPr>
        <w:t>Документ «</w:t>
      </w:r>
      <w:r w:rsidR="000222C8" w:rsidRPr="00173F1F">
        <w:rPr>
          <w:rFonts w:ascii="Times New Roman" w:hAnsi="Times New Roman" w:cs="Times New Roman"/>
          <w:b/>
        </w:rPr>
        <w:t>Типы путевок</w:t>
      </w:r>
      <w:r w:rsidRPr="00173F1F">
        <w:rPr>
          <w:rFonts w:ascii="Times New Roman" w:hAnsi="Times New Roman" w:cs="Times New Roman"/>
          <w:b/>
        </w:rPr>
        <w:t>».</w:t>
      </w:r>
    </w:p>
    <w:p w:rsidR="00975515" w:rsidRPr="0065024B" w:rsidRDefault="00975515" w:rsidP="00B75861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 xml:space="preserve">Документ, в котором вводится информация о каждом типе путевок, такая как перечень процедур, входящих в стоимость путевки. </w:t>
      </w:r>
    </w:p>
    <w:p w:rsidR="00975515" w:rsidRPr="0065024B" w:rsidRDefault="00975515" w:rsidP="00B75861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 xml:space="preserve">В позиции документа колонка «услуга» - выбирается услуга, в колонке «услуга на выбор» - выбирается услуги, которые будут назначены на выбор из перечня процедур, который определяется в документе «одна из услуг». </w:t>
      </w:r>
      <w:r w:rsidR="0065024B" w:rsidRPr="0065024B">
        <w:rPr>
          <w:rFonts w:ascii="Times New Roman" w:hAnsi="Times New Roman" w:cs="Times New Roman"/>
        </w:rPr>
        <w:t>К каждой позиции заполняется кол-во процедур.</w:t>
      </w:r>
    </w:p>
    <w:p w:rsidR="000222C8" w:rsidRPr="0065024B" w:rsidRDefault="000222C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E236C73" wp14:editId="6004659F">
            <wp:extent cx="5940425" cy="3725258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6B" w:rsidRPr="0065024B" w:rsidRDefault="000222C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BB69B1" wp14:editId="67D2787A">
            <wp:extent cx="5940425" cy="364064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C8" w:rsidRPr="00173F1F" w:rsidRDefault="00975515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73F1F">
        <w:rPr>
          <w:rFonts w:ascii="Times New Roman" w:hAnsi="Times New Roman" w:cs="Times New Roman"/>
          <w:b/>
        </w:rPr>
        <w:t>Документ «О</w:t>
      </w:r>
      <w:r w:rsidR="000222C8" w:rsidRPr="00173F1F">
        <w:rPr>
          <w:rFonts w:ascii="Times New Roman" w:hAnsi="Times New Roman" w:cs="Times New Roman"/>
          <w:b/>
        </w:rPr>
        <w:t>дна из услуг</w:t>
      </w:r>
      <w:r w:rsidRPr="00173F1F">
        <w:rPr>
          <w:rFonts w:ascii="Times New Roman" w:hAnsi="Times New Roman" w:cs="Times New Roman"/>
          <w:b/>
        </w:rPr>
        <w:t>».</w:t>
      </w:r>
    </w:p>
    <w:p w:rsidR="0065024B" w:rsidRPr="0065024B" w:rsidRDefault="0065024B" w:rsidP="00B758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шапке документа заполняется наименование процедуры. В позициях заполняется перечень услуг на выбор. </w:t>
      </w:r>
    </w:p>
    <w:p w:rsidR="000222C8" w:rsidRPr="0065024B" w:rsidRDefault="000222C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064BD9C" wp14:editId="03CAC29F">
            <wp:extent cx="5940425" cy="3725258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EF" w:rsidRPr="0065024B" w:rsidRDefault="00B51DEF" w:rsidP="0065024B">
      <w:pPr>
        <w:jc w:val="both"/>
        <w:rPr>
          <w:rFonts w:ascii="Times New Roman" w:hAnsi="Times New Roman" w:cs="Times New Roman"/>
          <w:lang w:val="en-US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99030A" wp14:editId="4D164FBA">
            <wp:extent cx="5940425" cy="317039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173F1F" w:rsidRDefault="00173F1F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 w:rsidRPr="00173F1F">
        <w:rPr>
          <w:rFonts w:ascii="Times New Roman" w:hAnsi="Times New Roman" w:cs="Times New Roman"/>
          <w:b/>
        </w:rPr>
        <w:t xml:space="preserve">Документ </w:t>
      </w:r>
      <w:bookmarkStart w:id="0" w:name="_GoBack"/>
      <w:bookmarkEnd w:id="0"/>
      <w:r w:rsidRPr="00173F1F">
        <w:rPr>
          <w:rFonts w:ascii="Times New Roman" w:hAnsi="Times New Roman" w:cs="Times New Roman"/>
          <w:b/>
        </w:rPr>
        <w:t>«</w:t>
      </w:r>
      <w:r w:rsidR="00722758" w:rsidRPr="00173F1F">
        <w:rPr>
          <w:rFonts w:ascii="Times New Roman" w:hAnsi="Times New Roman" w:cs="Times New Roman"/>
          <w:b/>
        </w:rPr>
        <w:t>Доверенность</w:t>
      </w:r>
      <w:r w:rsidRPr="00173F1F">
        <w:rPr>
          <w:rFonts w:ascii="Times New Roman" w:hAnsi="Times New Roman" w:cs="Times New Roman"/>
          <w:b/>
        </w:rPr>
        <w:t>».</w:t>
      </w:r>
    </w:p>
    <w:p w:rsidR="0065024B" w:rsidRPr="0065024B" w:rsidRDefault="0065024B" w:rsidP="006502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Документ, в который вводятся сотрудники, которые могу подписывать договоры и основание подписания договора. Используется в договорах для санатория.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  <w:lang w:val="en-US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BFD7C24" wp14:editId="76906EA8">
            <wp:extent cx="5940425" cy="3725258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20D5B" wp14:editId="69F72C4E">
            <wp:extent cx="5940425" cy="317039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722758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t>Договоры долгосрочные</w:t>
      </w:r>
      <w:r w:rsidR="002523C8" w:rsidRPr="002523C8">
        <w:rPr>
          <w:rFonts w:ascii="Times New Roman" w:hAnsi="Times New Roman" w:cs="Times New Roman"/>
          <w:b/>
        </w:rPr>
        <w:t>.</w:t>
      </w:r>
    </w:p>
    <w:p w:rsidR="00814ED7" w:rsidRPr="00814ED7" w:rsidRDefault="00814ED7" w:rsidP="00B758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Документ для ведения долгосрочных договоров с юридическими лицами. При создание счет-фактур проверяется есть ли с данным юридическим лицом актуальный договор, если есть то создается счет </w:t>
      </w:r>
      <w:proofErr w:type="gramStart"/>
      <w:r>
        <w:rPr>
          <w:rFonts w:ascii="Times New Roman" w:hAnsi="Times New Roman" w:cs="Times New Roman"/>
        </w:rPr>
        <w:t>с</w:t>
      </w:r>
      <w:proofErr w:type="gramEnd"/>
      <w:r>
        <w:rPr>
          <w:rFonts w:ascii="Times New Roman" w:hAnsi="Times New Roman" w:cs="Times New Roman"/>
        </w:rPr>
        <w:t xml:space="preserve"> ссылкой на долгосрочный договор.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A6B9AC8" wp14:editId="1D1DBA75">
            <wp:extent cx="5940425" cy="3725258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86DF24" wp14:editId="092B2A3E">
            <wp:extent cx="5940425" cy="5173424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D7" w:rsidRPr="002523C8" w:rsidRDefault="00814ED7" w:rsidP="00814ED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lastRenderedPageBreak/>
        <w:t>Документ «</w:t>
      </w:r>
      <w:r w:rsidR="00722758" w:rsidRPr="002523C8">
        <w:rPr>
          <w:rFonts w:ascii="Times New Roman" w:hAnsi="Times New Roman" w:cs="Times New Roman"/>
          <w:b/>
        </w:rPr>
        <w:t>Комиссионное вознаграждение</w:t>
      </w:r>
      <w:r w:rsidRPr="002523C8">
        <w:rPr>
          <w:rFonts w:ascii="Times New Roman" w:hAnsi="Times New Roman" w:cs="Times New Roman"/>
          <w:b/>
        </w:rPr>
        <w:t>».</w:t>
      </w:r>
    </w:p>
    <w:p w:rsidR="00814ED7" w:rsidRDefault="00814ED7" w:rsidP="00814E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Документ, в который вводятся проценты комиссионных вознаграждений с туристическими фирмами. </w:t>
      </w:r>
    </w:p>
    <w:p w:rsidR="00814ED7" w:rsidRDefault="00814ED7" w:rsidP="00814E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шапке документа заполняется туристическая фирма и место продажи (т.к. у каждого отдела могут быть свои договоренности).</w:t>
      </w:r>
    </w:p>
    <w:p w:rsidR="00814ED7" w:rsidRPr="00814ED7" w:rsidRDefault="00814ED7" w:rsidP="00814E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позициях документа проставляется % комиссионного вознаграждения и период его действия. 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004EE9" wp14:editId="1EE017F0">
            <wp:extent cx="5940425" cy="3725258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031D1E" wp14:editId="1080D3F4">
            <wp:extent cx="5940425" cy="3045319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173F1F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t>Документ «</w:t>
      </w:r>
      <w:r w:rsidR="00722758" w:rsidRPr="002523C8">
        <w:rPr>
          <w:rFonts w:ascii="Times New Roman" w:hAnsi="Times New Roman" w:cs="Times New Roman"/>
          <w:b/>
        </w:rPr>
        <w:t>Протокол согласования цены</w:t>
      </w:r>
      <w:r w:rsidRPr="002523C8">
        <w:rPr>
          <w:rFonts w:ascii="Times New Roman" w:hAnsi="Times New Roman" w:cs="Times New Roman"/>
          <w:b/>
        </w:rPr>
        <w:t>».</w:t>
      </w:r>
    </w:p>
    <w:p w:rsidR="00173F1F" w:rsidRPr="00173F1F" w:rsidRDefault="00173F1F" w:rsidP="00173F1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шапку документа вносится юридическое лицо и валюта согласования. В позицию документа вводится дата согласования курса валюты.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4FF921" wp14:editId="4C153763">
            <wp:extent cx="5940425" cy="3725258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FAA6FB" wp14:editId="7EE4D91A">
            <wp:extent cx="5940425" cy="4602907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2523C8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lastRenderedPageBreak/>
        <w:t>Номерной фонд.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Раздел состоит из справочников Корпус, Место в номере, Номер, Состояние брони, Тип номера, Этаж.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9A632" wp14:editId="6C19876E">
                <wp:simplePos x="0" y="0"/>
                <wp:positionH relativeFrom="column">
                  <wp:posOffset>58551</wp:posOffset>
                </wp:positionH>
                <wp:positionV relativeFrom="paragraph">
                  <wp:posOffset>2463057</wp:posOffset>
                </wp:positionV>
                <wp:extent cx="3104455" cy="1121434"/>
                <wp:effectExtent l="0" t="0" r="20320" b="2159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455" cy="11214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9" o:spid="_x0000_s1026" style="position:absolute;margin-left:4.6pt;margin-top:193.95pt;width:244.45pt;height:88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j8nugIAAJwFAAAOAAAAZHJzL2Uyb0RvYy54bWysVM1u1DAQviPxDpbvNJs0CzRqtlq1KkKq&#10;2hUt6tl17CaSYxvbu9nlhMQViUfgIbggfvoM2Tdi7Px0VSoOiD14PZ6Zb2a+zMzh0boWaMWMrZTM&#10;cbw3wYhJqopK3ub47dXps5cYWUdkQYSSLMcbZvHR7OmTw0ZnLFGlEgUzCECkzRqd49I5nUWRpSWr&#10;id1TmklQcmVq4kA0t1FhSAPotYiSyeR51ChTaKMosxZeTzolngV8zhl1F5xb5pDIMeTmwmnCeePP&#10;aHZIsltDdFnRPg3yD1nUpJIQdIQ6IY6gpan+gKorapRV3O1RVUeK84qyUANUE08eVHNZEs1CLUCO&#10;1SNN9v/B0vPVwqCqyHFygJEkNXyj9sv2w/Zz+7O9235sv7Z37Y/tp/ZX+639jsAIGGu0zcDxUi9M&#10;L1m4+vLX3NT+HwpD68DyZmSZrR2i8LgfT9J0OsWIgi6OkzjdTz1qdO+ujXWvmKqRv+TYwGcM7JLV&#10;mXWd6WDio0l1WgkB7yQT0p9Wiarwb0HwvcSOhUErAl1AKGXSJX3EHUuI770jX11XT7i5jWAd8hvG&#10;gSmoIAnJhB59iBt3qpIUrAs3ncBvCDZkEooVEgA9ModER+weYLDczTnuYXp778pCi4/Ok78l1vE2&#10;eoTISrrRua6kMo8BCDdG7uwHkjpqPEs3qthAHxnVDZjV9LSCT3dGrFsQAxMFswdbwl3AwYVqcqz6&#10;G0alMu8fe/f20OigxaiBCc2xfbckhmEkXksYgYM4Tf1IByGdvkhAMLuam12NXNbHCj5/DPtI03D1&#10;9k4MV25UfQ3LZO6jgopICrFzTJ0ZhGPXbQ5YR5TN58EMxlgTdyYvNfXgnlXfmlfra2J0378OWv9c&#10;DdNMsgdt3Nl6T6nmS6d4FXr8nteeb1gBoXH6deV3zK4crO6X6uw3AAAA//8DAFBLAwQUAAYACAAA&#10;ACEA4isZH+AAAAAJAQAADwAAAGRycy9kb3ducmV2LnhtbEyPQUvDQBSE74L/YXmCN7tpbNMk5qWE&#10;gqAIgmmheNtm1yS4+zZmt038964nPQ4zzHxTbGej2UWNrreEsFxEwBQ1VvbUIhz2j3cpMOcFSaEt&#10;KYRv5WBbXl8VIpd2ojd1qX3LQgm5XCB03g85567plBFuYQdFwfuwoxE+yLHlchRTKDeax1GUcCN6&#10;CgudGNSuU81nfTYIOt7UT/RSvT6/S9JTtUv2R/pCvL2ZqwdgXs3+Lwy/+AEdysB0smeSjmmELA5B&#10;hPt0kwEL/ipLl8BOCOtktQZeFvz/g/IHAAD//wMAUEsBAi0AFAAGAAgAAAAhALaDOJL+AAAA4QEA&#10;ABMAAAAAAAAAAAAAAAAAAAAAAFtDb250ZW50X1R5cGVzXS54bWxQSwECLQAUAAYACAAAACEAOP0h&#10;/9YAAACUAQAACwAAAAAAAAAAAAAAAAAvAQAAX3JlbHMvLnJlbHNQSwECLQAUAAYACAAAACEA79o/&#10;J7oCAACcBQAADgAAAAAAAAAAAAAAAAAuAgAAZHJzL2Uyb0RvYy54bWxQSwECLQAUAAYACAAAACEA&#10;4isZH+AAAAAJAQAADwAAAAAAAAAAAAAAAAAUBQAAZHJzL2Rvd25yZXYueG1sUEsFBgAAAAAEAAQA&#10;8wAAACEGAAAAAA==&#10;" filled="f" strokecolor="#c0504d [3205]" strokeweight="2pt"/>
            </w:pict>
          </mc:Fallback>
        </mc:AlternateContent>
      </w: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6D7ACD" wp14:editId="450CDD6B">
            <wp:extent cx="3286125" cy="6096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1F" w:rsidRDefault="00722758" w:rsidP="0065024B">
      <w:pPr>
        <w:jc w:val="both"/>
        <w:rPr>
          <w:rFonts w:ascii="Times New Roman" w:hAnsi="Times New Roman" w:cs="Times New Roman"/>
        </w:rPr>
      </w:pPr>
      <w:r w:rsidRPr="002523C8">
        <w:rPr>
          <w:rFonts w:ascii="Times New Roman" w:hAnsi="Times New Roman" w:cs="Times New Roman"/>
          <w:i/>
        </w:rPr>
        <w:t>Справочник корпусов.</w:t>
      </w:r>
      <w:r w:rsidRPr="0065024B">
        <w:rPr>
          <w:rFonts w:ascii="Times New Roman" w:hAnsi="Times New Roman" w:cs="Times New Roman"/>
        </w:rPr>
        <w:t xml:space="preserve"> Справочник, в котором хранятся корпуса.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Код для прайса – это код для загрузки прайсов</w:t>
      </w:r>
      <w:r w:rsidR="00173F1F">
        <w:rPr>
          <w:rFonts w:ascii="Times New Roman" w:hAnsi="Times New Roman" w:cs="Times New Roman"/>
        </w:rPr>
        <w:t xml:space="preserve"> из </w:t>
      </w:r>
      <w:r w:rsidR="00173F1F">
        <w:rPr>
          <w:rFonts w:ascii="Times New Roman" w:hAnsi="Times New Roman" w:cs="Times New Roman"/>
          <w:lang w:val="en-US"/>
        </w:rPr>
        <w:t>Excel</w:t>
      </w:r>
      <w:r w:rsidRPr="0065024B">
        <w:rPr>
          <w:rFonts w:ascii="Times New Roman" w:hAnsi="Times New Roman" w:cs="Times New Roman"/>
        </w:rPr>
        <w:t xml:space="preserve">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9972EA3" wp14:editId="57E4D1BF">
            <wp:extent cx="5940425" cy="3725258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2523C8">
        <w:rPr>
          <w:rFonts w:ascii="Times New Roman" w:hAnsi="Times New Roman" w:cs="Times New Roman"/>
          <w:i/>
        </w:rPr>
        <w:t>Место в номере.</w:t>
      </w:r>
      <w:r w:rsidRPr="0065024B">
        <w:rPr>
          <w:rFonts w:ascii="Times New Roman" w:hAnsi="Times New Roman" w:cs="Times New Roman"/>
        </w:rPr>
        <w:t xml:space="preserve"> Справочник мест в номере.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4F5E83" wp14:editId="7FE97E0F">
            <wp:extent cx="5940425" cy="3725258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B9607AD" wp14:editId="05B1543D">
            <wp:extent cx="5940425" cy="3344516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722758" w:rsidP="0065024B">
      <w:pPr>
        <w:jc w:val="both"/>
        <w:rPr>
          <w:rFonts w:ascii="Times New Roman" w:hAnsi="Times New Roman" w:cs="Times New Roman"/>
          <w:i/>
        </w:rPr>
      </w:pPr>
      <w:r w:rsidRPr="002523C8">
        <w:rPr>
          <w:rFonts w:ascii="Times New Roman" w:hAnsi="Times New Roman" w:cs="Times New Roman"/>
          <w:i/>
        </w:rPr>
        <w:t xml:space="preserve">Номер.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F95A35" wp14:editId="3F06B058">
            <wp:extent cx="5940425" cy="3725258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EA7FB01" wp14:editId="0D5549CE">
            <wp:extent cx="4610100" cy="51149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722758" w:rsidP="0065024B">
      <w:pPr>
        <w:jc w:val="both"/>
        <w:rPr>
          <w:rFonts w:ascii="Times New Roman" w:hAnsi="Times New Roman" w:cs="Times New Roman"/>
          <w:i/>
        </w:rPr>
      </w:pPr>
      <w:r w:rsidRPr="002523C8">
        <w:rPr>
          <w:rFonts w:ascii="Times New Roman" w:hAnsi="Times New Roman" w:cs="Times New Roman"/>
          <w:i/>
        </w:rPr>
        <w:t xml:space="preserve">Состояние брони.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FD21CE" wp14:editId="590697A1">
            <wp:extent cx="5940425" cy="3725258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F3D360" wp14:editId="61010C8C">
            <wp:extent cx="4581525" cy="1390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722758" w:rsidP="0065024B">
      <w:pPr>
        <w:jc w:val="both"/>
        <w:rPr>
          <w:rFonts w:ascii="Times New Roman" w:hAnsi="Times New Roman" w:cs="Times New Roman"/>
          <w:i/>
        </w:rPr>
      </w:pPr>
      <w:r w:rsidRPr="002523C8">
        <w:rPr>
          <w:rFonts w:ascii="Times New Roman" w:hAnsi="Times New Roman" w:cs="Times New Roman"/>
          <w:i/>
        </w:rPr>
        <w:t xml:space="preserve">Типы номеров.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04B4EAD" wp14:editId="6415E0F8">
            <wp:extent cx="5940425" cy="3725258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6464AF" wp14:editId="44776697">
            <wp:extent cx="4295775" cy="50006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722758" w:rsidP="0065024B">
      <w:pPr>
        <w:jc w:val="both"/>
        <w:rPr>
          <w:rFonts w:ascii="Times New Roman" w:hAnsi="Times New Roman" w:cs="Times New Roman"/>
          <w:i/>
        </w:rPr>
      </w:pPr>
      <w:r w:rsidRPr="002523C8">
        <w:rPr>
          <w:rFonts w:ascii="Times New Roman" w:hAnsi="Times New Roman" w:cs="Times New Roman"/>
          <w:i/>
        </w:rPr>
        <w:t>Этаж.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3A7809A" wp14:editId="3BFD744E">
            <wp:extent cx="5940425" cy="3725258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639E72" wp14:editId="59C2212D">
            <wp:extent cx="5940425" cy="3344516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1F" w:rsidRPr="002523C8" w:rsidRDefault="00173F1F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t>Документ «</w:t>
      </w:r>
      <w:r w:rsidR="00722758" w:rsidRPr="002523C8">
        <w:rPr>
          <w:rFonts w:ascii="Times New Roman" w:hAnsi="Times New Roman" w:cs="Times New Roman"/>
          <w:b/>
        </w:rPr>
        <w:t>Заявка</w:t>
      </w:r>
      <w:r w:rsidRPr="002523C8">
        <w:rPr>
          <w:rFonts w:ascii="Times New Roman" w:hAnsi="Times New Roman" w:cs="Times New Roman"/>
          <w:b/>
        </w:rPr>
        <w:t xml:space="preserve">». </w:t>
      </w:r>
    </w:p>
    <w:p w:rsidR="00722758" w:rsidRPr="00173F1F" w:rsidRDefault="00722758" w:rsidP="00173F1F">
      <w:pPr>
        <w:jc w:val="both"/>
        <w:rPr>
          <w:rFonts w:ascii="Times New Roman" w:hAnsi="Times New Roman" w:cs="Times New Roman"/>
        </w:rPr>
      </w:pPr>
      <w:r w:rsidRPr="00173F1F">
        <w:rPr>
          <w:rFonts w:ascii="Times New Roman" w:hAnsi="Times New Roman" w:cs="Times New Roman"/>
        </w:rPr>
        <w:t xml:space="preserve">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77FAA2C" wp14:editId="47AFFFE6">
            <wp:extent cx="5940425" cy="3725258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58" w:rsidRPr="002523C8" w:rsidRDefault="00722758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t xml:space="preserve">Курсы валют </w:t>
      </w:r>
    </w:p>
    <w:p w:rsidR="00722758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Хранятся ежедневно загруженные курсы.</w:t>
      </w:r>
    </w:p>
    <w:p w:rsidR="00932113" w:rsidRPr="0065024B" w:rsidRDefault="00722758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F8F0F2" wp14:editId="7A405E4F">
            <wp:extent cx="5940425" cy="3725258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13" w:rsidRPr="002523C8" w:rsidRDefault="00932113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t xml:space="preserve">Настройки цвета. </w:t>
      </w:r>
    </w:p>
    <w:p w:rsidR="00722758" w:rsidRPr="0065024B" w:rsidRDefault="00932113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 xml:space="preserve">Цвет квот. </w:t>
      </w:r>
    </w:p>
    <w:p w:rsidR="00932113" w:rsidRPr="0065024B" w:rsidRDefault="00932113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6EFA35" wp14:editId="46818052">
            <wp:extent cx="5940425" cy="3725258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13" w:rsidRPr="0065024B" w:rsidRDefault="00932113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24A50D" wp14:editId="25DCC6B4">
            <wp:extent cx="4676775" cy="18097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13" w:rsidRPr="0065024B" w:rsidRDefault="00932113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</w:rPr>
        <w:t>Цветовая схема для статусов бронирования.</w:t>
      </w:r>
    </w:p>
    <w:p w:rsidR="00932113" w:rsidRPr="0065024B" w:rsidRDefault="00932113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1BFBF49" wp14:editId="541A0978">
            <wp:extent cx="5940425" cy="3725258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13" w:rsidRPr="0065024B" w:rsidRDefault="00932113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EA120B" wp14:editId="7FC2F47A">
            <wp:extent cx="4581525" cy="1866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13" w:rsidRPr="002523C8" w:rsidRDefault="00173F1F" w:rsidP="0065024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523C8">
        <w:rPr>
          <w:rFonts w:ascii="Times New Roman" w:hAnsi="Times New Roman" w:cs="Times New Roman"/>
          <w:b/>
        </w:rPr>
        <w:t>Тип цены</w:t>
      </w:r>
      <w:r w:rsidR="00932113" w:rsidRPr="002523C8">
        <w:rPr>
          <w:rFonts w:ascii="Times New Roman" w:hAnsi="Times New Roman" w:cs="Times New Roman"/>
          <w:b/>
        </w:rPr>
        <w:t xml:space="preserve"> для тарифа. </w:t>
      </w:r>
    </w:p>
    <w:p w:rsidR="00EB3B7F" w:rsidRPr="0065024B" w:rsidRDefault="00EB3B7F" w:rsidP="0065024B">
      <w:pPr>
        <w:jc w:val="both"/>
        <w:rPr>
          <w:rFonts w:ascii="Times New Roman" w:hAnsi="Times New Roman" w:cs="Times New Roman"/>
        </w:rPr>
      </w:pPr>
    </w:p>
    <w:p w:rsidR="00EB3B7F" w:rsidRPr="0065024B" w:rsidRDefault="00EB3B7F" w:rsidP="0065024B">
      <w:pPr>
        <w:jc w:val="both"/>
        <w:rPr>
          <w:rFonts w:ascii="Times New Roman" w:hAnsi="Times New Roman" w:cs="Times New Roman"/>
        </w:rPr>
      </w:pPr>
    </w:p>
    <w:p w:rsidR="00EB3B7F" w:rsidRPr="0065024B" w:rsidRDefault="00EB3B7F" w:rsidP="0065024B">
      <w:pPr>
        <w:jc w:val="both"/>
        <w:rPr>
          <w:rFonts w:ascii="Times New Roman" w:hAnsi="Times New Roman" w:cs="Times New Roman"/>
        </w:rPr>
      </w:pPr>
      <w:r w:rsidRPr="0065024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529ED45" wp14:editId="64806122">
            <wp:extent cx="5940425" cy="3725258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7F" w:rsidRPr="00D9065A" w:rsidRDefault="00EB3B7F" w:rsidP="00D9065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D9065A">
        <w:rPr>
          <w:rFonts w:ascii="Times New Roman" w:hAnsi="Times New Roman" w:cs="Times New Roman"/>
          <w:b/>
        </w:rPr>
        <w:t>Группа тарифа.</w:t>
      </w:r>
    </w:p>
    <w:p w:rsidR="00EB3B7F" w:rsidRPr="0065024B" w:rsidRDefault="00173F1F" w:rsidP="006502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Документ для тарифов. Группы тарифов, в которых расчет ведется от одних суток, в зависимости от кол-ва суток. Оздоровительная – это базовая группа, считающаяся по умолчанию, остальные группы тарифов ведутся таким образом. </w:t>
      </w:r>
    </w:p>
    <w:p w:rsidR="00D9065A" w:rsidRDefault="00EB3B7F" w:rsidP="00D9065A">
      <w:r>
        <w:rPr>
          <w:noProof/>
          <w:lang w:eastAsia="ru-RU"/>
        </w:rPr>
        <w:drawing>
          <wp:inline distT="0" distB="0" distL="0" distR="0" wp14:anchorId="7834412F" wp14:editId="02267385">
            <wp:extent cx="5940425" cy="3725258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5A" w:rsidRPr="006B0DFE" w:rsidRDefault="00D9065A" w:rsidP="00D9065A">
      <w:pPr>
        <w:pStyle w:val="a5"/>
        <w:numPr>
          <w:ilvl w:val="0"/>
          <w:numId w:val="1"/>
        </w:numPr>
        <w:rPr>
          <w:b/>
        </w:rPr>
      </w:pPr>
      <w:r w:rsidRPr="006B0DFE">
        <w:rPr>
          <w:b/>
        </w:rPr>
        <w:t>Отчеты.</w:t>
      </w:r>
    </w:p>
    <w:p w:rsidR="00D9065A" w:rsidRPr="006B0DFE" w:rsidRDefault="00D9065A" w:rsidP="00D9065A">
      <w:pPr>
        <w:pStyle w:val="a5"/>
        <w:numPr>
          <w:ilvl w:val="0"/>
          <w:numId w:val="1"/>
        </w:numPr>
        <w:rPr>
          <w:b/>
        </w:rPr>
      </w:pPr>
      <w:r w:rsidRPr="006B0DFE">
        <w:rPr>
          <w:b/>
        </w:rPr>
        <w:t>Скидки по программе лояльности</w:t>
      </w:r>
      <w:r w:rsidR="006B0DFE">
        <w:rPr>
          <w:b/>
        </w:rPr>
        <w:t>.</w:t>
      </w:r>
    </w:p>
    <w:p w:rsidR="00D9065A" w:rsidRPr="006B0DFE" w:rsidRDefault="00D9065A" w:rsidP="00D9065A">
      <w:pPr>
        <w:pStyle w:val="a5"/>
        <w:numPr>
          <w:ilvl w:val="0"/>
          <w:numId w:val="1"/>
        </w:numPr>
        <w:rPr>
          <w:b/>
        </w:rPr>
      </w:pPr>
      <w:r w:rsidRPr="006B0DFE">
        <w:rPr>
          <w:b/>
        </w:rPr>
        <w:lastRenderedPageBreak/>
        <w:t>Скидки</w:t>
      </w:r>
      <w:r w:rsidR="006B0DFE">
        <w:rPr>
          <w:b/>
        </w:rPr>
        <w:t>.</w:t>
      </w:r>
    </w:p>
    <w:p w:rsidR="00D9065A" w:rsidRPr="006B0DFE" w:rsidRDefault="00D9065A" w:rsidP="00D9065A">
      <w:pPr>
        <w:pStyle w:val="a5"/>
        <w:numPr>
          <w:ilvl w:val="0"/>
          <w:numId w:val="1"/>
        </w:numPr>
        <w:rPr>
          <w:b/>
        </w:rPr>
      </w:pPr>
      <w:r w:rsidRPr="006B0DFE">
        <w:rPr>
          <w:b/>
        </w:rPr>
        <w:t>Счет фактура для гостиничного проживания.</w:t>
      </w:r>
    </w:p>
    <w:sectPr w:rsidR="00D9065A" w:rsidRPr="006B0D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B6067"/>
    <w:multiLevelType w:val="hybridMultilevel"/>
    <w:tmpl w:val="ABC88D58"/>
    <w:lvl w:ilvl="0" w:tplc="041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27386"/>
    <w:multiLevelType w:val="hybridMultilevel"/>
    <w:tmpl w:val="45B6D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3860E6"/>
    <w:multiLevelType w:val="hybridMultilevel"/>
    <w:tmpl w:val="B7D4F34A"/>
    <w:lvl w:ilvl="0" w:tplc="041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0612BA"/>
    <w:multiLevelType w:val="hybridMultilevel"/>
    <w:tmpl w:val="04FA5110"/>
    <w:lvl w:ilvl="0" w:tplc="8FD0B172">
      <w:start w:val="1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D90"/>
    <w:rsid w:val="000222C8"/>
    <w:rsid w:val="001414E4"/>
    <w:rsid w:val="00173F1F"/>
    <w:rsid w:val="00236D55"/>
    <w:rsid w:val="002523C8"/>
    <w:rsid w:val="002A2DC3"/>
    <w:rsid w:val="00352D90"/>
    <w:rsid w:val="005B5AC9"/>
    <w:rsid w:val="0065024B"/>
    <w:rsid w:val="00690853"/>
    <w:rsid w:val="006B0DFE"/>
    <w:rsid w:val="00722758"/>
    <w:rsid w:val="00814ED7"/>
    <w:rsid w:val="00932113"/>
    <w:rsid w:val="00975515"/>
    <w:rsid w:val="00A3413C"/>
    <w:rsid w:val="00AA33AC"/>
    <w:rsid w:val="00B51DEF"/>
    <w:rsid w:val="00B75861"/>
    <w:rsid w:val="00D14CAD"/>
    <w:rsid w:val="00D3386B"/>
    <w:rsid w:val="00D5494A"/>
    <w:rsid w:val="00D75D3B"/>
    <w:rsid w:val="00D9065A"/>
    <w:rsid w:val="00D94298"/>
    <w:rsid w:val="00E324AA"/>
    <w:rsid w:val="00EB3B7F"/>
    <w:rsid w:val="00F7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5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5D3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75D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5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5D3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75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22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Хозянин</dc:creator>
  <cp:keywords/>
  <dc:description/>
  <cp:lastModifiedBy>Ольга Хозянин</cp:lastModifiedBy>
  <cp:revision>7</cp:revision>
  <dcterms:created xsi:type="dcterms:W3CDTF">2017-09-29T13:26:00Z</dcterms:created>
  <dcterms:modified xsi:type="dcterms:W3CDTF">2017-12-14T09:37:00Z</dcterms:modified>
</cp:coreProperties>
</file>