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A3" w:rsidRPr="005A5ABA" w:rsidRDefault="005A5A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5ABA">
        <w:rPr>
          <w:rFonts w:ascii="Times New Roman" w:hAnsi="Times New Roman" w:cs="Times New Roman"/>
          <w:sz w:val="24"/>
          <w:szCs w:val="24"/>
          <w:lang w:val="ru-RU"/>
        </w:rPr>
        <w:t>При повторном обнаружении аналогичной ошибки необходимо проделать следующие действия:</w:t>
      </w:r>
    </w:p>
    <w:p w:rsidR="005A5ABA" w:rsidRPr="005A5ABA" w:rsidRDefault="005A5ABA" w:rsidP="005A5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5ABA">
        <w:rPr>
          <w:rFonts w:ascii="Times New Roman" w:hAnsi="Times New Roman" w:cs="Times New Roman"/>
          <w:sz w:val="24"/>
          <w:szCs w:val="24"/>
          <w:lang w:val="ru-RU"/>
        </w:rPr>
        <w:t xml:space="preserve">Посмотреть, какая именно таблица записана в поле </w:t>
      </w:r>
      <w:proofErr w:type="spellStart"/>
      <w:r w:rsidRPr="005A5ABA">
        <w:rPr>
          <w:rFonts w:ascii="Times New Roman" w:hAnsi="Times New Roman" w:cs="Times New Roman"/>
          <w:sz w:val="24"/>
          <w:szCs w:val="24"/>
        </w:rPr>
        <w:t>SubType</w:t>
      </w:r>
      <w:proofErr w:type="spellEnd"/>
      <w:r w:rsidRPr="005A5ABA">
        <w:rPr>
          <w:rFonts w:ascii="Times New Roman" w:hAnsi="Times New Roman" w:cs="Times New Roman"/>
          <w:sz w:val="24"/>
          <w:szCs w:val="24"/>
          <w:lang w:val="ru-RU"/>
        </w:rPr>
        <w:t xml:space="preserve">. В нашем случае это таблица </w:t>
      </w:r>
      <w:r w:rsidRPr="005A5ABA">
        <w:rPr>
          <w:rFonts w:ascii="Times New Roman" w:hAnsi="Times New Roman" w:cs="Times New Roman"/>
          <w:sz w:val="24"/>
          <w:szCs w:val="24"/>
        </w:rPr>
        <w:t>USR</w:t>
      </w:r>
      <w:r w:rsidRPr="005A5ABA">
        <w:rPr>
          <w:rFonts w:ascii="Times New Roman" w:hAnsi="Times New Roman" w:cs="Times New Roman"/>
          <w:sz w:val="24"/>
          <w:szCs w:val="24"/>
          <w:lang w:val="ru-RU"/>
        </w:rPr>
        <w:t>$</w:t>
      </w:r>
      <w:r w:rsidRPr="005A5ABA">
        <w:rPr>
          <w:rFonts w:ascii="Times New Roman" w:hAnsi="Times New Roman" w:cs="Times New Roman"/>
          <w:sz w:val="24"/>
          <w:szCs w:val="24"/>
        </w:rPr>
        <w:t>SAN</w:t>
      </w:r>
      <w:r w:rsidRPr="005A5AB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5A5ABA">
        <w:rPr>
          <w:rFonts w:ascii="Times New Roman" w:hAnsi="Times New Roman" w:cs="Times New Roman"/>
          <w:sz w:val="24"/>
          <w:szCs w:val="24"/>
        </w:rPr>
        <w:t>DIAGNOSIS</w:t>
      </w:r>
    </w:p>
    <w:p w:rsidR="005A5ABA" w:rsidRPr="005A5ABA" w:rsidRDefault="005A5ABA" w:rsidP="005A5A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5ABA">
        <w:rPr>
          <w:rFonts w:ascii="Times New Roman" w:hAnsi="Times New Roman" w:cs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328.5pt">
            <v:imagedata r:id="rId5" o:title="ApDpWFITztw"/>
          </v:shape>
        </w:pict>
      </w:r>
    </w:p>
    <w:p w:rsidR="005A5ABA" w:rsidRPr="005A5ABA" w:rsidRDefault="005A5ABA" w:rsidP="005A5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Запустить программу под учетной записью Администратора и открыть редактор скрипт-объектов из меню Сервис.</w:t>
      </w:r>
    </w:p>
    <w:p w:rsidR="005A5ABA" w:rsidRDefault="005A5ABA" w:rsidP="005A5AB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0" type="#_x0000_t75" style="width:483.75pt;height:225pt">
            <v:imagedata r:id="rId6" o:title="Безымянный"/>
          </v:shape>
        </w:pict>
      </w:r>
    </w:p>
    <w:p w:rsidR="005A5ABA" w:rsidRDefault="005A5ABA" w:rsidP="005A5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Нажимаем Поиск, снимаем все галки, кроме «Поиск в тексте», в поле поиска вводим название таблицы.</w:t>
      </w:r>
    </w:p>
    <w:p w:rsidR="005A5ABA" w:rsidRDefault="005A5ABA" w:rsidP="005A5AB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1" type="#_x0000_t75" style="width:484.5pt;height:327pt">
            <v:imagedata r:id="rId7" o:title="1"/>
          </v:shape>
        </w:pict>
      </w:r>
    </w:p>
    <w:p w:rsidR="005A5ABA" w:rsidRDefault="005A5ABA" w:rsidP="005A5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результатах поиска находим методы, в которых данная таблица прописана нижним регистром (на скриншоте не видно, т.к. поправил на текущий момент).</w:t>
      </w:r>
    </w:p>
    <w:p w:rsidR="005A5ABA" w:rsidRDefault="005A5ABA" w:rsidP="005A5AB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2" type="#_x0000_t75" style="width:379.5pt;height:211.5pt">
            <v:imagedata r:id="rId8" o:title="1"/>
          </v:shape>
        </w:pict>
      </w:r>
    </w:p>
    <w:p w:rsidR="005A5ABA" w:rsidRDefault="005A5ABA" w:rsidP="005A5A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Открываем метод и меняем название таблицы на то же самое, но написанное в верхнем регистре.</w:t>
      </w:r>
    </w:p>
    <w:p w:rsidR="005A5ABA" w:rsidRDefault="008500F5" w:rsidP="005A5AB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pict>
          <v:shape id="_x0000_i1034" type="#_x0000_t75" style="width:483.75pt;height:139.5pt">
            <v:imagedata r:id="rId9" o:title="1"/>
          </v:shape>
        </w:pict>
      </w:r>
    </w:p>
    <w:p w:rsidR="008500F5" w:rsidRDefault="008500F5" w:rsidP="008500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Сохраняем изменения, перезапускаем программу.</w:t>
      </w:r>
    </w:p>
    <w:p w:rsidR="008500F5" w:rsidRDefault="008500F5" w:rsidP="008500F5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35" type="#_x0000_t75" style="width:394.5pt;height:285.75pt">
            <v:imagedata r:id="rId10" o:title="1"/>
          </v:shape>
        </w:pict>
      </w:r>
    </w:p>
    <w:p w:rsidR="008500F5" w:rsidRPr="008500F5" w:rsidRDefault="008500F5" w:rsidP="008500F5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8500F5" w:rsidRPr="008500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22423"/>
    <w:multiLevelType w:val="hybridMultilevel"/>
    <w:tmpl w:val="9050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BA"/>
    <w:rsid w:val="005734A3"/>
    <w:rsid w:val="005A5ABA"/>
    <w:rsid w:val="0085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C4B2"/>
  <w15:chartTrackingRefBased/>
  <w15:docId w15:val="{8F43A41F-8052-4AC2-B8A4-EC0BB729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2018-07-13T13:12:00Z</dcterms:created>
  <dcterms:modified xsi:type="dcterms:W3CDTF">2018-07-13T13:27:00Z</dcterms:modified>
</cp:coreProperties>
</file>