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99F4" w14:textId="77777777" w:rsidR="00EE59FC" w:rsidRDefault="00EE59FC" w:rsidP="00BA339A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</w:p>
    <w:p w14:paraId="680B6D06" w14:textId="43183694" w:rsidR="00BA339A" w:rsidRDefault="002F3B3A" w:rsidP="00716050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Q1</w:t>
      </w:r>
      <w:r w:rsidRPr="00F72D36">
        <w:rPr>
          <w:rFonts w:asciiTheme="majorHAnsi" w:hAnsiTheme="majorHAnsi"/>
          <w:sz w:val="23"/>
          <w:szCs w:val="23"/>
        </w:rPr>
        <w:t>.</w:t>
      </w:r>
      <w:r w:rsidR="00E46354">
        <w:rPr>
          <w:rFonts w:asciiTheme="majorHAnsi" w:hAnsiTheme="majorHAnsi"/>
          <w:sz w:val="23"/>
          <w:szCs w:val="23"/>
        </w:rPr>
        <w:tab/>
      </w:r>
      <w:r w:rsidR="00716050">
        <w:rPr>
          <w:rFonts w:asciiTheme="majorHAnsi" w:hAnsiTheme="majorHAnsi"/>
          <w:b/>
          <w:bCs/>
          <w:sz w:val="23"/>
          <w:szCs w:val="23"/>
        </w:rPr>
        <w:tab/>
        <w:t>[</w:t>
      </w:r>
      <w:r w:rsidR="003F2151">
        <w:rPr>
          <w:rFonts w:asciiTheme="majorHAnsi" w:hAnsiTheme="majorHAnsi"/>
          <w:b/>
          <w:bCs/>
          <w:sz w:val="23"/>
          <w:szCs w:val="23"/>
        </w:rPr>
        <w:t>5</w:t>
      </w:r>
      <w:r w:rsidR="00716050">
        <w:rPr>
          <w:rFonts w:asciiTheme="majorHAnsi" w:hAnsiTheme="majorHAnsi"/>
          <w:b/>
          <w:bCs/>
          <w:sz w:val="23"/>
          <w:szCs w:val="23"/>
        </w:rPr>
        <w:t>]</w:t>
      </w:r>
    </w:p>
    <w:p w14:paraId="1AC47DEB" w14:textId="29873F99" w:rsidR="00E46354" w:rsidRPr="00E46354" w:rsidRDefault="00E46354" w:rsidP="00E46354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E46354">
        <w:rPr>
          <w:rFonts w:asciiTheme="majorHAnsi" w:hAnsiTheme="majorHAnsi"/>
          <w:sz w:val="23"/>
          <w:szCs w:val="23"/>
        </w:rPr>
        <w:t xml:space="preserve">A software company is building an advanced application that deals with highly structured, interrelated entities and requires seamless interaction with an object-oriented programming environment. The system must preserve complex relationships and behaviors between data components, including inheritance and object identity. While flexibility in data modeling is </w:t>
      </w:r>
      <w:r>
        <w:rPr>
          <w:rFonts w:asciiTheme="majorHAnsi" w:hAnsiTheme="majorHAnsi"/>
          <w:sz w:val="23"/>
          <w:szCs w:val="23"/>
        </w:rPr>
        <w:t>essential</w:t>
      </w:r>
      <w:r w:rsidRPr="00E46354">
        <w:rPr>
          <w:rFonts w:asciiTheme="majorHAnsi" w:hAnsiTheme="majorHAnsi"/>
          <w:sz w:val="23"/>
          <w:szCs w:val="23"/>
        </w:rPr>
        <w:t>, the development team prioritizes tight coupling between the application logic and the data model for performance and maintainability.</w:t>
      </w:r>
    </w:p>
    <w:p w14:paraId="7BF48936" w14:textId="74F62027" w:rsidR="00E842BE" w:rsidRDefault="00E46354" w:rsidP="00BA339A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E46354">
        <w:rPr>
          <w:rFonts w:asciiTheme="majorHAnsi" w:hAnsiTheme="majorHAnsi"/>
          <w:b/>
          <w:bCs/>
          <w:sz w:val="23"/>
          <w:szCs w:val="23"/>
        </w:rPr>
        <w:t>Which type of database is most suitable for this scenario</w:t>
      </w:r>
      <w:r w:rsidR="004E7172">
        <w:rPr>
          <w:rFonts w:asciiTheme="majorHAnsi" w:hAnsiTheme="majorHAnsi"/>
          <w:b/>
          <w:bCs/>
          <w:sz w:val="23"/>
          <w:szCs w:val="23"/>
        </w:rPr>
        <w:t xml:space="preserve"> and why</w:t>
      </w:r>
      <w:r w:rsidRPr="00E46354">
        <w:rPr>
          <w:rFonts w:asciiTheme="majorHAnsi" w:hAnsiTheme="majorHAnsi"/>
          <w:b/>
          <w:bCs/>
          <w:sz w:val="23"/>
          <w:szCs w:val="23"/>
        </w:rPr>
        <w:t>?</w:t>
      </w:r>
    </w:p>
    <w:p w14:paraId="76991272" w14:textId="7AD935F3" w:rsidR="00E842BE" w:rsidRDefault="00E842BE" w:rsidP="00B23CCE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>
        <w:rPr>
          <w:rFonts w:asciiTheme="majorHAnsi" w:hAnsiTheme="majorHAnsi"/>
          <w:b/>
          <w:bCs/>
          <w:sz w:val="23"/>
          <w:szCs w:val="23"/>
        </w:rPr>
        <w:t>2</w:t>
      </w:r>
      <w:r w:rsidRPr="00F72D36">
        <w:rPr>
          <w:rFonts w:asciiTheme="majorHAnsi" w:hAnsiTheme="majorHAnsi"/>
          <w:sz w:val="23"/>
          <w:szCs w:val="23"/>
        </w:rPr>
        <w:t>.</w:t>
      </w:r>
      <w:r w:rsidRPr="00F72D36">
        <w:rPr>
          <w:rFonts w:asciiTheme="majorHAnsi" w:hAnsiTheme="majorHAnsi"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  <w:t>[10]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3384" w14:paraId="07206470" w14:textId="77777777" w:rsidTr="00433384">
        <w:tc>
          <w:tcPr>
            <w:tcW w:w="4675" w:type="dxa"/>
          </w:tcPr>
          <w:p w14:paraId="4CF998F8" w14:textId="09F8C659" w:rsidR="00433384" w:rsidRPr="00C76CDC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b/>
                <w:bCs/>
                <w:sz w:val="23"/>
                <w:szCs w:val="23"/>
              </w:rPr>
            </w:pPr>
            <w:r w:rsidRPr="00C76CDC">
              <w:rPr>
                <w:rFonts w:asciiTheme="majorHAnsi" w:hAnsiTheme="majorHAnsi"/>
                <w:b/>
                <w:bCs/>
                <w:sz w:val="23"/>
                <w:szCs w:val="23"/>
              </w:rPr>
              <w:t>Fields</w:t>
            </w:r>
          </w:p>
        </w:tc>
        <w:tc>
          <w:tcPr>
            <w:tcW w:w="4675" w:type="dxa"/>
          </w:tcPr>
          <w:p w14:paraId="1E6E4381" w14:textId="0A69BFC9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C76CDC">
              <w:rPr>
                <w:rFonts w:asciiTheme="majorHAnsi" w:hAnsiTheme="majorHAnsi"/>
                <w:b/>
                <w:bCs/>
                <w:sz w:val="23"/>
                <w:szCs w:val="23"/>
              </w:rPr>
              <w:t>Average size</w:t>
            </w:r>
            <w:r w:rsidR="009B5B84">
              <w:rPr>
                <w:rFonts w:asciiTheme="majorHAnsi" w:hAnsiTheme="majorHAnsi"/>
                <w:sz w:val="23"/>
                <w:szCs w:val="23"/>
              </w:rPr>
              <w:t xml:space="preserve"> (Characters)</w:t>
            </w:r>
          </w:p>
        </w:tc>
      </w:tr>
      <w:tr w:rsidR="00433384" w14:paraId="4D455E17" w14:textId="77777777" w:rsidTr="00433384">
        <w:tc>
          <w:tcPr>
            <w:tcW w:w="4675" w:type="dxa"/>
          </w:tcPr>
          <w:p w14:paraId="00B9D57D" w14:textId="73FA2DFA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Order number</w:t>
            </w:r>
          </w:p>
        </w:tc>
        <w:tc>
          <w:tcPr>
            <w:tcW w:w="4675" w:type="dxa"/>
          </w:tcPr>
          <w:p w14:paraId="743FC3BF" w14:textId="37258316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first digit + 5</w:t>
            </w:r>
          </w:p>
        </w:tc>
      </w:tr>
      <w:tr w:rsidR="00433384" w14:paraId="0F84C569" w14:textId="77777777" w:rsidTr="00433384">
        <w:tc>
          <w:tcPr>
            <w:tcW w:w="4675" w:type="dxa"/>
          </w:tcPr>
          <w:p w14:paraId="7937665A" w14:textId="7D46B82B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Date</w:t>
            </w:r>
          </w:p>
        </w:tc>
        <w:tc>
          <w:tcPr>
            <w:tcW w:w="4675" w:type="dxa"/>
          </w:tcPr>
          <w:p w14:paraId="5D5E8E45" w14:textId="72A2FD45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second digit + 5</w:t>
            </w:r>
          </w:p>
        </w:tc>
      </w:tr>
      <w:tr w:rsidR="00433384" w14:paraId="6E6C1A26" w14:textId="77777777" w:rsidTr="00433384">
        <w:tc>
          <w:tcPr>
            <w:tcW w:w="4675" w:type="dxa"/>
          </w:tcPr>
          <w:p w14:paraId="73960689" w14:textId="77A18776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Customer ID</w:t>
            </w:r>
          </w:p>
        </w:tc>
        <w:tc>
          <w:tcPr>
            <w:tcW w:w="4675" w:type="dxa"/>
          </w:tcPr>
          <w:p w14:paraId="5D85BB37" w14:textId="035118FF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third digit + 5</w:t>
            </w:r>
          </w:p>
        </w:tc>
      </w:tr>
      <w:tr w:rsidR="00433384" w14:paraId="2D9C4204" w14:textId="77777777" w:rsidTr="00433384">
        <w:tc>
          <w:tcPr>
            <w:tcW w:w="4675" w:type="dxa"/>
          </w:tcPr>
          <w:p w14:paraId="44341698" w14:textId="024C7EAE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Last Name</w:t>
            </w:r>
          </w:p>
        </w:tc>
        <w:tc>
          <w:tcPr>
            <w:tcW w:w="4675" w:type="dxa"/>
          </w:tcPr>
          <w:p w14:paraId="1D53A98D" w14:textId="6BFE5F82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fourth digit + 5</w:t>
            </w:r>
          </w:p>
        </w:tc>
      </w:tr>
      <w:tr w:rsidR="00433384" w14:paraId="61972C9D" w14:textId="77777777" w:rsidTr="00433384">
        <w:tc>
          <w:tcPr>
            <w:tcW w:w="4675" w:type="dxa"/>
          </w:tcPr>
          <w:p w14:paraId="4062372A" w14:textId="2F679691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First Name</w:t>
            </w:r>
          </w:p>
        </w:tc>
        <w:tc>
          <w:tcPr>
            <w:tcW w:w="4675" w:type="dxa"/>
          </w:tcPr>
          <w:p w14:paraId="12EB227F" w14:textId="540CE90C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fifth digit + 5</w:t>
            </w:r>
          </w:p>
        </w:tc>
      </w:tr>
      <w:tr w:rsidR="00433384" w14:paraId="67EE7DEA" w14:textId="77777777" w:rsidTr="00433384">
        <w:tc>
          <w:tcPr>
            <w:tcW w:w="4675" w:type="dxa"/>
          </w:tcPr>
          <w:p w14:paraId="7F977200" w14:textId="2437E599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State</w:t>
            </w:r>
          </w:p>
        </w:tc>
        <w:tc>
          <w:tcPr>
            <w:tcW w:w="4675" w:type="dxa"/>
          </w:tcPr>
          <w:p w14:paraId="6FFD6A93" w14:textId="0E35A0D1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sixth digit + 5</w:t>
            </w:r>
          </w:p>
        </w:tc>
      </w:tr>
      <w:tr w:rsidR="00433384" w14:paraId="241643E6" w14:textId="77777777" w:rsidTr="00433384">
        <w:tc>
          <w:tcPr>
            <w:tcW w:w="4675" w:type="dxa"/>
          </w:tcPr>
          <w:p w14:paraId="2C6592B4" w14:textId="59A7D8DD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Amount</w:t>
            </w:r>
          </w:p>
        </w:tc>
        <w:tc>
          <w:tcPr>
            <w:tcW w:w="4675" w:type="dxa"/>
          </w:tcPr>
          <w:p w14:paraId="4FB9C062" w14:textId="2A035030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seventh digit + 5</w:t>
            </w:r>
          </w:p>
        </w:tc>
      </w:tr>
      <w:tr w:rsidR="00433384" w14:paraId="27EDFA9B" w14:textId="77777777" w:rsidTr="00433384">
        <w:tc>
          <w:tcPr>
            <w:tcW w:w="4675" w:type="dxa"/>
          </w:tcPr>
          <w:p w14:paraId="5E9D6B58" w14:textId="4DBE0694" w:rsidR="00433384" w:rsidRDefault="00433384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Tax rate</w:t>
            </w:r>
          </w:p>
        </w:tc>
        <w:tc>
          <w:tcPr>
            <w:tcW w:w="4675" w:type="dxa"/>
          </w:tcPr>
          <w:p w14:paraId="582BEB47" w14:textId="2B03259D" w:rsidR="00433384" w:rsidRDefault="00F71F5B" w:rsidP="00433384">
            <w:pPr>
              <w:tabs>
                <w:tab w:val="left" w:pos="45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>Your ID’s last digit + 5</w:t>
            </w:r>
          </w:p>
        </w:tc>
      </w:tr>
    </w:tbl>
    <w:p w14:paraId="68D4762B" w14:textId="2BDC720E" w:rsidR="00694820" w:rsidRDefault="00694820" w:rsidP="00433384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</w:p>
    <w:p w14:paraId="217833E5" w14:textId="404F3210" w:rsidR="00B635CA" w:rsidRDefault="00C03705" w:rsidP="00B635CA">
      <w:pPr>
        <w:pStyle w:val="ListParagraph"/>
        <w:numPr>
          <w:ilvl w:val="0"/>
          <w:numId w:val="10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Complete the table.</w:t>
      </w:r>
    </w:p>
    <w:p w14:paraId="77C89971" w14:textId="5E00CD94" w:rsidR="00C03705" w:rsidRPr="00C03705" w:rsidRDefault="00C03705" w:rsidP="00C03705">
      <w:pPr>
        <w:pStyle w:val="ListParagraph"/>
        <w:numPr>
          <w:ilvl w:val="0"/>
          <w:numId w:val="10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Find the </w:t>
      </w:r>
      <w:r w:rsidR="005B2B03">
        <w:rPr>
          <w:rFonts w:asciiTheme="majorHAnsi" w:hAnsiTheme="majorHAnsi"/>
          <w:sz w:val="23"/>
          <w:szCs w:val="23"/>
        </w:rPr>
        <w:t>R</w:t>
      </w:r>
      <w:r>
        <w:rPr>
          <w:rFonts w:asciiTheme="majorHAnsi" w:hAnsiTheme="majorHAnsi"/>
          <w:sz w:val="23"/>
          <w:szCs w:val="23"/>
        </w:rPr>
        <w:t xml:space="preserve">ecord </w:t>
      </w:r>
      <w:r w:rsidR="005B2B03">
        <w:rPr>
          <w:rFonts w:asciiTheme="majorHAnsi" w:hAnsiTheme="majorHAnsi"/>
          <w:sz w:val="23"/>
          <w:szCs w:val="23"/>
        </w:rPr>
        <w:t>S</w:t>
      </w:r>
      <w:r>
        <w:rPr>
          <w:rFonts w:asciiTheme="majorHAnsi" w:hAnsiTheme="majorHAnsi"/>
          <w:sz w:val="23"/>
          <w:szCs w:val="23"/>
        </w:rPr>
        <w:t>ize.</w:t>
      </w:r>
    </w:p>
    <w:p w14:paraId="0960B246" w14:textId="3E7E02CA" w:rsidR="00B635CA" w:rsidRDefault="00B635CA" w:rsidP="00B635CA">
      <w:pPr>
        <w:pStyle w:val="ListParagraph"/>
        <w:numPr>
          <w:ilvl w:val="0"/>
          <w:numId w:val="10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Find the </w:t>
      </w:r>
      <w:r w:rsidR="00EF7EED">
        <w:rPr>
          <w:rFonts w:asciiTheme="majorHAnsi" w:hAnsiTheme="majorHAnsi"/>
          <w:sz w:val="23"/>
          <w:szCs w:val="23"/>
        </w:rPr>
        <w:t>T</w:t>
      </w:r>
      <w:r>
        <w:rPr>
          <w:rFonts w:asciiTheme="majorHAnsi" w:hAnsiTheme="majorHAnsi"/>
          <w:sz w:val="23"/>
          <w:szCs w:val="23"/>
        </w:rPr>
        <w:t>otal</w:t>
      </w:r>
      <w:r w:rsidR="00EF7EED">
        <w:rPr>
          <w:rFonts w:asciiTheme="majorHAnsi" w:hAnsiTheme="majorHAnsi"/>
          <w:sz w:val="23"/>
          <w:szCs w:val="23"/>
        </w:rPr>
        <w:t xml:space="preserve"> R</w:t>
      </w:r>
      <w:r>
        <w:rPr>
          <w:rFonts w:asciiTheme="majorHAnsi" w:hAnsiTheme="majorHAnsi"/>
          <w:sz w:val="23"/>
          <w:szCs w:val="23"/>
        </w:rPr>
        <w:t>ecord</w:t>
      </w:r>
      <w:r w:rsidR="00EF7EED">
        <w:rPr>
          <w:rFonts w:asciiTheme="majorHAnsi" w:hAnsiTheme="majorHAnsi"/>
          <w:sz w:val="23"/>
          <w:szCs w:val="23"/>
        </w:rPr>
        <w:t xml:space="preserve"> S</w:t>
      </w:r>
      <w:r>
        <w:rPr>
          <w:rFonts w:asciiTheme="majorHAnsi" w:hAnsiTheme="majorHAnsi"/>
          <w:sz w:val="23"/>
          <w:szCs w:val="23"/>
        </w:rPr>
        <w:t>ize (Overhead</w:t>
      </w:r>
      <w:r w:rsidR="00895EC3">
        <w:rPr>
          <w:rFonts w:asciiTheme="majorHAnsi" w:hAnsiTheme="majorHAnsi"/>
          <w:sz w:val="23"/>
          <w:szCs w:val="23"/>
        </w:rPr>
        <w:t xml:space="preserve"> = </w:t>
      </w:r>
      <w:r>
        <w:rPr>
          <w:rFonts w:asciiTheme="majorHAnsi" w:hAnsiTheme="majorHAnsi"/>
          <w:sz w:val="23"/>
          <w:szCs w:val="23"/>
        </w:rPr>
        <w:t>0</w:t>
      </w:r>
      <w:r w:rsidR="00895EC3">
        <w:rPr>
          <w:rFonts w:asciiTheme="majorHAnsi" w:hAnsiTheme="majorHAnsi"/>
          <w:sz w:val="23"/>
          <w:szCs w:val="23"/>
        </w:rPr>
        <w:t>.</w:t>
      </w:r>
      <w:r w:rsidR="005B2B03">
        <w:rPr>
          <w:rFonts w:asciiTheme="majorHAnsi" w:hAnsiTheme="majorHAnsi"/>
          <w:sz w:val="23"/>
          <w:szCs w:val="23"/>
        </w:rPr>
        <w:t>3</w:t>
      </w:r>
      <w:r>
        <w:rPr>
          <w:rFonts w:asciiTheme="majorHAnsi" w:hAnsiTheme="majorHAnsi"/>
          <w:sz w:val="23"/>
          <w:szCs w:val="23"/>
        </w:rPr>
        <w:t>5).</w:t>
      </w:r>
    </w:p>
    <w:p w14:paraId="7A3CFDAB" w14:textId="16D3BB87" w:rsidR="00B635CA" w:rsidRDefault="009037D5" w:rsidP="00B635CA">
      <w:pPr>
        <w:pStyle w:val="ListParagraph"/>
        <w:numPr>
          <w:ilvl w:val="0"/>
          <w:numId w:val="10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Find Initial Table Volume (Initial Table Size = Summation of all the digits of your ID * </w:t>
      </w:r>
      <w:r w:rsidR="005B2B03">
        <w:rPr>
          <w:rFonts w:asciiTheme="majorHAnsi" w:hAnsiTheme="majorHAnsi"/>
          <w:sz w:val="23"/>
          <w:szCs w:val="23"/>
        </w:rPr>
        <w:t>1200</w:t>
      </w:r>
      <w:r>
        <w:rPr>
          <w:rFonts w:asciiTheme="majorHAnsi" w:hAnsiTheme="majorHAnsi"/>
          <w:sz w:val="23"/>
          <w:szCs w:val="23"/>
        </w:rPr>
        <w:t>).</w:t>
      </w:r>
    </w:p>
    <w:p w14:paraId="465455C3" w14:textId="3666CFF9" w:rsidR="009037D5" w:rsidRDefault="00C03705" w:rsidP="00B635CA">
      <w:pPr>
        <w:pStyle w:val="ListParagraph"/>
        <w:numPr>
          <w:ilvl w:val="0"/>
          <w:numId w:val="10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Find the Final Table Volume after 1095 days (</w:t>
      </w:r>
      <w:r w:rsidR="00757F91">
        <w:rPr>
          <w:rFonts w:asciiTheme="majorHAnsi" w:hAnsiTheme="majorHAnsi"/>
          <w:sz w:val="23"/>
          <w:szCs w:val="23"/>
        </w:rPr>
        <w:t>Quarterly growth rate = 1</w:t>
      </w:r>
      <w:r w:rsidR="005B2B03">
        <w:rPr>
          <w:rFonts w:asciiTheme="majorHAnsi" w:hAnsiTheme="majorHAnsi"/>
          <w:sz w:val="23"/>
          <w:szCs w:val="23"/>
        </w:rPr>
        <w:t>5</w:t>
      </w:r>
      <w:r w:rsidR="00757F91">
        <w:rPr>
          <w:rFonts w:asciiTheme="majorHAnsi" w:hAnsiTheme="majorHAnsi"/>
          <w:sz w:val="23"/>
          <w:szCs w:val="23"/>
        </w:rPr>
        <w:t>00).</w:t>
      </w:r>
    </w:p>
    <w:p w14:paraId="55CB6A91" w14:textId="77777777" w:rsidR="00A37A66" w:rsidRDefault="00A37A66" w:rsidP="00A37A66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</w:p>
    <w:p w14:paraId="1E7A3386" w14:textId="0900E19F" w:rsidR="00A37A66" w:rsidRDefault="00A37A66" w:rsidP="00A37A66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lastRenderedPageBreak/>
        <w:t>Q</w:t>
      </w:r>
      <w:r>
        <w:rPr>
          <w:rFonts w:asciiTheme="majorHAnsi" w:hAnsiTheme="majorHAnsi"/>
          <w:b/>
          <w:bCs/>
          <w:sz w:val="23"/>
          <w:szCs w:val="23"/>
        </w:rPr>
        <w:t>3</w:t>
      </w:r>
      <w:r w:rsidRPr="00F72D36"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ab/>
      </w:r>
      <w:r>
        <w:rPr>
          <w:rFonts w:asciiTheme="majorHAnsi" w:hAnsiTheme="majorHAnsi"/>
          <w:b/>
          <w:bCs/>
          <w:sz w:val="23"/>
          <w:szCs w:val="23"/>
        </w:rPr>
        <w:tab/>
        <w:t>[5]</w:t>
      </w:r>
    </w:p>
    <w:p w14:paraId="234EBB75" w14:textId="5339B88E" w:rsidR="00A37A66" w:rsidRDefault="00334F17" w:rsidP="00A37A66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Choose five types of cohesion and give one example for each.</w:t>
      </w:r>
      <w:r w:rsidR="003C119E">
        <w:rPr>
          <w:rFonts w:asciiTheme="majorHAnsi" w:hAnsiTheme="majorHAnsi"/>
          <w:sz w:val="23"/>
          <w:szCs w:val="23"/>
        </w:rPr>
        <w:t xml:space="preserve"> (</w:t>
      </w:r>
      <w:r w:rsidR="003C119E" w:rsidRPr="003C119E">
        <w:rPr>
          <w:rFonts w:asciiTheme="majorHAnsi" w:hAnsiTheme="majorHAnsi"/>
          <w:b/>
          <w:bCs/>
          <w:sz w:val="23"/>
          <w:szCs w:val="23"/>
        </w:rPr>
        <w:t xml:space="preserve">Don’t use </w:t>
      </w:r>
      <w:r w:rsidR="00527329">
        <w:rPr>
          <w:rFonts w:asciiTheme="majorHAnsi" w:hAnsiTheme="majorHAnsi"/>
          <w:b/>
          <w:bCs/>
          <w:sz w:val="23"/>
          <w:szCs w:val="23"/>
        </w:rPr>
        <w:t>slide</w:t>
      </w:r>
      <w:r w:rsidR="003C119E" w:rsidRPr="003C119E">
        <w:rPr>
          <w:rFonts w:asciiTheme="majorHAnsi" w:hAnsiTheme="majorHAnsi"/>
          <w:b/>
          <w:bCs/>
          <w:sz w:val="23"/>
          <w:szCs w:val="23"/>
        </w:rPr>
        <w:t xml:space="preserve"> examples</w:t>
      </w:r>
      <w:r w:rsidR="004176EE">
        <w:rPr>
          <w:rFonts w:asciiTheme="majorHAnsi" w:hAnsiTheme="majorHAnsi"/>
          <w:b/>
          <w:bCs/>
          <w:sz w:val="23"/>
          <w:szCs w:val="23"/>
        </w:rPr>
        <w:t>.</w:t>
      </w:r>
      <w:r w:rsidR="003C119E">
        <w:rPr>
          <w:rFonts w:asciiTheme="majorHAnsi" w:hAnsiTheme="majorHAnsi"/>
          <w:sz w:val="23"/>
          <w:szCs w:val="23"/>
        </w:rPr>
        <w:t>)</w:t>
      </w:r>
    </w:p>
    <w:p w14:paraId="0337B4B0" w14:textId="4E90AB59" w:rsidR="00334F17" w:rsidRDefault="00334F17" w:rsidP="00334F17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>
        <w:rPr>
          <w:rFonts w:asciiTheme="majorHAnsi" w:hAnsiTheme="majorHAnsi"/>
          <w:b/>
          <w:bCs/>
          <w:sz w:val="23"/>
          <w:szCs w:val="23"/>
        </w:rPr>
        <w:t>4</w:t>
      </w:r>
      <w:r w:rsidRPr="00F72D36"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ab/>
      </w:r>
      <w:r>
        <w:rPr>
          <w:rFonts w:asciiTheme="majorHAnsi" w:hAnsiTheme="majorHAnsi"/>
          <w:b/>
          <w:bCs/>
          <w:sz w:val="23"/>
          <w:szCs w:val="23"/>
        </w:rPr>
        <w:tab/>
        <w:t>[</w:t>
      </w:r>
      <w:r w:rsidR="00401B14">
        <w:rPr>
          <w:rFonts w:asciiTheme="majorHAnsi" w:hAnsiTheme="majorHAnsi"/>
          <w:b/>
          <w:bCs/>
          <w:sz w:val="23"/>
          <w:szCs w:val="23"/>
        </w:rPr>
        <w:t>10</w:t>
      </w:r>
      <w:r>
        <w:rPr>
          <w:rFonts w:asciiTheme="majorHAnsi" w:hAnsiTheme="majorHAnsi"/>
          <w:b/>
          <w:bCs/>
          <w:sz w:val="23"/>
          <w:szCs w:val="23"/>
        </w:rPr>
        <w:t>]</w:t>
      </w:r>
    </w:p>
    <w:p w14:paraId="6655C75A" w14:textId="77777777" w:rsidR="00284CAE" w:rsidRPr="00284CAE" w:rsidRDefault="00284CAE" w:rsidP="007B53D7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284CAE">
        <w:rPr>
          <w:rFonts w:asciiTheme="majorHAnsi" w:hAnsiTheme="majorHAnsi"/>
          <w:sz w:val="23"/>
          <w:szCs w:val="23"/>
        </w:rPr>
        <w:t>You are tasked with designing a Structure Chart for a simple Online Library Management System.</w:t>
      </w:r>
    </w:p>
    <w:p w14:paraId="509ECB55" w14:textId="69C7B05F" w:rsidR="00334F17" w:rsidRPr="00505451" w:rsidRDefault="00284CAE" w:rsidP="007B53D7">
      <w:pPr>
        <w:tabs>
          <w:tab w:val="left" w:pos="450"/>
          <w:tab w:val="num" w:pos="72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284CAE">
        <w:rPr>
          <w:rFonts w:asciiTheme="majorHAnsi" w:hAnsiTheme="majorHAnsi"/>
          <w:sz w:val="23"/>
          <w:szCs w:val="23"/>
        </w:rPr>
        <w:t>The system should support the following five main functions:</w:t>
      </w:r>
      <w:r w:rsidR="00705C33">
        <w:rPr>
          <w:rFonts w:asciiTheme="majorHAnsi" w:hAnsiTheme="majorHAnsi"/>
          <w:sz w:val="23"/>
          <w:szCs w:val="23"/>
        </w:rPr>
        <w:t xml:space="preserve"> 1. </w:t>
      </w:r>
      <w:r w:rsidRPr="00284CAE">
        <w:rPr>
          <w:rFonts w:asciiTheme="majorHAnsi" w:hAnsiTheme="majorHAnsi"/>
          <w:sz w:val="23"/>
          <w:szCs w:val="23"/>
        </w:rPr>
        <w:t>Registering a new user</w:t>
      </w:r>
      <w:r w:rsidR="00705C33" w:rsidRPr="00705C33">
        <w:rPr>
          <w:rFonts w:asciiTheme="majorHAnsi" w:hAnsiTheme="majorHAnsi"/>
          <w:sz w:val="23"/>
          <w:szCs w:val="23"/>
        </w:rPr>
        <w:t>,</w:t>
      </w:r>
      <w:r w:rsidR="00705C33">
        <w:rPr>
          <w:rFonts w:asciiTheme="majorHAnsi" w:hAnsiTheme="majorHAnsi"/>
          <w:sz w:val="23"/>
          <w:szCs w:val="23"/>
        </w:rPr>
        <w:t xml:space="preserve"> 2. </w:t>
      </w:r>
      <w:r w:rsidRPr="00284CAE">
        <w:rPr>
          <w:rFonts w:asciiTheme="majorHAnsi" w:hAnsiTheme="majorHAnsi"/>
          <w:sz w:val="23"/>
          <w:szCs w:val="23"/>
        </w:rPr>
        <w:t>Displaying the catalog of books</w:t>
      </w:r>
      <w:r w:rsidR="00705C33">
        <w:rPr>
          <w:rFonts w:asciiTheme="majorHAnsi" w:hAnsiTheme="majorHAnsi"/>
          <w:sz w:val="23"/>
          <w:szCs w:val="23"/>
        </w:rPr>
        <w:t xml:space="preserve">, 3. </w:t>
      </w:r>
      <w:r w:rsidRPr="00284CAE">
        <w:rPr>
          <w:rFonts w:asciiTheme="majorHAnsi" w:hAnsiTheme="majorHAnsi"/>
          <w:sz w:val="23"/>
          <w:szCs w:val="23"/>
        </w:rPr>
        <w:t>Searching for books</w:t>
      </w:r>
      <w:r w:rsidR="00705C33">
        <w:rPr>
          <w:rFonts w:asciiTheme="majorHAnsi" w:hAnsiTheme="majorHAnsi"/>
          <w:sz w:val="23"/>
          <w:szCs w:val="23"/>
        </w:rPr>
        <w:t xml:space="preserve">, 4. </w:t>
      </w:r>
      <w:r w:rsidRPr="00284CAE">
        <w:rPr>
          <w:rFonts w:asciiTheme="majorHAnsi" w:hAnsiTheme="majorHAnsi"/>
          <w:sz w:val="23"/>
          <w:szCs w:val="23"/>
        </w:rPr>
        <w:t>Borrowing a book</w:t>
      </w:r>
      <w:r w:rsidR="00705C33">
        <w:rPr>
          <w:rFonts w:asciiTheme="majorHAnsi" w:hAnsiTheme="majorHAnsi"/>
          <w:sz w:val="23"/>
          <w:szCs w:val="23"/>
        </w:rPr>
        <w:t xml:space="preserve">, 5. </w:t>
      </w:r>
      <w:r w:rsidRPr="00284CAE">
        <w:rPr>
          <w:rFonts w:asciiTheme="majorHAnsi" w:hAnsiTheme="majorHAnsi"/>
          <w:sz w:val="23"/>
          <w:szCs w:val="23"/>
        </w:rPr>
        <w:t>Returning a book</w:t>
      </w:r>
      <w:r w:rsidR="00F57D1A">
        <w:rPr>
          <w:rFonts w:asciiTheme="majorHAnsi" w:hAnsiTheme="majorHAnsi"/>
          <w:sz w:val="23"/>
          <w:szCs w:val="23"/>
        </w:rPr>
        <w:t xml:space="preserve">. </w:t>
      </w:r>
      <w:r w:rsidR="00505451" w:rsidRPr="00505451">
        <w:rPr>
          <w:rFonts w:asciiTheme="majorHAnsi" w:hAnsiTheme="majorHAnsi"/>
          <w:sz w:val="23"/>
          <w:szCs w:val="23"/>
        </w:rPr>
        <w:t xml:space="preserve">Each </w:t>
      </w:r>
      <w:r w:rsidR="0028787A">
        <w:rPr>
          <w:rFonts w:asciiTheme="majorHAnsi" w:hAnsiTheme="majorHAnsi"/>
          <w:sz w:val="23"/>
          <w:szCs w:val="23"/>
        </w:rPr>
        <w:t>primary</w:t>
      </w:r>
      <w:r w:rsidR="00505451" w:rsidRPr="00505451">
        <w:rPr>
          <w:rFonts w:asciiTheme="majorHAnsi" w:hAnsiTheme="majorHAnsi"/>
          <w:sz w:val="23"/>
          <w:szCs w:val="23"/>
        </w:rPr>
        <w:t xml:space="preserve"> function should be </w:t>
      </w:r>
      <w:r w:rsidR="00705C33">
        <w:rPr>
          <w:rFonts w:asciiTheme="majorHAnsi" w:hAnsiTheme="majorHAnsi"/>
          <w:sz w:val="23"/>
          <w:szCs w:val="23"/>
        </w:rPr>
        <w:t>divided into 2–3 sub-functions and follow a logical call order (e.g.</w:t>
      </w:r>
      <w:r w:rsidR="00505451" w:rsidRPr="00505451">
        <w:rPr>
          <w:rFonts w:asciiTheme="majorHAnsi" w:hAnsiTheme="majorHAnsi"/>
          <w:sz w:val="23"/>
          <w:szCs w:val="23"/>
        </w:rPr>
        <w:t>, users must register before accessing other features).</w:t>
      </w:r>
    </w:p>
    <w:p w14:paraId="047285EF" w14:textId="77777777" w:rsidR="00705C33" w:rsidRPr="00705C33" w:rsidRDefault="00705C33" w:rsidP="00705C33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  <w:r w:rsidRPr="00705C33">
        <w:rPr>
          <w:rFonts w:asciiTheme="majorHAnsi" w:hAnsiTheme="majorHAnsi"/>
          <w:b/>
          <w:bCs/>
          <w:sz w:val="23"/>
          <w:szCs w:val="23"/>
        </w:rPr>
        <w:t>Details:</w:t>
      </w:r>
    </w:p>
    <w:p w14:paraId="504CD34B" w14:textId="1C7C010F" w:rsidR="00705C33" w:rsidRPr="00705C33" w:rsidRDefault="00705C33" w:rsidP="00527329">
      <w:pPr>
        <w:numPr>
          <w:ilvl w:val="0"/>
          <w:numId w:val="12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705C33">
        <w:rPr>
          <w:rFonts w:asciiTheme="majorHAnsi" w:hAnsiTheme="majorHAnsi"/>
          <w:b/>
          <w:bCs/>
          <w:sz w:val="23"/>
          <w:szCs w:val="23"/>
        </w:rPr>
        <w:t>register_user()</w:t>
      </w:r>
      <w:r w:rsidRPr="00705C33">
        <w:rPr>
          <w:rFonts w:asciiTheme="majorHAnsi" w:hAnsiTheme="majorHAnsi"/>
          <w:sz w:val="23"/>
          <w:szCs w:val="23"/>
        </w:rPr>
        <w:t xml:space="preserve"> should</w:t>
      </w:r>
      <w:r w:rsidR="00527329">
        <w:rPr>
          <w:rFonts w:asciiTheme="majorHAnsi" w:hAnsiTheme="majorHAnsi"/>
          <w:sz w:val="23"/>
          <w:szCs w:val="23"/>
        </w:rPr>
        <w:t xml:space="preserve"> c</w:t>
      </w:r>
      <w:r w:rsidRPr="00705C33">
        <w:rPr>
          <w:rFonts w:asciiTheme="majorHAnsi" w:hAnsiTheme="majorHAnsi"/>
          <w:sz w:val="23"/>
          <w:szCs w:val="23"/>
        </w:rPr>
        <w:t>ollect user input</w:t>
      </w:r>
      <w:r w:rsidR="00612EED">
        <w:rPr>
          <w:rFonts w:asciiTheme="majorHAnsi" w:hAnsiTheme="majorHAnsi"/>
          <w:sz w:val="23"/>
          <w:szCs w:val="23"/>
        </w:rPr>
        <w:t xml:space="preserve"> and</w:t>
      </w:r>
      <w:r w:rsidR="00527329">
        <w:rPr>
          <w:rFonts w:asciiTheme="majorHAnsi" w:hAnsiTheme="majorHAnsi"/>
          <w:sz w:val="23"/>
          <w:szCs w:val="23"/>
        </w:rPr>
        <w:t xml:space="preserve"> v</w:t>
      </w:r>
      <w:r w:rsidRPr="00705C33">
        <w:rPr>
          <w:rFonts w:asciiTheme="majorHAnsi" w:hAnsiTheme="majorHAnsi"/>
          <w:sz w:val="23"/>
          <w:szCs w:val="23"/>
        </w:rPr>
        <w:t xml:space="preserve">alidate </w:t>
      </w:r>
      <w:r w:rsidR="00612EED" w:rsidRPr="00705C33">
        <w:rPr>
          <w:rFonts w:asciiTheme="majorHAnsi" w:hAnsiTheme="majorHAnsi"/>
          <w:sz w:val="23"/>
          <w:szCs w:val="23"/>
        </w:rPr>
        <w:t>it</w:t>
      </w:r>
      <w:r w:rsidR="00527329">
        <w:rPr>
          <w:rFonts w:asciiTheme="majorHAnsi" w:hAnsiTheme="majorHAnsi"/>
          <w:sz w:val="23"/>
          <w:szCs w:val="23"/>
        </w:rPr>
        <w:t xml:space="preserve">. </w:t>
      </w:r>
      <w:r w:rsidRPr="00705C33">
        <w:rPr>
          <w:rFonts w:asciiTheme="majorHAnsi" w:hAnsiTheme="majorHAnsi"/>
          <w:sz w:val="23"/>
          <w:szCs w:val="23"/>
        </w:rPr>
        <w:t xml:space="preserve">If </w:t>
      </w:r>
      <w:r w:rsidR="00C21B6B">
        <w:rPr>
          <w:rFonts w:asciiTheme="majorHAnsi" w:hAnsiTheme="majorHAnsi"/>
          <w:sz w:val="23"/>
          <w:szCs w:val="23"/>
        </w:rPr>
        <w:t>the input is invalid, the user is redirected to the homepage; otherwise, the user should</w:t>
      </w:r>
      <w:r w:rsidRPr="00705C33">
        <w:rPr>
          <w:rFonts w:asciiTheme="majorHAnsi" w:hAnsiTheme="majorHAnsi"/>
          <w:sz w:val="23"/>
          <w:szCs w:val="23"/>
        </w:rPr>
        <w:t xml:space="preserve"> proceed to create an account</w:t>
      </w:r>
      <w:r w:rsidR="00527329">
        <w:rPr>
          <w:rFonts w:asciiTheme="majorHAnsi" w:hAnsiTheme="majorHAnsi"/>
          <w:sz w:val="23"/>
          <w:szCs w:val="23"/>
        </w:rPr>
        <w:t>.</w:t>
      </w:r>
    </w:p>
    <w:p w14:paraId="7D7748E2" w14:textId="2157FF3C" w:rsidR="00705C33" w:rsidRPr="00705C33" w:rsidRDefault="00705C33" w:rsidP="009D2655">
      <w:pPr>
        <w:numPr>
          <w:ilvl w:val="0"/>
          <w:numId w:val="12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705C33">
        <w:rPr>
          <w:rFonts w:asciiTheme="majorHAnsi" w:hAnsiTheme="majorHAnsi"/>
          <w:b/>
          <w:bCs/>
          <w:sz w:val="23"/>
          <w:szCs w:val="23"/>
        </w:rPr>
        <w:t>display_catalog()</w:t>
      </w:r>
      <w:r w:rsidRPr="00705C33">
        <w:rPr>
          <w:rFonts w:asciiTheme="majorHAnsi" w:hAnsiTheme="majorHAnsi"/>
          <w:sz w:val="23"/>
          <w:szCs w:val="23"/>
        </w:rPr>
        <w:t xml:space="preserve"> should</w:t>
      </w:r>
      <w:r w:rsidR="009D2655">
        <w:rPr>
          <w:rFonts w:asciiTheme="majorHAnsi" w:hAnsiTheme="majorHAnsi"/>
          <w:sz w:val="23"/>
          <w:szCs w:val="23"/>
        </w:rPr>
        <w:t xml:space="preserve"> f</w:t>
      </w:r>
      <w:r w:rsidRPr="00705C33">
        <w:rPr>
          <w:rFonts w:asciiTheme="majorHAnsi" w:hAnsiTheme="majorHAnsi"/>
          <w:sz w:val="23"/>
          <w:szCs w:val="23"/>
        </w:rPr>
        <w:t>etch all available books</w:t>
      </w:r>
      <w:r w:rsidR="004C6733">
        <w:rPr>
          <w:rFonts w:asciiTheme="majorHAnsi" w:hAnsiTheme="majorHAnsi"/>
          <w:sz w:val="23"/>
          <w:szCs w:val="23"/>
        </w:rPr>
        <w:t xml:space="preserve"> from the database</w:t>
      </w:r>
      <w:r w:rsidR="009D2655">
        <w:rPr>
          <w:rFonts w:asciiTheme="majorHAnsi" w:hAnsiTheme="majorHAnsi"/>
          <w:sz w:val="23"/>
          <w:szCs w:val="23"/>
        </w:rPr>
        <w:t>, f</w:t>
      </w:r>
      <w:r w:rsidRPr="00705C33">
        <w:rPr>
          <w:rFonts w:asciiTheme="majorHAnsi" w:hAnsiTheme="majorHAnsi"/>
          <w:sz w:val="23"/>
          <w:szCs w:val="23"/>
        </w:rPr>
        <w:t xml:space="preserve">ormat the </w:t>
      </w:r>
      <w:r w:rsidR="00666404">
        <w:rPr>
          <w:rFonts w:asciiTheme="majorHAnsi" w:hAnsiTheme="majorHAnsi"/>
          <w:sz w:val="23"/>
          <w:szCs w:val="23"/>
        </w:rPr>
        <w:t>list, and render it</w:t>
      </w:r>
      <w:r w:rsidRPr="00705C33">
        <w:rPr>
          <w:rFonts w:asciiTheme="majorHAnsi" w:hAnsiTheme="majorHAnsi"/>
          <w:sz w:val="23"/>
          <w:szCs w:val="23"/>
        </w:rPr>
        <w:t xml:space="preserve"> to the user.</w:t>
      </w:r>
    </w:p>
    <w:p w14:paraId="531136A3" w14:textId="18B5448C" w:rsidR="00705C33" w:rsidRPr="00705C33" w:rsidRDefault="0048452D" w:rsidP="0048452D">
      <w:pPr>
        <w:numPr>
          <w:ilvl w:val="0"/>
          <w:numId w:val="12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705C33">
        <w:rPr>
          <w:rFonts w:asciiTheme="majorHAnsi" w:hAnsiTheme="majorHAnsi"/>
          <w:b/>
          <w:bCs/>
          <w:sz w:val="23"/>
          <w:szCs w:val="23"/>
        </w:rPr>
        <w:t>search</w:t>
      </w:r>
      <w:r>
        <w:rPr>
          <w:rFonts w:asciiTheme="majorHAnsi" w:hAnsiTheme="majorHAnsi"/>
          <w:b/>
          <w:bCs/>
          <w:sz w:val="23"/>
          <w:szCs w:val="23"/>
        </w:rPr>
        <w:t>_</w:t>
      </w:r>
      <w:r w:rsidRPr="00705C33">
        <w:rPr>
          <w:rFonts w:asciiTheme="majorHAnsi" w:hAnsiTheme="majorHAnsi"/>
          <w:b/>
          <w:bCs/>
          <w:sz w:val="23"/>
          <w:szCs w:val="23"/>
        </w:rPr>
        <w:t>books</w:t>
      </w:r>
      <w:r w:rsidR="00705C33" w:rsidRPr="00705C33">
        <w:rPr>
          <w:rFonts w:asciiTheme="majorHAnsi" w:hAnsiTheme="majorHAnsi"/>
          <w:b/>
          <w:bCs/>
          <w:sz w:val="23"/>
          <w:szCs w:val="23"/>
        </w:rPr>
        <w:t>()</w:t>
      </w:r>
      <w:r w:rsidR="00890065">
        <w:rPr>
          <w:rFonts w:asciiTheme="majorHAnsi" w:hAnsiTheme="majorHAnsi"/>
          <w:sz w:val="23"/>
          <w:szCs w:val="23"/>
        </w:rPr>
        <w:t xml:space="preserve"> </w:t>
      </w:r>
      <w:r w:rsidR="00705C33" w:rsidRPr="00705C33">
        <w:rPr>
          <w:rFonts w:asciiTheme="majorHAnsi" w:hAnsiTheme="majorHAnsi"/>
          <w:sz w:val="23"/>
          <w:szCs w:val="23"/>
        </w:rPr>
        <w:t>should</w:t>
      </w:r>
      <w:r>
        <w:rPr>
          <w:rFonts w:asciiTheme="majorHAnsi" w:hAnsiTheme="majorHAnsi"/>
          <w:sz w:val="23"/>
          <w:szCs w:val="23"/>
        </w:rPr>
        <w:t xml:space="preserve"> </w:t>
      </w:r>
      <w:r w:rsidRPr="0048452D">
        <w:rPr>
          <w:rFonts w:asciiTheme="majorHAnsi" w:hAnsiTheme="majorHAnsi"/>
          <w:sz w:val="23"/>
          <w:szCs w:val="23"/>
        </w:rPr>
        <w:t>a</w:t>
      </w:r>
      <w:r w:rsidR="00705C33" w:rsidRPr="00705C33">
        <w:rPr>
          <w:rFonts w:asciiTheme="majorHAnsi" w:hAnsiTheme="majorHAnsi"/>
          <w:sz w:val="23"/>
          <w:szCs w:val="23"/>
        </w:rPr>
        <w:t xml:space="preserve">ccept a </w:t>
      </w:r>
      <w:r w:rsidR="00FA2FCA">
        <w:rPr>
          <w:rFonts w:asciiTheme="majorHAnsi" w:hAnsiTheme="majorHAnsi"/>
          <w:sz w:val="23"/>
          <w:szCs w:val="23"/>
        </w:rPr>
        <w:t>user-provided search query</w:t>
      </w:r>
      <w:r w:rsidRPr="0048452D">
        <w:rPr>
          <w:rFonts w:asciiTheme="majorHAnsi" w:hAnsiTheme="majorHAnsi"/>
          <w:sz w:val="23"/>
          <w:szCs w:val="23"/>
        </w:rPr>
        <w:t>, s</w:t>
      </w:r>
      <w:r w:rsidR="00705C33" w:rsidRPr="00705C33">
        <w:rPr>
          <w:rFonts w:asciiTheme="majorHAnsi" w:hAnsiTheme="majorHAnsi"/>
          <w:sz w:val="23"/>
          <w:szCs w:val="23"/>
        </w:rPr>
        <w:t>earch the database</w:t>
      </w:r>
      <w:r w:rsidRPr="0048452D">
        <w:rPr>
          <w:rFonts w:asciiTheme="majorHAnsi" w:hAnsiTheme="majorHAnsi"/>
          <w:sz w:val="23"/>
          <w:szCs w:val="23"/>
        </w:rPr>
        <w:t xml:space="preserve">, </w:t>
      </w:r>
      <w:r w:rsidR="00EA19AD">
        <w:rPr>
          <w:rFonts w:asciiTheme="majorHAnsi" w:hAnsiTheme="majorHAnsi"/>
          <w:sz w:val="23"/>
          <w:szCs w:val="23"/>
        </w:rPr>
        <w:t xml:space="preserve">and </w:t>
      </w:r>
      <w:r w:rsidRPr="0048452D">
        <w:rPr>
          <w:rFonts w:asciiTheme="majorHAnsi" w:hAnsiTheme="majorHAnsi"/>
          <w:sz w:val="23"/>
          <w:szCs w:val="23"/>
        </w:rPr>
        <w:t>d</w:t>
      </w:r>
      <w:r w:rsidR="00705C33" w:rsidRPr="00705C33">
        <w:rPr>
          <w:rFonts w:asciiTheme="majorHAnsi" w:hAnsiTheme="majorHAnsi"/>
          <w:sz w:val="23"/>
          <w:szCs w:val="23"/>
        </w:rPr>
        <w:t>isplay matched results.</w:t>
      </w:r>
    </w:p>
    <w:p w14:paraId="18B8EB59" w14:textId="33EA10A1" w:rsidR="00705C33" w:rsidRPr="00705C33" w:rsidRDefault="00705C33" w:rsidP="00EA19AD">
      <w:pPr>
        <w:numPr>
          <w:ilvl w:val="0"/>
          <w:numId w:val="12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705C33">
        <w:rPr>
          <w:rFonts w:asciiTheme="majorHAnsi" w:hAnsiTheme="majorHAnsi"/>
          <w:b/>
          <w:bCs/>
          <w:sz w:val="23"/>
          <w:szCs w:val="23"/>
        </w:rPr>
        <w:t>borrow_book()</w:t>
      </w:r>
      <w:r w:rsidRPr="00705C33">
        <w:rPr>
          <w:rFonts w:asciiTheme="majorHAnsi" w:hAnsiTheme="majorHAnsi"/>
          <w:sz w:val="23"/>
          <w:szCs w:val="23"/>
        </w:rPr>
        <w:t xml:space="preserve"> should</w:t>
      </w:r>
      <w:r w:rsidR="00EA19AD">
        <w:rPr>
          <w:rFonts w:asciiTheme="majorHAnsi" w:hAnsiTheme="majorHAnsi"/>
          <w:sz w:val="23"/>
          <w:szCs w:val="23"/>
        </w:rPr>
        <w:t xml:space="preserve"> </w:t>
      </w:r>
      <w:r w:rsidR="00EA19AD" w:rsidRPr="00EA19AD">
        <w:rPr>
          <w:rFonts w:asciiTheme="majorHAnsi" w:hAnsiTheme="majorHAnsi"/>
          <w:sz w:val="23"/>
          <w:szCs w:val="23"/>
        </w:rPr>
        <w:t>c</w:t>
      </w:r>
      <w:r w:rsidRPr="00705C33">
        <w:rPr>
          <w:rFonts w:asciiTheme="majorHAnsi" w:hAnsiTheme="majorHAnsi"/>
          <w:sz w:val="23"/>
          <w:szCs w:val="23"/>
        </w:rPr>
        <w:t>heck book availability</w:t>
      </w:r>
      <w:r w:rsidR="00EA19AD">
        <w:rPr>
          <w:rFonts w:asciiTheme="majorHAnsi" w:hAnsiTheme="majorHAnsi"/>
          <w:sz w:val="23"/>
          <w:szCs w:val="23"/>
        </w:rPr>
        <w:t>, a</w:t>
      </w:r>
      <w:r w:rsidRPr="00705C33">
        <w:rPr>
          <w:rFonts w:asciiTheme="majorHAnsi" w:hAnsiTheme="majorHAnsi"/>
          <w:sz w:val="23"/>
          <w:szCs w:val="23"/>
        </w:rPr>
        <w:t>ssign a due date</w:t>
      </w:r>
      <w:r w:rsidR="00EA19AD">
        <w:rPr>
          <w:rFonts w:asciiTheme="majorHAnsi" w:hAnsiTheme="majorHAnsi"/>
          <w:sz w:val="23"/>
          <w:szCs w:val="23"/>
        </w:rPr>
        <w:t>, and u</w:t>
      </w:r>
      <w:r w:rsidRPr="00705C33">
        <w:rPr>
          <w:rFonts w:asciiTheme="majorHAnsi" w:hAnsiTheme="majorHAnsi"/>
          <w:sz w:val="23"/>
          <w:szCs w:val="23"/>
        </w:rPr>
        <w:t>pdate the system to mark the book as borrowed.</w:t>
      </w:r>
    </w:p>
    <w:p w14:paraId="12528783" w14:textId="34930B90" w:rsidR="003D2E0B" w:rsidRDefault="00705C33" w:rsidP="00A37A66">
      <w:pPr>
        <w:numPr>
          <w:ilvl w:val="0"/>
          <w:numId w:val="12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705C33">
        <w:rPr>
          <w:rFonts w:asciiTheme="majorHAnsi" w:hAnsiTheme="majorHAnsi"/>
          <w:b/>
          <w:bCs/>
          <w:sz w:val="23"/>
          <w:szCs w:val="23"/>
        </w:rPr>
        <w:t>return_book()</w:t>
      </w:r>
      <w:r w:rsidRPr="00705C33">
        <w:rPr>
          <w:rFonts w:asciiTheme="majorHAnsi" w:hAnsiTheme="majorHAnsi"/>
          <w:sz w:val="23"/>
          <w:szCs w:val="23"/>
        </w:rPr>
        <w:t xml:space="preserve"> should</w:t>
      </w:r>
      <w:r w:rsidR="00B44ADD">
        <w:rPr>
          <w:rFonts w:asciiTheme="majorHAnsi" w:hAnsiTheme="majorHAnsi"/>
          <w:sz w:val="23"/>
          <w:szCs w:val="23"/>
        </w:rPr>
        <w:t xml:space="preserve"> v</w:t>
      </w:r>
      <w:r w:rsidRPr="00705C33">
        <w:rPr>
          <w:rFonts w:asciiTheme="majorHAnsi" w:hAnsiTheme="majorHAnsi"/>
          <w:sz w:val="23"/>
          <w:szCs w:val="23"/>
        </w:rPr>
        <w:t>erify the book return</w:t>
      </w:r>
      <w:r w:rsidR="00B44ADD">
        <w:rPr>
          <w:rFonts w:asciiTheme="majorHAnsi" w:hAnsiTheme="majorHAnsi"/>
          <w:sz w:val="23"/>
          <w:szCs w:val="23"/>
        </w:rPr>
        <w:t>, u</w:t>
      </w:r>
      <w:r w:rsidRPr="00705C33">
        <w:rPr>
          <w:rFonts w:asciiTheme="majorHAnsi" w:hAnsiTheme="majorHAnsi"/>
          <w:sz w:val="23"/>
          <w:szCs w:val="23"/>
        </w:rPr>
        <w:t xml:space="preserve">pdate </w:t>
      </w:r>
      <w:r w:rsidR="000C1ABD">
        <w:rPr>
          <w:rFonts w:asciiTheme="majorHAnsi" w:hAnsiTheme="majorHAnsi"/>
          <w:sz w:val="23"/>
          <w:szCs w:val="23"/>
        </w:rPr>
        <w:t>the return status, check for overdue,</w:t>
      </w:r>
      <w:r w:rsidRPr="00705C33">
        <w:rPr>
          <w:rFonts w:asciiTheme="majorHAnsi" w:hAnsiTheme="majorHAnsi"/>
          <w:sz w:val="23"/>
          <w:szCs w:val="23"/>
        </w:rPr>
        <w:t xml:space="preserve"> and apply penalties if applicable.</w:t>
      </w:r>
    </w:p>
    <w:p w14:paraId="1A68B96B" w14:textId="4C9AA07F" w:rsidR="00F11B9A" w:rsidRPr="00F11B9A" w:rsidRDefault="00F11B9A" w:rsidP="00F11B9A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Assume practical</w:t>
      </w:r>
      <w:r w:rsidR="00C845DA">
        <w:rPr>
          <w:rFonts w:asciiTheme="majorHAnsi" w:hAnsiTheme="majorHAnsi"/>
          <w:sz w:val="23"/>
          <w:szCs w:val="23"/>
        </w:rPr>
        <w:t xml:space="preserve">, logical data and control flows </w:t>
      </w:r>
      <w:r w:rsidR="00DE553D">
        <w:rPr>
          <w:rFonts w:asciiTheme="majorHAnsi" w:hAnsiTheme="majorHAnsi"/>
          <w:sz w:val="23"/>
          <w:szCs w:val="23"/>
        </w:rPr>
        <w:t>(couples)</w:t>
      </w:r>
      <w:r w:rsidR="00DA05B6">
        <w:rPr>
          <w:rFonts w:asciiTheme="majorHAnsi" w:hAnsiTheme="majorHAnsi"/>
          <w:sz w:val="23"/>
          <w:szCs w:val="23"/>
        </w:rPr>
        <w:t xml:space="preserve"> </w:t>
      </w:r>
      <w:r>
        <w:rPr>
          <w:rFonts w:asciiTheme="majorHAnsi" w:hAnsiTheme="majorHAnsi"/>
          <w:sz w:val="23"/>
          <w:szCs w:val="23"/>
        </w:rPr>
        <w:t>between the modules.</w:t>
      </w:r>
    </w:p>
    <w:sectPr w:rsidR="00F11B9A" w:rsidRPr="00F11B9A" w:rsidSect="007F6B4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BB56" w14:textId="77777777" w:rsidR="00B507D8" w:rsidRDefault="00B507D8" w:rsidP="00344543">
      <w:pPr>
        <w:spacing w:after="0" w:line="240" w:lineRule="auto"/>
      </w:pPr>
      <w:r>
        <w:separator/>
      </w:r>
    </w:p>
  </w:endnote>
  <w:endnote w:type="continuationSeparator" w:id="0">
    <w:p w14:paraId="29E64B07" w14:textId="77777777" w:rsidR="00B507D8" w:rsidRDefault="00B507D8" w:rsidP="00344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94DB" w14:textId="77777777" w:rsidR="00B507D8" w:rsidRDefault="00B507D8" w:rsidP="00344543">
      <w:pPr>
        <w:spacing w:after="0" w:line="240" w:lineRule="auto"/>
      </w:pPr>
      <w:r>
        <w:separator/>
      </w:r>
    </w:p>
  </w:footnote>
  <w:footnote w:type="continuationSeparator" w:id="0">
    <w:p w14:paraId="1C763F01" w14:textId="77777777" w:rsidR="00B507D8" w:rsidRDefault="00B507D8" w:rsidP="00344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6F574" w14:textId="48AEABE5" w:rsidR="007F6B47" w:rsidRPr="0000263B" w:rsidRDefault="007F6B47" w:rsidP="007F6B47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color w:val="000000"/>
        <w:sz w:val="28"/>
        <w:szCs w:val="28"/>
      </w:rPr>
      <w:t>Assignment</w:t>
    </w: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 </w:t>
    </w:r>
    <w:r w:rsidR="00D93C69">
      <w:rPr>
        <w:rFonts w:ascii="Arial" w:hAnsi="Arial" w:cs="Arial"/>
        <w:b/>
        <w:bCs/>
        <w:color w:val="000000"/>
        <w:sz w:val="28"/>
        <w:szCs w:val="28"/>
      </w:rPr>
      <w:t>3</w:t>
    </w:r>
  </w:p>
  <w:p w14:paraId="1F931BA4" w14:textId="2CD396EF" w:rsidR="007F6B47" w:rsidRDefault="007F6B47" w:rsidP="007F6B47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267FB849" w14:textId="2A062223" w:rsidR="007F6B47" w:rsidRPr="007F6B47" w:rsidRDefault="007F6B47" w:rsidP="007F6B47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 xml:space="preserve">Total Marks – </w:t>
    </w:r>
    <w:r w:rsidR="007F1AFF">
      <w:rPr>
        <w:rFonts w:ascii="Arial" w:hAnsi="Arial" w:cs="Arial"/>
        <w:b/>
        <w:bCs/>
        <w:color w:val="000000"/>
        <w:sz w:val="28"/>
        <w:szCs w:val="28"/>
      </w:rPr>
      <w:t>3</w:t>
    </w:r>
    <w:r>
      <w:rPr>
        <w:rFonts w:ascii="Arial" w:hAnsi="Arial" w:cs="Arial"/>
        <w:b/>
        <w:bCs/>
        <w:color w:val="000000"/>
        <w:sz w:val="28"/>
        <w:szCs w:val="28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7F4B"/>
    <w:multiLevelType w:val="multilevel"/>
    <w:tmpl w:val="1F4039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8367B"/>
    <w:multiLevelType w:val="hybridMultilevel"/>
    <w:tmpl w:val="9B6C2698"/>
    <w:lvl w:ilvl="0" w:tplc="7DE64E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4024DC"/>
    <w:multiLevelType w:val="hybridMultilevel"/>
    <w:tmpl w:val="2670160A"/>
    <w:lvl w:ilvl="0" w:tplc="0AB4FDE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A44ED"/>
    <w:multiLevelType w:val="hybridMultilevel"/>
    <w:tmpl w:val="D93A0B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54B35"/>
    <w:multiLevelType w:val="hybridMultilevel"/>
    <w:tmpl w:val="346E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14287"/>
    <w:multiLevelType w:val="hybridMultilevel"/>
    <w:tmpl w:val="8D8217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83829"/>
    <w:multiLevelType w:val="hybridMultilevel"/>
    <w:tmpl w:val="880834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EE3C7E"/>
    <w:multiLevelType w:val="hybridMultilevel"/>
    <w:tmpl w:val="EED2A21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782D20"/>
    <w:multiLevelType w:val="multilevel"/>
    <w:tmpl w:val="A6A0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17C6B"/>
    <w:multiLevelType w:val="hybridMultilevel"/>
    <w:tmpl w:val="A99C47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41C47"/>
    <w:multiLevelType w:val="hybridMultilevel"/>
    <w:tmpl w:val="DB70D9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622944"/>
    <w:multiLevelType w:val="multilevel"/>
    <w:tmpl w:val="A654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531647">
    <w:abstractNumId w:val="4"/>
  </w:num>
  <w:num w:numId="2" w16cid:durableId="1608931438">
    <w:abstractNumId w:val="1"/>
  </w:num>
  <w:num w:numId="3" w16cid:durableId="13507307">
    <w:abstractNumId w:val="7"/>
  </w:num>
  <w:num w:numId="4" w16cid:durableId="1356227562">
    <w:abstractNumId w:val="6"/>
  </w:num>
  <w:num w:numId="5" w16cid:durableId="931279339">
    <w:abstractNumId w:val="8"/>
  </w:num>
  <w:num w:numId="6" w16cid:durableId="614605185">
    <w:abstractNumId w:val="2"/>
  </w:num>
  <w:num w:numId="7" w16cid:durableId="110438641">
    <w:abstractNumId w:val="3"/>
  </w:num>
  <w:num w:numId="8" w16cid:durableId="734205307">
    <w:abstractNumId w:val="5"/>
  </w:num>
  <w:num w:numId="9" w16cid:durableId="1065031843">
    <w:abstractNumId w:val="10"/>
  </w:num>
  <w:num w:numId="10" w16cid:durableId="1589189295">
    <w:abstractNumId w:val="9"/>
  </w:num>
  <w:num w:numId="11" w16cid:durableId="933172131">
    <w:abstractNumId w:val="11"/>
  </w:num>
  <w:num w:numId="12" w16cid:durableId="103920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9E"/>
    <w:rsid w:val="00054ACD"/>
    <w:rsid w:val="00055B01"/>
    <w:rsid w:val="00063BA5"/>
    <w:rsid w:val="00081528"/>
    <w:rsid w:val="000A7478"/>
    <w:rsid w:val="000A7B87"/>
    <w:rsid w:val="000B5438"/>
    <w:rsid w:val="000C1ABD"/>
    <w:rsid w:val="000C50C0"/>
    <w:rsid w:val="000D05B5"/>
    <w:rsid w:val="000D1594"/>
    <w:rsid w:val="000E4103"/>
    <w:rsid w:val="000F6B0F"/>
    <w:rsid w:val="00103E12"/>
    <w:rsid w:val="00106071"/>
    <w:rsid w:val="001313F9"/>
    <w:rsid w:val="00150944"/>
    <w:rsid w:val="001512AC"/>
    <w:rsid w:val="00160AC9"/>
    <w:rsid w:val="00165CB8"/>
    <w:rsid w:val="00167665"/>
    <w:rsid w:val="00167F14"/>
    <w:rsid w:val="00184486"/>
    <w:rsid w:val="0018651A"/>
    <w:rsid w:val="001A2DFF"/>
    <w:rsid w:val="001A5D78"/>
    <w:rsid w:val="001A7DD7"/>
    <w:rsid w:val="001D3D06"/>
    <w:rsid w:val="001D4B99"/>
    <w:rsid w:val="001E3AB6"/>
    <w:rsid w:val="001F39D6"/>
    <w:rsid w:val="00206051"/>
    <w:rsid w:val="002074C2"/>
    <w:rsid w:val="002164F7"/>
    <w:rsid w:val="002248FA"/>
    <w:rsid w:val="002251AF"/>
    <w:rsid w:val="00251DC8"/>
    <w:rsid w:val="00263E49"/>
    <w:rsid w:val="0028275C"/>
    <w:rsid w:val="00284A27"/>
    <w:rsid w:val="00284CAE"/>
    <w:rsid w:val="0028787A"/>
    <w:rsid w:val="002957BF"/>
    <w:rsid w:val="002C24DE"/>
    <w:rsid w:val="002C4DBE"/>
    <w:rsid w:val="002D0F98"/>
    <w:rsid w:val="002D305D"/>
    <w:rsid w:val="002D6CB8"/>
    <w:rsid w:val="002F3B3A"/>
    <w:rsid w:val="00334F17"/>
    <w:rsid w:val="00341D07"/>
    <w:rsid w:val="00344543"/>
    <w:rsid w:val="003510A9"/>
    <w:rsid w:val="00355FE0"/>
    <w:rsid w:val="003771F0"/>
    <w:rsid w:val="003868C6"/>
    <w:rsid w:val="003C0299"/>
    <w:rsid w:val="003C119E"/>
    <w:rsid w:val="003D2E0B"/>
    <w:rsid w:val="003F2151"/>
    <w:rsid w:val="00401B14"/>
    <w:rsid w:val="00413A46"/>
    <w:rsid w:val="004176EE"/>
    <w:rsid w:val="0042606A"/>
    <w:rsid w:val="004269DD"/>
    <w:rsid w:val="00433384"/>
    <w:rsid w:val="00433494"/>
    <w:rsid w:val="004376FE"/>
    <w:rsid w:val="0046275F"/>
    <w:rsid w:val="00464367"/>
    <w:rsid w:val="0047204C"/>
    <w:rsid w:val="0047314D"/>
    <w:rsid w:val="004763C8"/>
    <w:rsid w:val="0048452D"/>
    <w:rsid w:val="00496027"/>
    <w:rsid w:val="004A6171"/>
    <w:rsid w:val="004C2C17"/>
    <w:rsid w:val="004C6733"/>
    <w:rsid w:val="004E7172"/>
    <w:rsid w:val="0050342A"/>
    <w:rsid w:val="00505451"/>
    <w:rsid w:val="00527329"/>
    <w:rsid w:val="0052781D"/>
    <w:rsid w:val="00527DCB"/>
    <w:rsid w:val="00547DA4"/>
    <w:rsid w:val="00553E1A"/>
    <w:rsid w:val="0056544D"/>
    <w:rsid w:val="00566C61"/>
    <w:rsid w:val="00571308"/>
    <w:rsid w:val="005722E0"/>
    <w:rsid w:val="00574163"/>
    <w:rsid w:val="005749DF"/>
    <w:rsid w:val="005801FC"/>
    <w:rsid w:val="00584DC3"/>
    <w:rsid w:val="00590985"/>
    <w:rsid w:val="005A02D4"/>
    <w:rsid w:val="005B2338"/>
    <w:rsid w:val="005B2B03"/>
    <w:rsid w:val="005E4064"/>
    <w:rsid w:val="006124CD"/>
    <w:rsid w:val="00612EED"/>
    <w:rsid w:val="00622BFB"/>
    <w:rsid w:val="0063095F"/>
    <w:rsid w:val="00666404"/>
    <w:rsid w:val="00676252"/>
    <w:rsid w:val="0069342F"/>
    <w:rsid w:val="00694820"/>
    <w:rsid w:val="006A1C1E"/>
    <w:rsid w:val="006A20C8"/>
    <w:rsid w:val="006A6371"/>
    <w:rsid w:val="006C3AAB"/>
    <w:rsid w:val="006C4DDC"/>
    <w:rsid w:val="006C7950"/>
    <w:rsid w:val="006E5D03"/>
    <w:rsid w:val="006E6EEF"/>
    <w:rsid w:val="00705C33"/>
    <w:rsid w:val="00705D8E"/>
    <w:rsid w:val="00716050"/>
    <w:rsid w:val="007166E0"/>
    <w:rsid w:val="007204EA"/>
    <w:rsid w:val="007230CF"/>
    <w:rsid w:val="00730A80"/>
    <w:rsid w:val="007323A0"/>
    <w:rsid w:val="0074048D"/>
    <w:rsid w:val="007422DB"/>
    <w:rsid w:val="00747861"/>
    <w:rsid w:val="00757F91"/>
    <w:rsid w:val="007671FC"/>
    <w:rsid w:val="0077016D"/>
    <w:rsid w:val="00774C40"/>
    <w:rsid w:val="00784D4D"/>
    <w:rsid w:val="007A0C7A"/>
    <w:rsid w:val="007A5140"/>
    <w:rsid w:val="007B53D7"/>
    <w:rsid w:val="007B7BAE"/>
    <w:rsid w:val="007F1AFF"/>
    <w:rsid w:val="007F4479"/>
    <w:rsid w:val="007F4B28"/>
    <w:rsid w:val="007F571A"/>
    <w:rsid w:val="007F6B47"/>
    <w:rsid w:val="00822F40"/>
    <w:rsid w:val="00890065"/>
    <w:rsid w:val="00895EC3"/>
    <w:rsid w:val="008A2FFD"/>
    <w:rsid w:val="008E65E7"/>
    <w:rsid w:val="009037D5"/>
    <w:rsid w:val="00943890"/>
    <w:rsid w:val="00947957"/>
    <w:rsid w:val="009634C7"/>
    <w:rsid w:val="00971422"/>
    <w:rsid w:val="009725FC"/>
    <w:rsid w:val="00980635"/>
    <w:rsid w:val="00981464"/>
    <w:rsid w:val="0099695F"/>
    <w:rsid w:val="009971BA"/>
    <w:rsid w:val="009B0978"/>
    <w:rsid w:val="009B19B3"/>
    <w:rsid w:val="009B1C25"/>
    <w:rsid w:val="009B5B84"/>
    <w:rsid w:val="009C222D"/>
    <w:rsid w:val="009D2655"/>
    <w:rsid w:val="009E35EF"/>
    <w:rsid w:val="00A00C36"/>
    <w:rsid w:val="00A01F9E"/>
    <w:rsid w:val="00A312FD"/>
    <w:rsid w:val="00A36255"/>
    <w:rsid w:val="00A37A66"/>
    <w:rsid w:val="00A440C8"/>
    <w:rsid w:val="00A450D0"/>
    <w:rsid w:val="00A47E5F"/>
    <w:rsid w:val="00A61345"/>
    <w:rsid w:val="00A65122"/>
    <w:rsid w:val="00A8322D"/>
    <w:rsid w:val="00A93AE7"/>
    <w:rsid w:val="00AB5C75"/>
    <w:rsid w:val="00AC77F9"/>
    <w:rsid w:val="00AE509D"/>
    <w:rsid w:val="00B00084"/>
    <w:rsid w:val="00B02C5D"/>
    <w:rsid w:val="00B15EA0"/>
    <w:rsid w:val="00B23CCE"/>
    <w:rsid w:val="00B44ADD"/>
    <w:rsid w:val="00B507D8"/>
    <w:rsid w:val="00B635CA"/>
    <w:rsid w:val="00B803AD"/>
    <w:rsid w:val="00B81ADA"/>
    <w:rsid w:val="00B93A70"/>
    <w:rsid w:val="00BA339A"/>
    <w:rsid w:val="00BA7D7D"/>
    <w:rsid w:val="00BC25FD"/>
    <w:rsid w:val="00BC6B15"/>
    <w:rsid w:val="00BD6204"/>
    <w:rsid w:val="00BE0ADD"/>
    <w:rsid w:val="00BE2EED"/>
    <w:rsid w:val="00C03705"/>
    <w:rsid w:val="00C21B6B"/>
    <w:rsid w:val="00C53A2D"/>
    <w:rsid w:val="00C578F7"/>
    <w:rsid w:val="00C76CDC"/>
    <w:rsid w:val="00C8453D"/>
    <w:rsid w:val="00C845DA"/>
    <w:rsid w:val="00C93C75"/>
    <w:rsid w:val="00CB006C"/>
    <w:rsid w:val="00CB7F57"/>
    <w:rsid w:val="00CC1095"/>
    <w:rsid w:val="00CC3062"/>
    <w:rsid w:val="00CC622A"/>
    <w:rsid w:val="00CC65BD"/>
    <w:rsid w:val="00CD2E56"/>
    <w:rsid w:val="00CE28D6"/>
    <w:rsid w:val="00CF182A"/>
    <w:rsid w:val="00CF74C1"/>
    <w:rsid w:val="00D4460A"/>
    <w:rsid w:val="00D51A66"/>
    <w:rsid w:val="00D55D7E"/>
    <w:rsid w:val="00D63835"/>
    <w:rsid w:val="00D65931"/>
    <w:rsid w:val="00D65D6D"/>
    <w:rsid w:val="00D67E63"/>
    <w:rsid w:val="00D93C69"/>
    <w:rsid w:val="00DA05B6"/>
    <w:rsid w:val="00DA56EA"/>
    <w:rsid w:val="00DB53B1"/>
    <w:rsid w:val="00DC1B22"/>
    <w:rsid w:val="00DC1EE4"/>
    <w:rsid w:val="00DC4A36"/>
    <w:rsid w:val="00DE553D"/>
    <w:rsid w:val="00E02603"/>
    <w:rsid w:val="00E111BB"/>
    <w:rsid w:val="00E16CC2"/>
    <w:rsid w:val="00E25EAD"/>
    <w:rsid w:val="00E3501F"/>
    <w:rsid w:val="00E42C46"/>
    <w:rsid w:val="00E46354"/>
    <w:rsid w:val="00E7464C"/>
    <w:rsid w:val="00E842BE"/>
    <w:rsid w:val="00E85B83"/>
    <w:rsid w:val="00EA19AD"/>
    <w:rsid w:val="00ED15B3"/>
    <w:rsid w:val="00ED3D5B"/>
    <w:rsid w:val="00EE59FC"/>
    <w:rsid w:val="00EF4A5F"/>
    <w:rsid w:val="00EF7EED"/>
    <w:rsid w:val="00F11B9A"/>
    <w:rsid w:val="00F21A39"/>
    <w:rsid w:val="00F35EAD"/>
    <w:rsid w:val="00F41906"/>
    <w:rsid w:val="00F50568"/>
    <w:rsid w:val="00F548E8"/>
    <w:rsid w:val="00F57D1A"/>
    <w:rsid w:val="00F66A75"/>
    <w:rsid w:val="00F71F5B"/>
    <w:rsid w:val="00F72D36"/>
    <w:rsid w:val="00FA2FCA"/>
    <w:rsid w:val="00FB0472"/>
    <w:rsid w:val="00FB0637"/>
    <w:rsid w:val="00FB1C0E"/>
    <w:rsid w:val="00FB4E3E"/>
    <w:rsid w:val="00FC721E"/>
    <w:rsid w:val="00FD435E"/>
    <w:rsid w:val="00FE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1DD82"/>
  <w15:chartTrackingRefBased/>
  <w15:docId w15:val="{951E1601-9339-43AF-91B2-7E13670A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C17"/>
  </w:style>
  <w:style w:type="paragraph" w:styleId="Heading1">
    <w:name w:val="heading 1"/>
    <w:basedOn w:val="Normal"/>
    <w:next w:val="Normal"/>
    <w:link w:val="Heading1Char"/>
    <w:uiPriority w:val="9"/>
    <w:qFormat/>
    <w:rsid w:val="00A0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543"/>
  </w:style>
  <w:style w:type="paragraph" w:styleId="Footer">
    <w:name w:val="footer"/>
    <w:basedOn w:val="Normal"/>
    <w:link w:val="FooterChar"/>
    <w:uiPriority w:val="99"/>
    <w:unhideWhenUsed/>
    <w:rsid w:val="0034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43"/>
  </w:style>
  <w:style w:type="paragraph" w:styleId="NormalWeb">
    <w:name w:val="Normal (Web)"/>
    <w:basedOn w:val="Normal"/>
    <w:uiPriority w:val="99"/>
    <w:unhideWhenUsed/>
    <w:rsid w:val="0034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33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225</cp:revision>
  <dcterms:created xsi:type="dcterms:W3CDTF">2024-06-21T03:21:00Z</dcterms:created>
  <dcterms:modified xsi:type="dcterms:W3CDTF">2026-05-01T14:46:00Z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58a3f133e55d243809a5dee8b853c225c082fd07c7fe9d6ea93ee7765b834cd2</vt:lpwstr>
  </property>
</Properties>
</file>