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1134" w:bottom="1134" w:left="1134" w:header="undefined" w:footer="undefined" w:gutter="undefined"/>
      <w:footerReference r:id="rId6" w:type="default"/>
    </w:sectPr>
    <w:p>
      <w:pPr>
        <w:spacing w:lineRule="auto"/>
      </w:pPr>
      <w:r>
        <w:rPr/>
        <w:t xml:space="preserve"/>
      </w:r>
    </w:p>
    <w:p>
      <w:pPr>
        <w:pStyle w:val="Heading1"/>
        <w:spacing w:lineRule="auto"/>
      </w:pPr>
      <w:r>
        <w:rPr/>
        <w:t xml:space="preserve">Clarity: Supply Chain Finance</w:t>
      </w:r>
    </w:p>
    <w:p>
      <w:pPr>
        <w:spacing w:lineRule="auto"/>
      </w:pPr>
      <w:r>
        <w:rPr>
          <w:b/>
        </w:rPr>
        <w:t xml:space="preserve">Technical Viva Defence Guide</w:t>
      </w:r>
      <w:r>
        <w:rPr/>
        <w:br w:type="textWrapping"/>
      </w:r>
      <w:r>
        <w:rPr/>
        <w:t xml:space="preserve"> CSE471 System Analysis and Design · Group 4 · Apurba Roy (23101012)</w:t>
      </w:r>
    </w:p>
    <w:p>
      <w:pPr>
        <w:spacing w:lineRule="auto"/>
      </w:pPr>
      <w:r>
        <w:rPr>
          <w:b/>
        </w:rPr>
        <w:t xml:space="preserve">Stack:</w:t>
      </w:r>
      <w:r>
        <w:rPr/>
        <w:t xml:space="preserve"> React + Vite · Node.js/Express · PostgreSQL (Supabase)</w:t>
      </w:r>
      <w:r>
        <w:rPr/>
        <w:br w:type="textWrapping"/>
      </w:r>
      <w:r>
        <w:rPr>
          <w:b/>
        </w:rPr>
        <w:t xml:space="preserve">Features built:</w:t>
      </w:r>
      <w:r>
        <w:rPr/>
        <w:t xml:space="preserve"> Payout History and Transaction Records · Invoice Upload with OCR Parsing</w:t>
      </w:r>
    </w:p>
    <w:p>
      <w:pPr>
        <w:pStyle w:val="Heading1"/>
        <w:spacing w:lineRule="auto"/>
      </w:pPr>
      <w:r>
        <w:rPr/>
        <w:t xml:space="preserve">1. Architecture</w:t>
      </w:r>
    </w:p>
    <w:p>
      <w:pPr>
        <w:spacing w:lineRule="auto"/>
      </w:pPr>
      <w:r>
        <w:rPr/>
        <w:t xml:space="preserve">Three layers, two processes, one database. The browser never talks to PostgreSQL directly — every query goes through the Express server.</w:t>
      </w:r>
    </w:p>
    <w:p>
      <w:pPr>
        <w:spacing w:lineRule="auto"/>
      </w:pPr>
      <w:r>
        <w:rPr>
          <w:rFonts w:ascii="Courier" w:hAnsi="Courier"/>
        </w:rPr>
        <w:t xml:space="preserve">Browser (React + Vite)        Express API              PostgreSQL 17.6 localhost:5173                localhost:4000           Supabase, Tokyo --------------------          --------------------     ------------------- PayoutHistory.jsx  --fetch--&gt; GET /api/payouts  --SQL-&gt; invoices InvoiceUpload.jsx  --POST---&gt; POST /api/invoices        LEFT JOIN funders MyInvoices.jsx     --fetch--&gt; GET /api/invoices         suppliers, funders InvoiceForm.jsx               db.js -&gt; pg Pool          sync trigger                    &lt;--JSON---                  &lt;-rows--</w:t>
      </w:r>
    </w:p>
    <w:p>
      <w:pPr>
        <w:pStyle w:val="Heading2"/>
        <w:spacing w:lineRule="auto"/>
      </w:pPr>
      <w:r>
        <w:rPr/>
        <w:t xml:space="preserve">Why the browser cannot query the database directly</w:t>
      </w:r>
    </w:p>
    <w:p>
      <w:pPr>
        <w:spacing w:lineRule="auto"/>
      </w:pPr>
      <w:r>
        <w:rPr/>
        <w:t xml:space="preserve">Three reasons, and an examiner will like all three.</w:t>
      </w:r>
    </w:p>
    <w:p>
      <w:pPr>
        <w:numPr>
          <w:ilvl w:val="0"/>
          <w:numId w:val="1"/>
        </w:numPr>
        <w:spacing w:lineRule="auto"/>
      </w:pPr>
      <w:r>
        <w:rPr>
          <w:b/>
        </w:rPr>
        <w:t xml:space="preserve">Security.</w:t>
      </w:r>
      <w:r>
        <w:rPr/>
        <w:t xml:space="preserve"> The database password would have to ship to every browser.</w:t>
      </w:r>
    </w:p>
    <w:p>
      <w:pPr>
        <w:numPr>
          <w:ilvl w:val="0"/>
          <w:numId w:val="1"/>
        </w:numPr>
        <w:spacing w:lineRule="auto"/>
      </w:pPr>
      <w:r>
        <w:rPr>
          <w:b/>
        </w:rPr>
        <w:t xml:space="preserve">Validation.</w:t>
      </w:r>
      <w:r>
        <w:rPr/>
        <w:t xml:space="preserve"> The server is the only place you can trust; anyone can edit what the browser sends.</w:t>
      </w:r>
    </w:p>
    <w:p>
      <w:pPr>
        <w:numPr>
          <w:ilvl w:val="0"/>
          <w:numId w:val="1"/>
        </w:numPr>
        <w:spacing w:lineRule="auto"/>
      </w:pPr>
      <w:r>
        <w:rPr>
          <w:b/>
        </w:rPr>
        <w:t xml:space="preserve">Protocol.</w:t>
      </w:r>
      <w:r>
        <w:rPr/>
        <w:t xml:space="preserve"> PostgreSQL speaks a raw TCP wire protocol that browsers cannot open at all.</w:t>
      </w:r>
    </w:p>
    <w:p>
      <w:pPr>
        <w:spacing w:lineRule="auto"/>
      </w:pPr>
      <w:r>
        <w:rPr>
          <w:b/>
        </w:rPr>
        <w:t xml:space="preserve">Say this:</w:t>
      </w:r>
      <w:r>
        <w:rPr/>
        <w:t xml:space="preserve"> "The client is a rendering and input layer. All business rules — validating the invoice, calculating the payout, choosing the funder — live in Express, because that is the only code the user cannot tamper with."</w:t>
      </w:r>
    </w:p>
    <w:p>
      <w:pPr>
        <w:pStyle w:val="Heading1"/>
        <w:spacing w:lineRule="auto"/>
      </w:pPr>
      <w:r>
        <w:rPr/>
        <w:t xml:space="preserve">2. Request lifecycle</w:t>
      </w:r>
    </w:p>
    <w:p>
      <w:pPr>
        <w:spacing w:lineRule="auto"/>
      </w:pPr>
      <w:r>
        <w:rPr/>
        <w:t xml:space="preserve">The single most likely viva question is "walk me through what happens when you submit an invoice." This is a genuine sequence — learn it in order.</w:t>
      </w:r>
    </w:p>
    <w:p>
      <w:pPr>
        <w:numPr>
          <w:ilvl w:val="0"/>
          <w:numId w:val="2"/>
        </w:numPr>
        <w:spacing w:lineRule="auto"/>
      </w:pPr>
      <w:r>
        <w:rPr>
          <w:b/>
        </w:rPr>
        <w:t xml:space="preserve">Browser.</w:t>
      </w:r>
      <w:r>
        <w:rPr/>
        <w:t xml:space="preserve"> The supplier drops an image on the dropzone in InvoiceUpload.jsx. Tesseract.recognize() runs OCR in the browser and returns plain text.</w:t>
      </w:r>
    </w:p>
    <w:p>
      <w:pPr>
        <w:numPr>
          <w:ilvl w:val="0"/>
          <w:numId w:val="2"/>
        </w:numPr>
        <w:spacing w:lineRule="auto"/>
      </w:pPr>
      <w:r>
        <w:rPr>
          <w:b/>
        </w:rPr>
        <w:t xml:space="preserve">Extraction.</w:t>
      </w:r>
      <w:r>
        <w:rPr/>
        <w:t xml:space="preserve"> Four regex groups pull buyer name, invoice number, amount and due date out of that text. They land in React state via setForm(), which re-renders the inputs with values in them.</w:t>
      </w:r>
    </w:p>
    <w:p>
      <w:pPr>
        <w:numPr>
          <w:ilvl w:val="0"/>
          <w:numId w:val="2"/>
        </w:numPr>
        <w:spacing w:lineRule="auto"/>
      </w:pPr>
      <w:r>
        <w:rPr>
          <w:b/>
        </w:rPr>
        <w:t xml:space="preserve">Review.</w:t>
      </w:r>
      <w:r>
        <w:rPr/>
        <w:t xml:space="preserve"> The supplier corrects anything wrong. Every field is a controlled input, so state always matches the screen. The submit button stays disabled until all four fields are non-empty.</w:t>
      </w:r>
    </w:p>
    <w:p>
      <w:pPr>
        <w:numPr>
          <w:ilvl w:val="0"/>
          <w:numId w:val="2"/>
        </w:numPr>
        <w:spacing w:lineRule="auto"/>
      </w:pPr>
      <w:r>
        <w:rPr>
          <w:b/>
        </w:rPr>
        <w:t xml:space="preserve">Request.</w:t>
      </w:r>
      <w:r>
        <w:rPr/>
        <w:t xml:space="preserve"> fetch() sends a POST to http://localhost:4000/api/invoices with a JSON body and Content-Type: application/json.</w:t>
      </w:r>
    </w:p>
    <w:p>
      <w:pPr>
        <w:numPr>
          <w:ilvl w:val="0"/>
          <w:numId w:val="2"/>
        </w:numPr>
        <w:spacing w:lineRule="auto"/>
      </w:pPr>
      <w:r>
        <w:rPr>
          <w:b/>
        </w:rPr>
        <w:t xml:space="preserve">Server.</w:t>
      </w:r>
      <w:r>
        <w:rPr/>
        <w:t xml:space="preserve"> cors() allows the cross-origin call; express.json() parses the body into req.body. The handler re-validates every field — the browser check is a convenience, not a guarantee.</w:t>
      </w:r>
    </w:p>
    <w:p>
      <w:pPr>
        <w:numPr>
          <w:ilvl w:val="0"/>
          <w:numId w:val="2"/>
        </w:numPr>
        <w:spacing w:lineRule="auto"/>
      </w:pPr>
      <w:r>
        <w:rPr>
          <w:b/>
        </w:rPr>
        <w:t xml:space="preserve">Business logic.</w:t>
      </w:r>
      <w:r>
        <w:rPr/>
        <w:t xml:space="preserve"> The payout is computed (slider figure if supplied, otherwise 3%), and a funder is picked with ORDER BY random() LIMIT 1.</w:t>
      </w:r>
    </w:p>
    <w:p>
      <w:pPr>
        <w:numPr>
          <w:ilvl w:val="0"/>
          <w:numId w:val="2"/>
        </w:numPr>
        <w:spacing w:lineRule="auto"/>
      </w:pPr>
      <w:r>
        <w:rPr>
          <w:b/>
        </w:rPr>
        <w:t xml:space="preserve">Database.</w:t>
      </w:r>
      <w:r>
        <w:rPr/>
        <w:t xml:space="preserve"> A parameterised INSERT runs. The BEFORE INSERT trigger fills the duplicate column names. Postgres returns the new id, the server replies 201, and the form clears.</w:t>
      </w:r>
    </w:p>
    <w:p>
      <w:pPr>
        <w:spacing w:lineRule="auto"/>
      </w:pPr>
      <w:r>
        <w:rPr>
          <w:b/>
        </w:rPr>
        <w:t xml:space="preserve">Likely follow-up:</w:t>
      </w:r>
      <w:r>
        <w:rPr/>
        <w:t xml:space="preserve"> "Why validate on the server if you already validated in the browser?" Because curl, Postman, or the browser console can post anything they like straight to your endpoint. Client validation is for user experience; server validation is for correctness.</w:t>
      </w:r>
    </w:p>
    <w:p>
      <w:pPr>
        <w:pStyle w:val="Heading1"/>
        <w:spacing w:lineRule="auto"/>
      </w:pPr>
      <w:r>
        <w:rPr/>
        <w:t xml:space="preserve">3. Database layer</w:t>
      </w:r>
    </w:p>
    <w:p>
      <w:pPr>
        <w:pStyle w:val="Heading2"/>
        <w:spacing w:lineRule="auto"/>
      </w:pPr>
      <w:r>
        <w:rPr/>
        <w:t xml:space="preserve">3.1 server/db.js — one connection pool</w:t>
      </w:r>
    </w:p>
    <w:p>
      <w:pPr>
        <w:spacing w:lineRule="auto"/>
      </w:pPr>
      <w:r>
        <w:rPr>
          <w:rFonts w:ascii="Courier" w:hAnsi="Courier"/>
        </w:rPr>
        <w:t xml:space="preserve">const { Pool } = require('pg');  const LOCAL_CONNECTION = 'postgresql://postgres:postgres@localhost:5432/clarity'; const connectionString = process.env.DATABASE_URL || LOCAL_CONNECTION;  const isCloudDatabase = !connectionString.includes('localhost');  const pool = new Pool({   connectionString: connectionString,   ssl: isCloudDatabase ? { rejectUnauthorized: false } : false, });  module.exports = pool;</w:t>
      </w:r>
    </w:p>
    <w:p>
      <w:pPr>
        <w:numPr>
          <w:ilvl w:val="0"/>
          <w:numId w:val="3"/>
        </w:numPr>
        <w:spacing w:lineRule="auto"/>
      </w:pPr>
      <w:r>
        <w:rPr>
          <w:b/>
        </w:rPr>
        <w:t xml:space="preserve">Pool, not Client.</w:t>
      </w:r>
      <w:r>
        <w:rPr/>
        <w:t xml:space="preserve"> A Client is one connection; a Pool keeps several open and hands them out per query. Opening a fresh TCP+TLS connection per request would add hundreds of milliseconds each time.</w:t>
      </w:r>
    </w:p>
    <w:p>
      <w:pPr>
        <w:numPr>
          <w:ilvl w:val="0"/>
          <w:numId w:val="3"/>
        </w:numPr>
        <w:spacing w:lineRule="auto"/>
      </w:pPr>
      <w:r>
        <w:rPr>
          <w:b/>
        </w:rPr>
        <w:t xml:space="preserve">The fallback.</w:t>
      </w:r>
      <w:r>
        <w:rPr/>
        <w:t xml:space="preserve"> If a .env exists, use the cloud database; otherwise fall back to a local one. That is the offline backup plan in one line.</w:t>
      </w:r>
    </w:p>
    <w:p>
      <w:pPr>
        <w:numPr>
          <w:ilvl w:val="0"/>
          <w:numId w:val="3"/>
        </w:numPr>
        <w:spacing w:lineRule="auto"/>
      </w:pPr>
      <w:r>
        <w:rPr>
          <w:b/>
        </w:rPr>
        <w:t xml:space="preserve">The SSL switch.</w:t>
      </w:r>
      <w:r>
        <w:rPr/>
        <w:t xml:space="preserve"> Supabase refuses unencrypted connections; a local Postgres refuses encrypted ones. Testing for "localhost" picks correctly without configuration.</w:t>
      </w:r>
    </w:p>
    <w:p>
      <w:pPr>
        <w:numPr>
          <w:ilvl w:val="0"/>
          <w:numId w:val="3"/>
        </w:numPr>
        <w:spacing w:lineRule="auto"/>
      </w:pPr>
      <w:r>
        <w:rPr>
          <w:b/>
        </w:rPr>
        <w:t xml:space="preserve">module.exports = pool.</w:t>
      </w:r>
      <w:r>
        <w:rPr/>
        <w:t xml:space="preserve"> Node caches modules, so every require('./db') returns the same pool object — a singleton by accident of how CommonJS works.</w:t>
      </w:r>
    </w:p>
    <w:p>
      <w:pPr>
        <w:spacing w:lineRule="auto"/>
      </w:pPr>
      <w:r>
        <w:rPr>
          <w:b/>
        </w:rPr>
        <w:t xml:space="preserve">Q: Where is your database password, and why is it not in the repository?</w:t>
      </w:r>
      <w:r>
        <w:rPr/>
        <w:br w:type="textWrapping"/>
      </w:r>
      <w:r>
        <w:rPr/>
        <w:t xml:space="preserve"> In server/.env, which is listed in .gitignore. The repo is public on GitHub — a committed password is a live credential anyone can scan for. A .env.example is committed instead, showing the format with no real secret. Node reads it via the built-in --env-file-if-exists flag in the npm scripts, so there is no dotenv dependency.</w:t>
      </w:r>
    </w:p>
    <w:p>
      <w:pPr>
        <w:spacing w:lineRule="auto"/>
      </w:pPr>
      <w:r>
        <w:rPr>
          <w:b/>
        </w:rPr>
        <w:t xml:space="preserve">Q: What does rejectUnauthorized: false do, and is it safe?</w:t>
      </w:r>
      <w:r>
        <w:rPr/>
        <w:br w:type="textWrapping"/>
      </w:r>
      <w:r>
        <w:rPr/>
        <w:t xml:space="preserve"> It tells Node to encrypt the connection but not verify the server's certificate chain. It is the standard setting for Supabase's pooler, which presents a certificate Node's default trust store does not chain to. Be honest: it does mean a man-in-the-middle could theoretically present a fake certificate. In production you would supply Supabase's CA certificate and set it to true.</w:t>
      </w:r>
    </w:p>
    <w:p>
      <w:pPr>
        <w:pStyle w:val="Heading2"/>
        <w:spacing w:lineRule="auto"/>
      </w:pPr>
      <w:r>
        <w:rPr/>
        <w:t xml:space="preserve">3.2 server/schema.sql — three tables</w:t>
      </w:r>
    </w:p>
    <w:p>
      <w:pPr>
        <w:spacing w:lineRule="auto"/>
      </w:pPr>
      <w:r>
        <w:rPr>
          <w:rFonts w:ascii="Courier" w:hAnsi="Courier"/>
        </w:rPr>
        <w:t xml:space="preserve">CREATE TABLE IF NOT EXISTS invoices (   id             SERIAL PRIMARY KEY,   supplier_id    INTEGER REFERENCES suppliers(id),   buyer_name     TEXT,            -- read off the invoice by OCR   invoice_number TEXT,            -- read off the invoice by OCR   invoice_amount NUMERIC(12, 2),  -- read off the invoice by OCR   due_date       DATE,            -- read off the invoice by OCR   submitted_date DATE,   status         TEXT,   file_name      TEXT,   funder_id      INTEGER REFERENCES funders(id),   payout_amount  NUMERIC(12, 2),   payment_date   DATE );</w:t>
      </w:r>
    </w:p>
    <w:p>
      <w:pPr>
        <w:pStyle w:val="Heading3"/>
        <w:spacing w:lineRule="auto"/>
      </w:pPr>
      <w:r>
        <w:rPr/>
        <w:t xml:space="preserve">The four design decisions worth marks</w:t>
      </w:r>
    </w:p>
    <w:p>
      <w:pPr>
        <w:numPr>
          <w:ilvl w:val="0"/>
          <w:numId w:val="4"/>
        </w:numPr>
        <w:spacing w:lineRule="auto"/>
      </w:pPr>
      <w:r>
        <w:rPr>
          <w:b/>
        </w:rPr>
        <w:t xml:space="preserve">NUMERIC(12,2), never FLOAT.</w:t>
      </w:r>
      <w:r>
        <w:rPr/>
        <w:t xml:space="preserve"> NUMERIC is exact decimal arithmetic. In floating point, 1250000.00 - 1212500.00 can produce 37499.999999... Money must be exact to the paisa. 12 digits total, 2 after the point.</w:t>
      </w:r>
    </w:p>
    <w:p>
      <w:pPr>
        <w:numPr>
          <w:ilvl w:val="0"/>
          <w:numId w:val="4"/>
        </w:numPr>
        <w:spacing w:lineRule="auto"/>
      </w:pPr>
      <w:r>
        <w:rPr>
          <w:b/>
        </w:rPr>
        <w:t xml:space="preserve">The last three columns are nullable.</w:t>
      </w:r>
      <w:r>
        <w:rPr/>
        <w:t xml:space="preserve"> An invoice submitted this morning genuinely has no funder, no payout and no payment date. Marking them NOT NULL would force you to invent fake values. Only what is true at submission time is mandatory.</w:t>
      </w:r>
    </w:p>
    <w:p>
      <w:pPr>
        <w:numPr>
          <w:ilvl w:val="0"/>
          <w:numId w:val="4"/>
        </w:numPr>
        <w:spacing w:lineRule="auto"/>
      </w:pPr>
      <w:r>
        <w:rPr>
          <w:b/>
        </w:rPr>
        <w:t xml:space="preserve">No discount column.</w:t>
      </w:r>
      <w:r>
        <w:rPr/>
        <w:t xml:space="preserve"> It is always invoice_amount - payout_amount. Storing it would let the two disagree after an update — a classic normalisation violation. It is derived in the SELECT.</w:t>
      </w:r>
    </w:p>
    <w:p>
      <w:pPr>
        <w:numPr>
          <w:ilvl w:val="0"/>
          <w:numId w:val="4"/>
        </w:numPr>
        <w:spacing w:lineRule="auto"/>
      </w:pPr>
      <w:r>
        <w:rPr>
          <w:b/>
        </w:rPr>
        <w:t xml:space="preserve">Foreign keys to suppliers and funders.</w:t>
      </w:r>
      <w:r>
        <w:rPr/>
        <w:t xml:space="preserve"> The invoice stores funder_id, a number, not the funder's name. Otherwise "City Bank PLC" would repeat in every row and a rename would need updating everywhere.</w:t>
      </w:r>
    </w:p>
    <w:p>
      <w:pPr>
        <w:spacing w:lineRule="auto"/>
      </w:pPr>
      <w:r>
        <w:rPr>
          <w:b/>
        </w:rPr>
        <w:t xml:space="preserve">Expect a question here.</w:t>
      </w:r>
      <w:r>
        <w:rPr/>
        <w:t xml:space="preserve"> Everything after the CREATE TABLE — the ALTER TABLE ADD COLUMN IF NOT EXISTS block, the duplicate number/amount columns, the trigger — exists because four students share one Supabase database and three of them independently invented column names for the same values. Explain it as a real-world integration constraint, not sloppiness. It is marked TEMPORARY in the file with instructions to remove it.</w:t>
      </w:r>
    </w:p>
    <w:p>
      <w:pPr>
        <w:pStyle w:val="Heading3"/>
        <w:spacing w:lineRule="auto"/>
      </w:pPr>
      <w:r>
        <w:rPr/>
        <w:t xml:space="preserve">The synchronisation trigger</w:t>
      </w:r>
    </w:p>
    <w:p>
      <w:pPr>
        <w:spacing w:lineRule="auto"/>
      </w:pPr>
      <w:r>
        <w:rPr>
          <w:rFonts w:ascii="Courier" w:hAnsi="Courier"/>
        </w:rPr>
        <w:t xml:space="preserve">CREATE OR REPLACE FUNCTION sync_invoice_columns() RETURNS TRIGGER AS $$ BEGIN   NEW.invoice_number := COALESCE(NEW.invoice_number, NEW.number);   NEW.number         := COALESCE(NEW.number, NEW.invoice_number);    NEW.invoice_amount := COALESCE(     NEW.invoice_amount,     NULLIF(REGEXP_REPLACE(COALESCE(NEW.amount, ''), '[^0-9.]', '', 'g'), '')::NUMERIC   );   NEW.amount := COALESCE(NEW.amount, NEW.invoice_amount::TEXT);    IF NEW.status IS NOT NULL THEN     NEW.current_stage := NEW.status;   ELSE     NEW.status := NEW.current_stage;   END IF;    NEW.submitted_date := COALESCE(NEW.submitted_date, CURRENT_DATE);   RETURN NEW; END; $$ LANGUAGE plpgsql;</w:t>
      </w:r>
    </w:p>
    <w:p>
      <w:pPr>
        <w:numPr>
          <w:ilvl w:val="0"/>
          <w:numId w:val="5"/>
        </w:numPr>
        <w:spacing w:lineRule="auto"/>
      </w:pPr>
      <w:r>
        <w:rPr>
          <w:b/>
        </w:rPr>
        <w:t xml:space="preserve">BEFORE INSERT OR UPDATE.</w:t>
      </w:r>
      <w:r>
        <w:rPr/>
        <w:t xml:space="preserve"> It must be BEFORE, because NOT NULL constraints are checked after before-triggers run. That is precisely how filling "number" here rescues an insert that omitted it.</w:t>
      </w:r>
    </w:p>
    <w:p>
      <w:pPr>
        <w:numPr>
          <w:ilvl w:val="0"/>
          <w:numId w:val="5"/>
        </w:numPr>
        <w:spacing w:lineRule="auto"/>
      </w:pPr>
      <w:r>
        <w:rPr>
          <w:b/>
        </w:rPr>
        <w:t xml:space="preserve">NEW</w:t>
      </w:r>
      <w:r>
        <w:rPr/>
        <w:t xml:space="preserve"> is the row about to be written. Assigning to NEW.x changes what gets stored.</w:t>
      </w:r>
    </w:p>
    <w:p>
      <w:pPr>
        <w:numPr>
          <w:ilvl w:val="0"/>
          <w:numId w:val="5"/>
        </w:numPr>
        <w:spacing w:lineRule="auto"/>
      </w:pPr>
      <w:r>
        <w:rPr>
          <w:b/>
        </w:rPr>
        <w:t xml:space="preserve">The regex.</w:t>
      </w:r>
      <w:r>
        <w:rPr/>
        <w:t xml:space="preserve"> A teammate stored money as text like "2,00,000". REGEXP_REPLACE strips everything that is not a digit or a dot, then ::NUMERIC casts. NULLIF guards the empty-string case, because ''::NUMERIC would throw.</w:t>
      </w:r>
    </w:p>
    <w:p>
      <w:pPr>
        <w:numPr>
          <w:ilvl w:val="0"/>
          <w:numId w:val="5"/>
        </w:numPr>
        <w:spacing w:lineRule="auto"/>
      </w:pPr>
      <w:r>
        <w:rPr>
          <w:b/>
        </w:rPr>
        <w:t xml:space="preserve">Why IF/ELSE for status but COALESCE elsewhere.</w:t>
      </w:r>
      <w:r>
        <w:rPr/>
        <w:t xml:space="preserve"> current_stage has a DEFAULT, so it is never null and COALESCE would never replace it — a supplied status was being silently dropped. Whoever actually supplies a value now wins.</w:t>
      </w:r>
    </w:p>
    <w:p>
      <w:pPr>
        <w:spacing w:lineRule="auto"/>
      </w:pPr>
      <w:r>
        <w:rPr>
          <w:b/>
        </w:rPr>
        <w:t xml:space="preserve">Q: Why does schema.sql use IF NOT EXISTS everywhere instead of dropping and recreating?</w:t>
      </w:r>
      <w:r>
        <w:rPr/>
        <w:br w:type="textWrapping"/>
      </w:r>
      <w:r>
        <w:rPr/>
        <w:t xml:space="preserve"> Because the database is shared with three teammates. The original version began with DROP TABLE, and running it wiped everyone's data, including mine, once. Now the file is idempotent: running it twice changes nothing, and the destructive statements live in a separate reset.sql that is deliberately not wired to any npm script, so it can only be run on purpose.</w:t>
      </w:r>
    </w:p>
    <w:p>
      <w:pPr>
        <w:pStyle w:val="Heading2"/>
        <w:spacing w:lineRule="auto"/>
      </w:pPr>
      <w:r>
        <w:rPr/>
        <w:t xml:space="preserve">3.3 server/seed.sql — sample data that proves the query works</w:t>
      </w:r>
    </w:p>
    <w:p>
      <w:pPr>
        <w:spacing w:lineRule="auto"/>
      </w:pPr>
      <w:r>
        <w:rPr/>
        <w:t xml:space="preserve">17 invoices: 12 Completed, 1 Payout Initiated, 3 Funded, 1 Disputed.</w:t>
      </w:r>
    </w:p>
    <w:p>
      <w:pPr>
        <w:spacing w:lineRule="auto"/>
      </w:pPr>
      <w:r>
        <w:rPr/>
        <w:t xml:space="preserve">The single most important row is the </w:t>
      </w:r>
      <w:r>
        <w:rPr>
          <w:b/>
        </w:rPr>
        <w:t xml:space="preserve">Disputed</w:t>
      </w:r>
      <w:r>
        <w:rPr/>
        <w:t xml:space="preserve"> one. It has no funder, no payout and no payment date — deliberately. A disputed invoice is frozen and removed from the funder marketplace, so it genuinely cannot have a funder. That row is the reason the ledger query needs a LEFT JOIN. If every invoice had a funder, a plain JOIN would work and you would have no way to justify the choice.</w:t>
      </w:r>
    </w:p>
    <w:p>
      <w:pPr>
        <w:spacing w:lineRule="auto"/>
      </w:pPr>
      <w:r>
        <w:rPr>
          <w:b/>
        </w:rPr>
        <w:t xml:space="preserve">Q: Why keep seed data separate from the schema?</w:t>
      </w:r>
      <w:r>
        <w:rPr/>
        <w:br w:type="textWrapping"/>
      </w:r>
      <w:r>
        <w:rPr/>
        <w:t xml:space="preserve"> They answer different questions. schema.sql defines structure and must run on every environment; seed.sql supplies example content and should only run on an empty database. Separating them means a production deploy can create tables without inserting fake invoices.</w:t>
      </w:r>
    </w:p>
    <w:p>
      <w:pPr>
        <w:pStyle w:val="Heading2"/>
        <w:spacing w:lineRule="auto"/>
      </w:pPr>
      <w:r>
        <w:rPr/>
        <w:t xml:space="preserve">3.4 reset.sql and migration.sql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24"/>
        <w:gridCol w:w="3324"/>
        <w:gridCol w:w="33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is not automatic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reset.sql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Drops all three tables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Destroys every teammate's data. Not wired to any npm script — must be pasted into the Supabase SQL editor on purpose.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Proposes a buyers table, due_date, a status CHECK constraint, a uniqueness rule and an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Changes a shared resource, so needs group agreement. Written but never executed.</w:t>
            </w:r>
          </w:p>
        </w:tc>
      </w:tr>
    </w:tbl>
    <w:p>
      <w:pPr>
        <w:spacing w:lineRule="auto"/>
      </w:pPr>
      <w:r>
        <w:rPr/>
      </w:r>
    </w:p>
    <w:p>
      <w:pPr>
        <w:spacing w:lineRule="auto"/>
      </w:pPr>
      <w:r>
        <w:rPr>
          <w:b/>
        </w:rPr>
        <w:t xml:space="preserve">Q: Why four separate SQL files rather than one?</w:t>
      </w:r>
      <w:r>
        <w:rPr/>
        <w:br w:type="textWrapping"/>
      </w:r>
      <w:r>
        <w:rPr/>
        <w:t xml:space="preserve"> Each has a different safety profile and frequency. schema.sql is idempotent and runs constantly. seed.sql runs once on an empty database. migration.sql runs once ever, by agreement. reset.sql is destructive and should be hard to run by accident. Merging them would mean the safest and most dangerous statements share a trigger.</w:t>
      </w:r>
    </w:p>
    <w:p>
      <w:pPr>
        <w:pStyle w:val="Heading2"/>
        <w:spacing w:lineRule="auto"/>
      </w:pPr>
      <w:r>
        <w:rPr/>
        <w:t xml:space="preserve">3.5 server/setup.js — runs the SQL from Node</w:t>
      </w:r>
    </w:p>
    <w:p>
      <w:pPr>
        <w:spacing w:lineRule="auto"/>
      </w:pPr>
      <w:r>
        <w:rPr>
          <w:rFonts w:ascii="Courier" w:hAnsi="Courier"/>
        </w:rPr>
        <w:t xml:space="preserve">const schema = fs.readFileSync(path.join(__dirname, 'schema.sql'), 'utf8'); const seed = fs.readFileSync(path.join(__dirname, 'seed.sql'), 'utf8');  await pool.query(schema);  const existing = await pool.query(   "SELECT COUNT(*) FROM invoices WHERE supplier_id = '1'" ); if (Number(existing.rows[0].count) &gt; 0) {   console.log('Sample invoices already loaded - skipping.'); } else {   await pool.query(seed); }</w:t>
      </w:r>
    </w:p>
    <w:p>
      <w:pPr>
        <w:numPr>
          <w:ilvl w:val="0"/>
          <w:numId w:val="6"/>
        </w:numPr>
        <w:spacing w:lineRule="auto"/>
      </w:pPr>
      <w:r>
        <w:rPr>
          <w:b/>
        </w:rPr>
        <w:t xml:space="preserve">path.join(__dirname, ...)</w:t>
      </w:r>
      <w:r>
        <w:rPr/>
        <w:t xml:space="preserve"> resolves relative to the file, not the shell's working directory, so npm run setup works from anywhere.</w:t>
      </w:r>
    </w:p>
    <w:p>
      <w:pPr>
        <w:numPr>
          <w:ilvl w:val="0"/>
          <w:numId w:val="6"/>
        </w:numPr>
        <w:spacing w:lineRule="auto"/>
      </w:pPr>
      <w:r>
        <w:rPr>
          <w:b/>
        </w:rPr>
        <w:t xml:space="preserve">The guard is scoped to supplier_id = '1'</w:t>
      </w:r>
      <w:r>
        <w:rPr/>
        <w:t xml:space="preserve">, not the whole table. Counting all rows would see a teammate's invoices and wrongly skip seeding.</w:t>
      </w:r>
    </w:p>
    <w:p>
      <w:pPr>
        <w:numPr>
          <w:ilvl w:val="0"/>
          <w:numId w:val="6"/>
        </w:numPr>
        <w:spacing w:lineRule="auto"/>
      </w:pPr>
      <w:r>
        <w:rPr>
          <w:b/>
        </w:rPr>
        <w:t xml:space="preserve">The .catch()</w:t>
      </w:r>
      <w:r>
        <w:rPr/>
        <w:t xml:space="preserve"> prints a readable message and calls process.exit(1), so a failed setup returns a non-zero exit code.</w:t>
      </w:r>
    </w:p>
    <w:p>
      <w:pPr>
        <w:spacing w:lineRule="auto"/>
      </w:pPr>
      <w:r>
        <w:rPr>
          <w:b/>
        </w:rPr>
        <w:t xml:space="preserve">Q: Why not just run the .sql files with psql?</w:t>
      </w:r>
      <w:r>
        <w:rPr/>
        <w:br w:type="textWrapping"/>
      </w:r>
      <w:r>
        <w:rPr/>
        <w:t xml:space="preserve"> Because psql is not on the PATH on a standard Windows PostgreSQL install, and is not installed at all if you are using a cloud database. Running the same files through the pg driver means the only prerequisite is Node, which the project already requires.</w:t>
      </w:r>
    </w:p>
    <w:p>
      <w:pPr>
        <w:pStyle w:val="Heading1"/>
        <w:spacing w:lineRule="auto"/>
      </w:pPr>
      <w:r>
        <w:rPr/>
        <w:t xml:space="preserve">4. Server layer — server/index.js</w:t>
      </w:r>
    </w:p>
    <w:p>
      <w:pPr>
        <w:pStyle w:val="Heading2"/>
        <w:spacing w:lineRule="auto"/>
      </w:pPr>
      <w:r>
        <w:rPr/>
        <w:t xml:space="preserve">4.1 Middleware (lines 7–20)</w:t>
      </w:r>
    </w:p>
    <w:p>
      <w:pPr>
        <w:spacing w:lineRule="auto"/>
      </w:pPr>
      <w:r>
        <w:rPr>
          <w:rFonts w:ascii="Courier" w:hAnsi="Courier"/>
        </w:rPr>
        <w:t xml:space="preserve">const express = require('express'); const cors = require('cors'); const pool = require('./db');  const app = express(); const PORT = 4000; const DISCOUNT_RATE = 0.03;  app.use(cors());         // lets the React app on port 5173 call this server app.use(express.json()); // lets us read JSON sent in a POST body</w:t>
      </w:r>
    </w:p>
    <w:p>
      <w:pPr>
        <w:spacing w:lineRule="auto"/>
      </w:pPr>
      <w:r>
        <w:rPr/>
        <w:t xml:space="preserve">Middleware is a function that runs on every request before your route handlers, with the chance to modify req/res or end the response. Order matters: express.json() must be registered before any route that reads req.body, or the body is still an unparsed stream.</w:t>
      </w:r>
    </w:p>
    <w:p>
      <w:pPr>
        <w:spacing w:lineRule="auto"/>
      </w:pPr>
      <w:r>
        <w:rPr>
          <w:b/>
        </w:rPr>
        <w:t xml:space="preserve">Q: What is CORS and why do you need it?</w:t>
      </w:r>
      <w:r>
        <w:rPr/>
        <w:br w:type="textWrapping"/>
      </w:r>
      <w:r>
        <w:rPr/>
        <w:t xml:space="preserve"> The browser's same-origin policy blocks a page served from localhost:5173 from reading a response from localhost:4000 — different port means different origin. cors() adds the Access-Control-Allow-Origin response header that tells the browser to permit it. Important nuance: the request still reaches the server; the browser blocks the response. CORS is not a server-side security control.</w:t>
      </w:r>
    </w:p>
    <w:p>
      <w:pPr>
        <w:spacing w:lineRule="auto"/>
      </w:pPr>
      <w:r>
        <w:rPr>
          <w:b/>
        </w:rPr>
        <w:t xml:space="preserve">Q: Is cors() with no options safe?</w:t>
      </w:r>
      <w:r>
        <w:rPr/>
        <w:br w:type="textWrapping"/>
      </w:r>
      <w:r>
        <w:rPr/>
        <w:t xml:space="preserve"> Bare cors() allows every origin. Fine for a local demo; in production you would restrict it to the deployed frontend origin. Since the API has no authentication yet, an open CORS policy is not the weakest link — the missing auth is.</w:t>
      </w:r>
    </w:p>
    <w:p>
      <w:pPr>
        <w:pStyle w:val="Heading2"/>
        <w:spacing w:lineRule="auto"/>
      </w:pPr>
      <w:r>
        <w:rPr/>
        <w:t xml:space="preserve">4.2 The ledger query (lines 32–48)</w:t>
      </w:r>
    </w:p>
    <w:p>
      <w:pPr>
        <w:spacing w:lineRule="auto"/>
      </w:pPr>
      <w:r>
        <w:rPr/>
        <w:t xml:space="preserve">This is the heart of the assigned feature. Expect to defend every clause.</w:t>
      </w:r>
    </w:p>
    <w:p>
      <w:pPr>
        <w:spacing w:lineRule="auto"/>
      </w:pPr>
      <w:r>
        <w:rPr>
          <w:rFonts w:ascii="Courier" w:hAnsi="Courier"/>
        </w:rPr>
        <w:t xml:space="preserve">SELECT   i.id,   i.invoice_number,   i.buyer_name,   i.status,   i.invoice_amount,   i.payout_amount,   i.invoice_amount - i.payout_amount AS discount_amount,   f.name AS funder_name,   TO_CHAR(i.submitted_date, 'YYYY-MM-DD') AS submitted_date,   TO_CHAR(i.payment_date, 'YYYY-MM-DD') AS payment_date FROM invoices i LEFT JOIN funders f ON f.id = i.funder_id WHERE i.supplier_id = $1 ORDER BY i.submitted_date DESC NULLS LAST, i.id DESC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is written that way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LEFT JOIN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plain JOIN keeps only rows with a matching funder, so every unfunded invoice silently vanishes. The spec says "every invoice ever submitted". The Disputed row proves it works.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invoice_amount - payout_amount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 not stored, so the two can never contradict. When payout_amount is NULL the result is NULL — correct, since an unfunded invoice has no discount yet.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f.name AS funder_name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Aliased because both tables have a name column; without the alias the JSON key would collide.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TO_CHAR(..., 'YYYY-MM-DD')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the date as text. This fixed a real off-by-one-day bug —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bound parameter. PostgreSQL keeps it separate from the query text, so it can never be executed as SQL.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NULLS LAST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Without it, rows with no submitted_date would sort to the top in DESC order, because Postgres treats NULL as largest.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i.id DESC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tiebreaker. Several invoices share a submitted date; without a second key their order is non-deterministic between runs.</w:t>
            </w:r>
          </w:p>
        </w:tc>
      </w:tr>
    </w:tbl>
    <w:p>
      <w:pPr>
        <w:spacing w:lineRule="auto"/>
      </w:pPr>
      <w:r>
        <w:rPr/>
      </w:r>
    </w:p>
    <w:p>
      <w:pPr>
        <w:pStyle w:val="Heading3"/>
        <w:spacing w:lineRule="auto"/>
      </w:pPr>
      <w:r>
        <w:rPr/>
        <w:t xml:space="preserve">The date bug — tell this story</w:t>
      </w:r>
    </w:p>
    <w:p>
      <w:pPr>
        <w:spacing w:lineRule="auto"/>
      </w:pPr>
      <w:r>
        <w:rPr/>
        <w:t xml:space="preserve">Originally the query returned payment_date directly and the CSV builder called .toISOString().slice(0,10). The pg driver converts a DATE into a JavaScript Date at local midnight — 00:00 Dhaka, UTC+6. toISOString() converts that to UTC, rolling it back six hours into the previous day. Every date in the exported CSV was one day early, while the on-screen table looked right because it converted back to local time.</w:t>
      </w:r>
    </w:p>
    <w:p>
      <w:pPr>
        <w:spacing w:lineRule="auto"/>
      </w:pPr>
      <w:r>
        <w:rPr/>
        <w:t xml:space="preserve">The fix was to never let the date become a Date object: TO_CHAR returns text from SQL, and the frontend splits that string rather than parsing it. An emulator did not catch this — only a real PostgreSQL server did.</w:t>
      </w:r>
    </w:p>
    <w:p>
      <w:pPr>
        <w:spacing w:lineRule="auto"/>
      </w:pPr>
      <w:r>
        <w:rPr>
          <w:b/>
        </w:rPr>
        <w:t xml:space="preserve">Q: Prove your query is safe from SQL injection.</w:t>
      </w:r>
      <w:r>
        <w:rPr/>
        <w:br w:type="textWrapping"/>
      </w:r>
      <w:r>
        <w:rPr/>
        <w:t xml:space="preserve"> The supplier id is never concatenated into the string — it is passed as $1 in the values array, so PostgreSQL parses the query first and binds the value afterwards. It can only ever be data. I tested it: requesting ?supplierId=1;DROP TABLE invoices returned a 500 and the table was still there with all rows intact.</w:t>
      </w:r>
    </w:p>
    <w:p>
      <w:pPr>
        <w:spacing w:lineRule="auto"/>
      </w:pPr>
      <w:r>
        <w:rPr>
          <w:b/>
        </w:rPr>
        <w:t xml:space="preserve">Q: Why does the same query object get reused by two endpoints?</w:t>
      </w:r>
      <w:r>
        <w:rPr/>
        <w:br w:type="textWrapping"/>
      </w:r>
      <w:r>
        <w:rPr/>
        <w:t xml:space="preserve"> LEDGER_QUERY is a module-level constant used by both /api/payouts and /api/payouts/export.csv. The screen and the CSV must show identical data — if they were separate strings, a change to one would silently drift from the other.</w:t>
      </w:r>
    </w:p>
    <w:p>
      <w:pPr>
        <w:pStyle w:val="Heading2"/>
        <w:spacing w:lineRule="auto"/>
      </w:pPr>
      <w:r>
        <w:rPr/>
        <w:t xml:space="preserve">4.3 POST /api/invoices (lines 53–130)</w:t>
      </w:r>
    </w:p>
    <w:p>
      <w:pPr>
        <w:spacing w:lineRule="auto"/>
      </w:pPr>
      <w:r>
        <w:rPr>
          <w:rFonts w:ascii="Courier" w:hAnsi="Courier"/>
        </w:rPr>
        <w:t xml:space="preserve">const rawAmount = invoice_amount || amountAlias; const document = file_url || file_name || null;  const missing = []; if (!buyer_name) missing.push('buyer name'); if (!invoice_number) missing.push('invoice number'); if (!rawAmount) missing.push('amount'); if (!due_date) missing.push('due date');  if (missing.length &gt; 0) {   return res.status(400).json({ message: 'Please fill in: ' + missing.join(', ') }); }  const amount = Number(rawAmount); if (isNaN(amount) || amount &lt;= 0) {   return res.status(400).json({ message: 'The amount must be a number greater than zero.' }); }</w:t>
      </w:r>
    </w:p>
    <w:p>
      <w:pPr>
        <w:numPr>
          <w:ilvl w:val="0"/>
          <w:numId w:val="7"/>
        </w:numPr>
        <w:spacing w:lineRule="auto"/>
      </w:pPr>
      <w:r>
        <w:rPr>
          <w:b/>
        </w:rPr>
        <w:t xml:space="preserve">Two naming conventions accepted.</w:t>
      </w:r>
      <w:r>
        <w:rPr/>
        <w:t xml:space="preserve"> The OCR page sends invoice_amount/file_name; the other form sends amount/file_url. Rather than breaking one screen, the endpoint takes either.</w:t>
      </w:r>
    </w:p>
    <w:p>
      <w:pPr>
        <w:numPr>
          <w:ilvl w:val="0"/>
          <w:numId w:val="7"/>
        </w:numPr>
        <w:spacing w:lineRule="auto"/>
      </w:pPr>
      <w:r>
        <w:rPr>
          <w:b/>
        </w:rPr>
        <w:t xml:space="preserve">Collect-then-report validation.</w:t>
      </w:r>
      <w:r>
        <w:rPr/>
        <w:t xml:space="preserve"> Errors are gathered into an array so the user is told everything wrong at once, not one field per attempt.</w:t>
      </w:r>
    </w:p>
    <w:p>
      <w:pPr>
        <w:numPr>
          <w:ilvl w:val="0"/>
          <w:numId w:val="7"/>
        </w:numPr>
        <w:spacing w:lineRule="auto"/>
      </w:pPr>
      <w:r>
        <w:rPr>
          <w:b/>
        </w:rPr>
        <w:t xml:space="preserve">400 vs 500.</w:t>
      </w:r>
      <w:r>
        <w:rPr/>
        <w:t xml:space="preserve"> 400 means you sent something wrong; 500 means I broke. A client can act on a 400 but should only retry a 500.</w:t>
      </w:r>
    </w:p>
    <w:p>
      <w:pPr>
        <w:numPr>
          <w:ilvl w:val="0"/>
          <w:numId w:val="7"/>
        </w:numPr>
        <w:spacing w:lineRule="auto"/>
      </w:pPr>
      <w:r>
        <w:rPr>
          <w:b/>
        </w:rPr>
        <w:t xml:space="preserve">The return before each res.status()</w:t>
      </w:r>
      <w:r>
        <w:rPr/>
        <w:t xml:space="preserve"> stops execution. Without it, Node would continue and try to send a second response, throwing "Cannot set headers after they are sent".</w:t>
      </w:r>
    </w:p>
    <w:p>
      <w:pPr>
        <w:spacing w:lineRule="auto"/>
      </w:pPr>
      <w:r>
        <w:rPr>
          <w:rFonts w:ascii="Courier" w:hAnsi="Courier"/>
        </w:rPr>
        <w:t xml:space="preserve">const payout = discounted_amount   ? Number(discounted_amount)   : Math.round(amount * (1 - DISCOUNT_RATE) * 100) / 100;  const funders = await pool.query('SELECT id FROM funders ORDER BY random() LIMIT 1'); const funderId = funders.rows.length &gt; 0 ? funders.rows[0].id : null;</w:t>
      </w:r>
    </w:p>
    <w:p>
      <w:pPr>
        <w:spacing w:lineRule="auto"/>
      </w:pPr>
      <w:r>
        <w:rPr/>
        <w:t xml:space="preserve">Math.round(x * 100) / 100 is the standard two-decimal rounding idiom: shift two places, round to integer, shift back. Money should never carry a long decimal tail.</w:t>
      </w:r>
    </w:p>
    <w:p>
      <w:pPr>
        <w:spacing w:lineRule="auto"/>
      </w:pPr>
      <w:r>
        <w:rPr>
          <w:b/>
        </w:rPr>
        <w:t xml:space="preserve">One rate, defined once.</w:t>
      </w:r>
      <w:r>
        <w:rPr/>
        <w:t xml:space="preserve"> The rate lives in exactly one place — payoutFor() on the server. 2.5% for same-day payment, falling linearly to 0% at 30 days. The screen shows the supplier a figure before they submit, but the server always recalculates it from the number of days; the browser never sends the money itself. A page with no slider (the OCR upload) sends nothing, which means same-day and therefore the full 2.5%.</w:t>
      </w:r>
    </w:p>
    <w:p>
      <w:pPr>
        <w:spacing w:lineRule="auto"/>
      </w:pPr>
      <w:r>
        <w:rPr>
          <w:b/>
        </w:rPr>
        <w:t xml:space="preserve">Q: The browser already calculated the payout. Why does the server work it out again?</w:t>
      </w:r>
      <w:r>
        <w:rPr/>
        <w:br w:type="textWrapping"/>
      </w:r>
      <w:r>
        <w:rPr/>
        <w:t xml:space="preserve"> Because anything the browser sends can be forged. If the server accepted a discounted_amount field, a crafted request could claim any payout it liked. Sending only discount_days means the worst a malicious client can do is choose a date. I tested this: a request with discount_days 99999 and discounted_amount 999999999 against a Tk 1,00,000 invoice paid out exactly Tk 1,00,000 — the days were clamped to 30 and the fake amount ignored entirely.</w:t>
      </w:r>
    </w:p>
    <w:p>
      <w:pPr>
        <w:spacing w:lineRule="auto"/>
      </w:pPr>
      <w:r>
        <w:rPr>
          <w:b/>
        </w:rPr>
        <w:t xml:space="preserve">Q: Why clamp the days at all?</w:t>
      </w:r>
      <w:r>
        <w:rPr/>
        <w:br w:type="textWrapping"/>
      </w:r>
      <w:r>
        <w:rPr/>
        <w:t xml:space="preserve"> The rate is (0.025 / 30) x (30 - days). Feed it 9999 days and the rate goes negative, so the supplier would be paid more than the invoice is worth. Math.min(Math.max(days, 0), 30) makes that impossible. It is a one-line guard against a bug that would cost real money.</w:t>
      </w:r>
    </w:p>
    <w:p>
      <w:pPr>
        <w:spacing w:lineRule="auto"/>
      </w:pPr>
      <w:r>
        <w:rPr>
          <w:b/>
        </w:rPr>
        <w:t xml:space="preserve">Q: Is ORDER BY random() a good way to assign a funder?</w:t>
      </w:r>
      <w:r>
        <w:rPr/>
        <w:br w:type="textWrapping"/>
      </w:r>
      <w:r>
        <w:rPr/>
        <w:t xml:space="preserve"> No, and I would say so directly. It is a placeholder standing in for the Auto-Invest Rules Engine — real matching should respect each funder's criteria and available capital. It is also O(n): Postgres assigns a random value to every row and sorts them all. At four funders it is irrelevant; at scale you would select by id instead.</w:t>
      </w:r>
    </w:p>
    <w:p>
      <w:pPr>
        <w:spacing w:lineRule="auto"/>
      </w:pPr>
      <w:r>
        <w:rPr>
          <w:b/>
        </w:rPr>
        <w:t xml:space="preserve">A bug I hit and fixed.</w:t>
      </w:r>
      <w:r>
        <w:rPr/>
        <w:t xml:space="preserve"> The insert originally reused $3 for both invoice_number (TEXT) and number (character varying). Postgres rejected it: "inconsistent types deduced for parameter $3 — text versus character varying." A bound parameter can only have one inferred type. Fixed by passing the same value as two separate parameters, $3 and $9.</w:t>
      </w:r>
    </w:p>
    <w:p>
      <w:pPr>
        <w:pStyle w:val="Heading2"/>
        <w:spacing w:lineRule="auto"/>
      </w:pPr>
      <w:r>
        <w:rPr/>
        <w:t xml:space="preserve">4.4 CSV export (lines 180–220)</w:t>
      </w:r>
    </w:p>
    <w:p>
      <w:pPr>
        <w:spacing w:lineRule="auto"/>
      </w:pPr>
      <w:r>
        <w:rPr>
          <w:rFonts w:ascii="Courier" w:hAnsi="Courier"/>
        </w:rPr>
        <w:t xml:space="preserve">const buyer = row.buyer_name === null ? '' : '"' + row.buyer_name + '"'; const funder = row.funder_name === null ? '' : '"' + row.funder_name + '"';  res.setHeader('Content-Type', 'text/csv'); res.setHeader('Content-Disposition', 'attachment; filename="payout-history.csv"'); res.send(lines.join('\n'));</w:t>
      </w:r>
    </w:p>
    <w:p>
      <w:pPr>
        <w:numPr>
          <w:ilvl w:val="0"/>
          <w:numId w:val="8"/>
        </w:numPr>
        <w:spacing w:lineRule="auto"/>
      </w:pPr>
      <w:r>
        <w:rPr>
          <w:b/>
        </w:rPr>
        <w:t xml:space="preserve">Content-Disposition: attachment</w:t>
      </w:r>
      <w:r>
        <w:rPr/>
        <w:t xml:space="preserve"> is the header that makes the browser download a file instead of displaying the text. That single header is why the button is a plain anchor tag with no JavaScript at all.</w:t>
      </w:r>
    </w:p>
    <w:p>
      <w:pPr>
        <w:numPr>
          <w:ilvl w:val="0"/>
          <w:numId w:val="8"/>
        </w:numPr>
        <w:spacing w:lineRule="auto"/>
      </w:pPr>
      <w:r>
        <w:rPr>
          <w:b/>
        </w:rPr>
        <w:t xml:space="preserve">Text fields are quoted</w:t>
      </w:r>
      <w:r>
        <w:rPr/>
        <w:t xml:space="preserve"> because a company name could contain a comma, which would otherwise split into an extra column and corrupt every row after it.</w:t>
      </w:r>
    </w:p>
    <w:p>
      <w:pPr>
        <w:numPr>
          <w:ilvl w:val="0"/>
          <w:numId w:val="8"/>
        </w:numPr>
        <w:spacing w:lineRule="auto"/>
      </w:pPr>
      <w:r>
        <w:rPr>
          <w:b/>
        </w:rPr>
        <w:t xml:space="preserve">The null check matters.</w:t>
      </w:r>
      <w:r>
        <w:rPr/>
        <w:t xml:space="preserve"> ['x', null].join(',') produces "x," — an empty cell, which is right. But '"' + null + '"' produces the literal string "null" in the file. I grepped the output for null specifically to confirm zero occurrences.</w:t>
      </w:r>
    </w:p>
    <w:p>
      <w:pPr>
        <w:spacing w:lineRule="auto"/>
      </w:pPr>
      <w:r>
        <w:rPr>
          <w:b/>
        </w:rPr>
        <w:t xml:space="preserve">Q: Why generate the CSV on the server rather than in the browser?</w:t>
      </w:r>
      <w:r>
        <w:rPr/>
        <w:br w:type="textWrapping"/>
      </w:r>
      <w:r>
        <w:rPr/>
        <w:t xml:space="preserve"> The data already lives on the server, and the CSV must contain everything, not just the rows currently rendered. Doing it server-side also means the export cannot drift from the ledger — both call the same LEDGER_QUERY. And it is proof to an examiner that the data is genuinely coming from the database rather than a hardcoded array.</w:t>
      </w:r>
    </w:p>
    <w:p>
      <w:pPr>
        <w:spacing w:lineRule="auto"/>
      </w:pPr>
      <w:r>
        <w:rPr>
          <w:b/>
        </w:rPr>
        <w:t xml:space="preserve">A weakness worth naming first.</w:t>
      </w:r>
      <w:r>
        <w:rPr/>
        <w:t xml:space="preserve"> This is hand-rolled CSV. It handles commas but not a double-quote inside a name — proper CSV escapes those by doubling them. With controlled buyer names it is fine; a production system would use a library. Non-ASCII (Bangla) text would also need a UTF-8 BOM for Excel to render correctly.</w:t>
      </w:r>
    </w:p>
    <w:p>
      <w:pPr>
        <w:pStyle w:val="Heading1"/>
        <w:spacing w:lineRule="auto"/>
      </w:pPr>
      <w:r>
        <w:rPr/>
        <w:t xml:space="preserve">5. Client layer</w:t>
      </w:r>
    </w:p>
    <w:p>
      <w:pPr>
        <w:pStyle w:val="Heading2"/>
        <w:spacing w:lineRule="auto"/>
      </w:pPr>
      <w:r>
        <w:rPr/>
        <w:t xml:space="preserve">5.1 client/vite.config.js</w:t>
      </w:r>
    </w:p>
    <w:p>
      <w:pPr>
        <w:spacing w:lineRule="auto"/>
      </w:pPr>
      <w:r>
        <w:rPr>
          <w:rFonts w:ascii="Courier" w:hAnsi="Courier"/>
        </w:rPr>
        <w:t xml:space="preserve">import { defineConfig } from 'vite'; import react from '@vitejs/plugin-react';  export default defineConfig({ plugins: [react()] });</w:t>
      </w:r>
    </w:p>
    <w:p>
      <w:pPr>
        <w:spacing w:lineRule="auto"/>
      </w:pPr>
      <w:r>
        <w:rPr/>
        <w:t xml:space="preserve">The React plugin does two jobs: it transforms JSX into React.createElement calls, and it enables Fast Refresh, which swaps a changed component in a running page while preserving its state.</w:t>
      </w:r>
    </w:p>
    <w:p>
      <w:pPr>
        <w:spacing w:lineRule="auto"/>
      </w:pPr>
      <w:r>
        <w:rPr>
          <w:b/>
        </w:rPr>
        <w:t xml:space="preserve">Q: Why Vite instead of Create React App?</w:t>
      </w:r>
      <w:r>
        <w:rPr/>
        <w:br w:type="textWrapping"/>
      </w:r>
      <w:r>
        <w:rPr/>
        <w:t xml:space="preserve"> Three concrete reasons. Dev speed — Vite serves native ES modules to the browser with no bundling step, so it starts in under a second; CRA's webpack rebuild grows with the project. Build output — production builds use Rollup with proper tree-shaking. Maintenance — Create React App was formally deprecated by the React team in 2025; the official docs now point to Vite or a framework. Our build finishes in about 2 seconds.</w:t>
      </w:r>
    </w:p>
    <w:p>
      <w:pPr>
        <w:spacing w:lineRule="auto"/>
      </w:pPr>
      <w:r>
        <w:rPr>
          <w:b/>
        </w:rPr>
        <w:t xml:space="preserve">Q: What does npm run build actually produce?</w:t>
      </w:r>
      <w:r>
        <w:rPr/>
        <w:br w:type="textWrapping"/>
      </w:r>
      <w:r>
        <w:rPr/>
        <w:t xml:space="preserve"> A dist/ folder with static index.html, one hashed CSS file and one hashed JS bundle — around 233KB, 74KB gzipped. Hashed filenames let a CDN cache them forever, because a change produces a new filename. That folder is what you would deploy to Vercel.</w:t>
      </w:r>
    </w:p>
    <w:p>
      <w:pPr>
        <w:pStyle w:val="Heading2"/>
        <w:spacing w:lineRule="auto"/>
      </w:pPr>
      <w:r>
        <w:rPr/>
        <w:t xml:space="preserve">5.2 App.jsx and Sidebar.jsx — routing without a router</w:t>
      </w:r>
    </w:p>
    <w:p>
      <w:pPr>
        <w:spacing w:lineRule="auto"/>
      </w:pPr>
      <w:r>
        <w:rPr>
          <w:rFonts w:ascii="Courier" w:hAnsi="Courier"/>
        </w:rPr>
        <w:t xml:space="preserve">function App() {   const [page, setPage] = useState('invoices');    return (     &lt;div className="app"&gt;       &lt;Sidebar page={page} onNavigate={setPage} /&gt;       &lt;div className="main"&gt;         &lt;main className="content"&gt;           {page === 'upload' &amp;&amp; &lt;InvoiceUpload /&gt;}           {page === 'invoices' &amp;&amp; &lt;MyInvoices /&gt;}           {page === 'payouts' &amp;&amp; &lt;PayoutHistory /&gt;}         &lt;/main&gt;       &lt;/div&gt;     &lt;/div&gt;   ); }</w:t>
      </w:r>
    </w:p>
    <w:p>
      <w:pPr>
        <w:numPr>
          <w:ilvl w:val="0"/>
          <w:numId w:val="9"/>
        </w:numPr>
        <w:spacing w:lineRule="auto"/>
      </w:pPr>
      <w:r>
        <w:rPr>
          <w:b/>
        </w:rPr>
        <w:t xml:space="preserve">One piece of state drives the whole app.</w:t>
      </w:r>
      <w:r>
        <w:rPr/>
        <w:t xml:space="preserve"> page is a string; changing it re-renders and swaps which component mounts.</w:t>
      </w:r>
    </w:p>
    <w:p>
      <w:pPr>
        <w:numPr>
          <w:ilvl w:val="0"/>
          <w:numId w:val="9"/>
        </w:numPr>
        <w:spacing w:lineRule="auto"/>
      </w:pPr>
      <w:r>
        <w:rPr>
          <w:b/>
        </w:rPr>
        <w:t xml:space="preserve">Props flow down, events flow up.</w:t>
      </w:r>
      <w:r>
        <w:rPr/>
        <w:t xml:space="preserve"> App passes page (data) and onNavigate (a callback) into Sidebar. The sidebar cannot change the page itself — it calls the function the parent gave it. This is React's "lifting state up" pattern.</w:t>
      </w:r>
    </w:p>
    <w:p>
      <w:pPr>
        <w:numPr>
          <w:ilvl w:val="0"/>
          <w:numId w:val="9"/>
        </w:numPr>
        <w:spacing w:lineRule="auto"/>
      </w:pPr>
      <w:r>
        <w:rPr>
          <w:b/>
        </w:rPr>
        <w:t xml:space="preserve">&amp;&amp; for conditional rendering.</w:t>
      </w:r>
      <w:r>
        <w:rPr/>
        <w:t xml:space="preserve"> If the left side is false, the expression evaluates to false and React renders nothing.</w:t>
      </w:r>
    </w:p>
    <w:p>
      <w:pPr>
        <w:numPr>
          <w:ilvl w:val="0"/>
          <w:numId w:val="9"/>
        </w:numPr>
        <w:spacing w:lineRule="auto"/>
      </w:pPr>
      <w:r>
        <w:rPr>
          <w:b/>
        </w:rPr>
        <w:t xml:space="preserve">key in the sidebar map.</w:t>
      </w:r>
      <w:r>
        <w:rPr/>
        <w:t xml:space="preserve"> React needs a stable identity per list item to reconcile efficiently. Index is acceptable here only because the nav list never reorders.</w:t>
      </w:r>
    </w:p>
    <w:p>
      <w:pPr>
        <w:spacing w:lineRule="auto"/>
      </w:pPr>
      <w:r>
        <w:rPr>
          <w:b/>
        </w:rPr>
        <w:t xml:space="preserve">Q: Why not use React Router?</w:t>
      </w:r>
      <w:r>
        <w:rPr/>
        <w:br w:type="textWrapping"/>
      </w:r>
      <w:r>
        <w:rPr/>
        <w:t xml:space="preserve"> The app has three real pages and no need for shareable URLs or browser-back navigation. useState does the job with zero dependencies. The honest trade-off: you cannot deep-link to the payout page or use the back button. If the app grew, React Router would be the right move — and my teammate's version already uses it, so that is the direction on merge.</w:t>
      </w:r>
    </w:p>
    <w:p>
      <w:pPr>
        <w:spacing w:lineRule="auto"/>
      </w:pPr>
      <w:r>
        <w:rPr>
          <w:b/>
        </w:rPr>
        <w:t xml:space="preserve">Q: Two sidebar items highlight at once. Is that a bug?</w:t>
      </w:r>
      <w:r>
        <w:rPr/>
        <w:br w:type="textWrapping"/>
      </w:r>
      <w:r>
        <w:rPr/>
        <w:t xml:space="preserve"> No — it is a faithful reproduction. In the teammate's routed version, "/" redirects to "/invoices" and his active-state logic marks both Dashboard and My Invoices active simultaneously. Mine matches, deliberately, so the two apps look identical.</w:t>
      </w:r>
    </w:p>
    <w:p>
      <w:pPr>
        <w:pStyle w:val="Heading2"/>
        <w:spacing w:lineRule="auto"/>
      </w:pPr>
      <w:r>
        <w:rPr/>
        <w:t xml:space="preserve">5.3 PayoutHistory.jsx — the assigned feature</w:t>
      </w:r>
    </w:p>
    <w:p>
      <w:pPr>
        <w:spacing w:lineRule="auto"/>
      </w:pPr>
      <w:r>
        <w:rPr>
          <w:rFonts w:ascii="Courier" w:hAnsi="Courier"/>
        </w:rPr>
        <w:t xml:space="preserve">const [invoices, setInvoices] = useState([]); const [loading, setLoading] = useState(true); const [error, setError] = useState('');  useEffect(() =&gt; {   fetch(API_URL + '/api/payouts?supplierId=' + SUPPLIER_ID)     .then((response) =&gt; response.json())     .then((data) =&gt; { setInvoices(data); setLoading(false); })     .catch(() =&gt; {       setError('Could not reach the server. Is it running on port 4000?');       setLoading(false);     }); }, []);</w:t>
      </w:r>
    </w:p>
    <w:p>
      <w:pPr>
        <w:numPr>
          <w:ilvl w:val="0"/>
          <w:numId w:val="10"/>
        </w:numPr>
        <w:spacing w:lineRule="auto"/>
      </w:pPr>
      <w:r>
        <w:rPr>
          <w:b/>
        </w:rPr>
        <w:t xml:space="preserve">Three state variables</w:t>
      </w:r>
      <w:r>
        <w:rPr/>
        <w:t xml:space="preserve"> model the three states any async UI has: loading, error, and data. Rendering guards return early for the first two.</w:t>
      </w:r>
    </w:p>
    <w:p>
      <w:pPr>
        <w:numPr>
          <w:ilvl w:val="0"/>
          <w:numId w:val="10"/>
        </w:numPr>
        <w:spacing w:lineRule="auto"/>
      </w:pPr>
      <w:r>
        <w:rPr>
          <w:b/>
        </w:rPr>
        <w:t xml:space="preserve">The empty dependency array []</w:t>
      </w:r>
      <w:r>
        <w:rPr/>
        <w:t xml:space="preserve"> means "run once after the first render". Omitting it entirely would re-run after every render — and since the effect calls setInvoices, that is an infinite loop. This is a classic exam question.</w:t>
      </w:r>
    </w:p>
    <w:p>
      <w:pPr>
        <w:numPr>
          <w:ilvl w:val="0"/>
          <w:numId w:val="10"/>
        </w:numPr>
        <w:spacing w:lineRule="auto"/>
      </w:pPr>
      <w:r>
        <w:rPr>
          <w:b/>
        </w:rPr>
        <w:t xml:space="preserve">Why not fetch during render?</w:t>
      </w:r>
      <w:r>
        <w:rPr/>
        <w:t xml:space="preserve"> Render must be pure and can run more than once. Side effects belong in useEffect, which runs after the DOM is committed.</w:t>
      </w:r>
    </w:p>
    <w:p>
      <w:pPr>
        <w:spacing w:lineRule="auto"/>
      </w:pPr>
      <w:r>
        <w:rPr>
          <w:b/>
        </w:rPr>
        <w:t xml:space="preserve">Q: Why Number() around every amount?</w:t>
      </w:r>
      <w:r>
        <w:rPr/>
        <w:br w:type="textWrapping"/>
      </w:r>
      <w:r>
        <w:rPr/>
        <w:t xml:space="preserve"> Because PostgreSQL NUMERIC arrives in JavaScript as a string, not a number. The pg driver does this deliberately: JavaScript's Number is a 64-bit float and cannot represent every NUMERIC exactly, so returning a string avoids silent precision loss. Without Number(), the += would concatenate strings.</w:t>
      </w:r>
    </w:p>
    <w:p>
      <w:pPr>
        <w:spacing w:lineRule="auto"/>
      </w:pPr>
      <w:r>
        <w:rPr>
          <w:b/>
        </w:rPr>
        <w:t xml:space="preserve">Q: Why are the totals computed in the component rather than in SQL?</w:t>
      </w:r>
      <w:r>
        <w:rPr/>
        <w:br w:type="textWrapping"/>
      </w:r>
      <w:r>
        <w:rPr/>
        <w:t xml:space="preserve"> The rows are already fetched, so summing them costs nothing and keeps the API to one round trip. At 19 rows that is clearly right. If the ledger were paginated the totals would have to move into SQL as a SUM(), because the client would only ever hold one page.</w:t>
      </w:r>
    </w:p>
    <w:p>
      <w:pPr>
        <w:spacing w:lineRule="auto"/>
      </w:pPr>
      <w:r>
        <w:rPr/>
        <w:t xml:space="preserve">The formatDate helper deliberately splits the string rather than constructing a Date — the other half of the timezone fix. The formatTaka helper uses toLocaleString('en-IN') for lakh/crore grouping, which is how Bangladesh writes money.</w:t>
      </w:r>
    </w:p>
    <w:p>
      <w:pPr>
        <w:spacing w:lineRule="auto"/>
      </w:pPr>
      <w:r>
        <w:rPr>
          <w:b/>
        </w:rPr>
        <w:t xml:space="preserve">Defensive detail worth pointing out.</w:t>
      </w:r>
      <w:r>
        <w:rPr/>
        <w:t xml:space="preserve"> chipClass(status) returns chip-unknown when the status is missing, rather than calling .toLowerCase() on null and crashing the entire table. Rows written by a teammate's code may not always carry a status, and one bad row should never take down the whole ledger.</w:t>
      </w:r>
    </w:p>
    <w:p>
      <w:pPr>
        <w:pStyle w:val="Heading2"/>
        <w:spacing w:lineRule="auto"/>
      </w:pPr>
      <w:r>
        <w:rPr/>
        <w:t xml:space="preserve">5.4 InvoiceUpload.jsx — OCR in the browser</w:t>
      </w:r>
    </w:p>
    <w:p>
      <w:pPr>
        <w:spacing w:lineRule="auto"/>
      </w:pPr>
      <w:r>
        <w:rPr>
          <w:rFonts w:ascii="Courier" w:hAnsi="Courier"/>
        </w:rPr>
        <w:t xml:space="preserve">const result = await Tesseract.recognize(file, 'eng', {   logger: (info) =&gt; {     if (info.status === 'recognizing text') {       setProgress(Math.round(info.progress * 100));     }   }, }); const text = result.data.text;</w:t>
      </w:r>
    </w:p>
    <w:p>
      <w:pPr>
        <w:spacing w:lineRule="auto"/>
      </w:pPr>
      <w:r>
        <w:rPr/>
        <w:t xml:space="preserve">Tesseract.js is a WebAssembly port of the Tesseract OCR engine, running entirely in the browser. The logger callback fires repeatedly with progress between 0 and 1, which drives the progress bar.</w:t>
      </w:r>
    </w:p>
    <w:p>
      <w:pPr>
        <w:spacing w:lineRule="auto"/>
      </w:pPr>
      <w:r>
        <w:rPr>
          <w:rFonts w:ascii="Courier" w:hAnsi="Courier"/>
        </w:rPr>
        <w:t xml:space="preserve">const INVOICE_NUMBER_PATTERNS = [   /invoice\s*(?:no\.?|number|#)\s*[:\-]?\s*([A-Za-z0-9\/-]+)/i,   /\b(INV[-\s]?[A-Za-z0-9-]{3,})\b/i, ];  function findFirst(text, patterns) {   for (const pattern of patterns) {     const match = text.match(pattern);     if (match) return match[1].trim();   }   return ''; }</w:t>
      </w:r>
    </w:p>
    <w:p>
      <w:pPr>
        <w:numPr>
          <w:ilvl w:val="0"/>
          <w:numId w:val="11"/>
        </w:numPr>
        <w:spacing w:lineRule="auto"/>
      </w:pPr>
      <w:r>
        <w:rPr>
          <w:b/>
        </w:rPr>
        <w:t xml:space="preserve">Multiple patterns per field</w:t>
      </w:r>
      <w:r>
        <w:rPr/>
        <w:t xml:space="preserve"> because companies label things differently — "Invoice No:", "Invoice #", or a bare INV-2026-1042. The first match wins.</w:t>
      </w:r>
    </w:p>
    <w:p>
      <w:pPr>
        <w:numPr>
          <w:ilvl w:val="0"/>
          <w:numId w:val="11"/>
        </w:numPr>
        <w:spacing w:lineRule="auto"/>
      </w:pPr>
      <w:r>
        <w:rPr>
          <w:b/>
        </w:rPr>
        <w:t xml:space="preserve">match[1], not match[0]</w:t>
      </w:r>
      <w:r>
        <w:rPr/>
        <w:t xml:space="preserve"> — index 0 is the whole match, index 1 is the first capture group, which is the value without its label.</w:t>
      </w:r>
    </w:p>
    <w:p>
      <w:pPr>
        <w:numPr>
          <w:ilvl w:val="0"/>
          <w:numId w:val="11"/>
        </w:numPr>
        <w:spacing w:lineRule="auto"/>
      </w:pPr>
      <w:r>
        <w:rPr>
          <w:b/>
        </w:rPr>
        <w:t xml:space="preserve">/i</w:t>
      </w:r>
      <w:r>
        <w:rPr/>
        <w:t xml:space="preserve"> makes it case-insensitive; \s* absorbs the irregular whitespace OCR produces.</w:t>
      </w:r>
    </w:p>
    <w:p>
      <w:pPr>
        <w:spacing w:lineRule="auto"/>
      </w:pPr>
      <w:r>
        <w:rPr>
          <w:b/>
        </w:rPr>
        <w:t xml:space="preserve">Q: What if the OCR reads a field wrongly?</w:t>
      </w:r>
      <w:r>
        <w:rPr/>
        <w:br w:type="textWrapping"/>
      </w:r>
      <w:r>
        <w:rPr/>
        <w:t xml:space="preserve"> Every extracted field is a normal editable input — the supplier reviews and corrects before submitting. That is not a workaround, it is what the specification requires: "the supplier reviews the extracted data for accuracy before confirming submission." The UI also shows how many of the four fields were filled automatically and offers the raw OCR text in a collapsible panel.</w:t>
      </w:r>
    </w:p>
    <w:p>
      <w:pPr>
        <w:spacing w:lineRule="auto"/>
      </w:pPr>
      <w:r>
        <w:rPr>
          <w:b/>
        </w:rPr>
        <w:t xml:space="preserve">Q: Why does OCR run in the browser rather than on the server?</w:t>
      </w:r>
      <w:r>
        <w:rPr/>
        <w:br w:type="textWrapping"/>
      </w:r>
      <w:r>
        <w:rPr/>
        <w:t xml:space="preserve"> It keeps the image off the network entirely — nothing is uploaded, so there is no storage or privacy concern for a financial document, and the server stays stateless. The trade-off: it uses the client's CPU and downloads roughly 15MB of WASM and language data on first use. At scale, or on weak devices, server-side OCR would be better.</w:t>
      </w:r>
    </w:p>
    <w:p>
      <w:pPr>
        <w:pStyle w:val="Heading3"/>
        <w:spacing w:lineRule="auto"/>
      </w:pPr>
      <w:r>
        <w:rPr/>
        <w:t xml:space="preserve">PDFs take a smarter route than OCR</w:t>
      </w:r>
    </w:p>
    <w:p>
      <w:pPr>
        <w:spacing w:lineRule="auto"/>
      </w:pPr>
      <w:r>
        <w:rPr/>
        <w:t xml:space="preserve">The spec says "a PDF or a photograph", and those deserve different treatment. A PDF exported from accounting software already contains its text — running OCR on a picture of it would throw that away and guess at what it already knows exactly.</w:t>
      </w:r>
    </w:p>
    <w:p>
      <w:pPr>
        <w:spacing w:lineRule="auto"/>
      </w:pPr>
      <w:r>
        <w:rPr>
          <w:rFonts w:ascii="Courier" w:hAnsi="Courier"/>
        </w:rPr>
        <w:t xml:space="preserve">const content = await page.getTextContent(); const layerText = joinTextItems(content.items);  if (layerText.trim().length &gt; 40) {   return layerText;      // exact text, no OCR needed } return runOcr(canvas);   // a scanned PDF, so fall back to OCR</w:t>
      </w:r>
    </w:p>
    <w:p>
      <w:pPr>
        <w:spacing w:lineRule="auto"/>
      </w:pPr>
      <w:r>
        <w:rPr/>
        <w:t xml:space="preserve">The 40-character threshold is what separates a real PDF from a scan: a scanned page has an image and almost no text, so it falls through to OCR of the rendered canvas.</w:t>
      </w:r>
    </w:p>
    <w:p>
      <w:pPr>
        <w:spacing w:lineRule="auto"/>
      </w:pPr>
      <w:r>
        <w:rPr>
          <w:b/>
        </w:rPr>
        <w:t xml:space="preserve">Q: Why did you need joinTextItems?</w:t>
      </w:r>
      <w:r>
        <w:rPr/>
        <w:br w:type="textWrapping"/>
      </w:r>
      <w:r>
        <w:rPr/>
        <w:t xml:space="preserve"> pdf.js returns every scrap of text as a separate item with no line breaks at all — a page came back as 22 fragments. The patterns rely on lines: the buyer pattern captures (.+), which stops at a newline, so without line breaks it would swallow the entire rest of the document. Each item carries its position on the page, so a newline is inserted whenever the vertical coordinate changes by more than 2 units. Verified against a real PDF: the 22 fragments rebuilt into 10 correct lines and all four fields extracted.</w:t>
      </w:r>
    </w:p>
    <w:p>
      <w:pPr>
        <w:spacing w:lineRule="auto"/>
      </w:pPr>
      <w:r>
        <w:rPr>
          <w:b/>
        </w:rPr>
        <w:t xml:space="preserve">Q: Does bundling pdf.js not make the app much heavier?</w:t>
      </w:r>
      <w:r>
        <w:rPr/>
        <w:br w:type="textWrapping"/>
      </w:r>
      <w:r>
        <w:rPr/>
        <w:t xml:space="preserve"> It would have — the bundle went from 235KB to 668KB. So it is loaded with a dynamic await import('pdfjs-dist') inside the PDF branch, which makes Vite split it into a separate chunk. Anyone uploading a photograph never downloads it. The main bundle is back to 235KB with pdf.js in a 434KB chunk fetched on demand. Its background worker is bundled locally rather than fetched from a CDN, so PDFs still work with no internet.</w:t>
      </w:r>
    </w:p>
    <w:p>
      <w:pPr>
        <w:pStyle w:val="Heading2"/>
        <w:spacing w:lineRule="auto"/>
      </w:pPr>
      <w:r>
        <w:rPr/>
        <w:t xml:space="preserve">5.5 InvoiceForm.jsx — controlled inputs and the discount slider</w:t>
      </w:r>
    </w:p>
    <w:p>
      <w:pPr>
        <w:spacing w:lineRule="auto"/>
      </w:pPr>
      <w:r>
        <w:rPr>
          <w:rFonts w:ascii="Courier" w:hAnsi="Courier"/>
        </w:rPr>
        <w:t xml:space="preserve">const discountPercent =   (DISCOUNT_RATE_30D / MAX_DISCOUNT_DAYS) * (MAX_DISCOUNT_DAYS - discountDays); const discountedAmount = Math.round(fullAmount * (1 - discountPercent));</w:t>
      </w:r>
    </w:p>
    <w:p>
      <w:pPr>
        <w:spacing w:lineRule="auto"/>
      </w:pPr>
      <w:r>
        <w:rPr/>
        <w:t xml:space="preserve">2.5% if you want the money the same day, falling linearly to 0% if you wait the full 30 days. At 5 days: (0.025 / 30) x 25 = 2.08%. The logic is that getting paid sooner costs more — you are buying time.</w:t>
      </w:r>
    </w:p>
    <w:p>
      <w:pPr>
        <w:spacing w:lineRule="auto"/>
      </w:pPr>
      <w:r>
        <w:rPr>
          <w:b/>
        </w:rPr>
        <w:t xml:space="preserve">Q: What is a controlled component?</w:t>
      </w:r>
      <w:r>
        <w:rPr/>
        <w:br w:type="textWrapping"/>
      </w:r>
      <w:r>
        <w:rPr/>
        <w:t xml:space="preserve"> An input whose displayed value comes from React state (value={form.amount}) and whose changes write back to state (onChange). React is the single source of truth, so the DOM can never hold a value the app does not know about. The alternative — uncontrolled inputs read via a ref — makes live calculation like this slider impossible.</w:t>
      </w:r>
    </w:p>
    <w:p>
      <w:pPr>
        <w:spacing w:lineRule="auto"/>
      </w:pPr>
      <w:r>
        <w:rPr>
          <w:b/>
        </w:rPr>
        <w:t xml:space="preserve">Q: Why spread the object instead of mutating it?</w:t>
      </w:r>
      <w:r>
        <w:rPr/>
        <w:br w:type="textWrapping"/>
      </w:r>
      <w:r>
        <w:rPr/>
        <w:t xml:space="preserve"> React detects changes by reference comparison. Mutating form.amount directly leaves the object reference unchanged, so React sees no change and skips the re-render. Spreading creates a new object with a new reference, which triggers it. The [field] syntax is a computed property name, letting one handler serve all six inputs.</w:t>
      </w:r>
    </w:p>
    <w:p>
      <w:pPr>
        <w:pStyle w:val="Heading2"/>
        <w:spacing w:lineRule="auto"/>
      </w:pPr>
      <w:r>
        <w:rPr/>
        <w:t xml:space="preserve">5.6 MyInvoices.jsx — the shared view</w:t>
      </w:r>
    </w:p>
    <w:p>
      <w:pPr>
        <w:spacing w:lineRule="auto"/>
      </w:pPr>
      <w:r>
        <w:rPr/>
        <w:t xml:space="preserve">Fetches GET /api/invoices with no supplier filter, so invoices submitted through a teammate's form appear alongside yours. Currently 22 rows: 19 yours, 3 from other members.</w:t>
      </w:r>
    </w:p>
    <w:p>
      <w:pPr>
        <w:spacing w:lineRule="auto"/>
      </w:pPr>
      <w:r>
        <w:rPr>
          <w:rFonts w:ascii="Courier" w:hAnsi="Courier"/>
        </w:rPr>
        <w:t xml:space="preserve">const [refreshKey, setRefreshKey] = useState(0);  useEffect(() =&gt; {   setLoading(true);   fetch(API_URL + '/api/invoices')... }, [refreshKey]);</w:t>
      </w:r>
    </w:p>
    <w:p>
      <w:pPr>
        <w:spacing w:lineRule="auto"/>
      </w:pPr>
      <w:r>
        <w:rPr/>
        <w:t xml:space="preserve">Incrementing refreshKey changes the dependency array, so the effect re-runs and re-fetches. The same handler is passed to InvoiceForm as onSuccess, so a successful submit immediately refreshes the table below it.</w:t>
      </w:r>
    </w:p>
    <w:p>
      <w:pPr>
        <w:spacing w:lineRule="auto"/>
      </w:pPr>
      <w:r>
        <w:rPr>
          <w:b/>
        </w:rPr>
        <w:t xml:space="preserve">A bug in the teammate's version — worth mentioning.</w:t>
      </w:r>
      <w:r>
        <w:rPr/>
        <w:t xml:space="preserve"> His equivalent page reads data.invoices ?? [], but his backend returns a bare array, not { invoices: [...] }. So data.invoices is undefined, the ?? swallows it, and every stat card shows 0 regardless of how many invoices exist. Mine reads data directly and shows all 22.</w:t>
      </w:r>
    </w:p>
    <w:p>
      <w:pPr>
        <w:pStyle w:val="Heading1"/>
        <w:spacing w:lineRule="auto"/>
      </w:pPr>
      <w:r>
        <w:rPr/>
        <w:t xml:space="preserve">6. Question bank</w:t>
      </w:r>
    </w:p>
    <w:p>
      <w:pPr>
        <w:pStyle w:val="Heading2"/>
        <w:spacing w:lineRule="auto"/>
      </w:pPr>
      <w:r>
        <w:rPr/>
        <w:t xml:space="preserve">Error handling</w:t>
      </w:r>
    </w:p>
    <w:p>
      <w:pPr>
        <w:spacing w:lineRule="auto"/>
      </w:pPr>
      <w:r>
        <w:rPr>
          <w:b/>
        </w:rPr>
        <w:t xml:space="preserve">Q: What happens if the database is unreachable mid-demo?</w:t>
      </w:r>
      <w:r>
        <w:rPr/>
        <w:br w:type="textWrapping"/>
      </w:r>
      <w:r>
        <w:rPr/>
        <w:t xml:space="preserve"> Every handler wraps its query in try/catch. The error is logged server-side with console.error and the client receives a generic 500 with a plain message. The frontend's .catch() sets an error state and renders "Could not reach the server." Deliberate choice: the raw database error is never sent to the browser — it can leak table names and schema details useful to an attacker.</w:t>
      </w:r>
    </w:p>
    <w:p>
      <w:pPr>
        <w:spacing w:lineRule="auto"/>
      </w:pPr>
      <w:r>
        <w:rPr>
          <w:b/>
        </w:rPr>
        <w:t xml:space="preserve">Q: What if DATABASE_URL is missing?</w:t>
      </w:r>
      <w:r>
        <w:rPr/>
        <w:br w:type="textWrapping"/>
      </w:r>
      <w:r>
        <w:rPr/>
        <w:t xml:space="preserve"> db.js falls back to a localhost connection string, so the app tries a local PostgreSQL instead of crashing. If that is not running either, setup.js catches the failure, prints "Check that the DATABASE_URL in server/.env is correct" and exits with code 1. The npm scripts use --env-file-if-exists rather than --env-file precisely so a missing file is not fatal.</w:t>
      </w:r>
    </w:p>
    <w:p>
      <w:pPr>
        <w:spacing w:lineRule="auto"/>
      </w:pPr>
      <w:r>
        <w:rPr>
          <w:b/>
        </w:rPr>
        <w:t xml:space="preserve">Q: What does a nonsense supplier id do?</w:t>
      </w:r>
      <w:r>
        <w:rPr/>
        <w:br w:type="textWrapping"/>
      </w:r>
      <w:r>
        <w:rPr/>
        <w:t xml:space="preserve"> ?supplierId=abc returns 200 with an empty array — correct, because no supplier by that name has any invoices. It used to return a 500 when the column was an integer and Postgres rejected the comparison; widening the column to TEXT for cross-team compatibility fixed that as a side effect. An injection attempt behaves identically: ?supplierId=1;DROP TABLE invoices is treated as one meaningless string, returns an empty array, and the table is untouched.</w:t>
      </w:r>
    </w:p>
    <w:p>
      <w:pPr>
        <w:pStyle w:val="Heading2"/>
        <w:spacing w:lineRule="auto"/>
      </w:pPr>
      <w:r>
        <w:rPr/>
        <w:t xml:space="preserve">Security</w:t>
      </w:r>
    </w:p>
    <w:p>
      <w:pPr>
        <w:spacing w:lineRule="auto"/>
      </w:pPr>
      <w:r>
        <w:rPr>
          <w:b/>
        </w:rPr>
        <w:t xml:space="preserve">Q: Anyone can read any supplier's ledger by changing the URL. Why?</w:t>
      </w:r>
      <w:r>
        <w:rPr/>
        <w:br w:type="textWrapping"/>
      </w:r>
      <w:r>
        <w:rPr/>
        <w:t xml:space="preserve"> Correct — there is no authentication. supplier_id is hardcoded to 1 in the frontend and accepted from the query string by the API. Authentication is Common Workflow 1 in our specification, owned by the group rather than by this module. The proper fix: the supplier id should come from a verified session token on the server, never from a client-supplied parameter.</w:t>
      </w:r>
    </w:p>
    <w:p>
      <w:pPr>
        <w:spacing w:lineRule="auto"/>
      </w:pPr>
      <w:r>
        <w:rPr>
          <w:b/>
        </w:rPr>
        <w:t xml:space="preserve">Q: Your Supabase tables show UNRESTRICTED. What does that mean?</w:t>
      </w:r>
      <w:r>
        <w:rPr/>
        <w:br w:type="textWrapping"/>
      </w:r>
      <w:r>
        <w:rPr/>
        <w:t xml:space="preserve"> Row Level Security is disabled, so Supabase's auto-generated REST API would let anyone holding the public anon key read or write those tables. It does not affect my app — Express connects over the native PostgreSQL protocol with a password and bypasses that API entirely — but it is a genuine hole. The fix is ALTER TABLE ... ENABLE ROW LEVEL SECURITY with no policies, which closes the REST door while leaving the backend untouched.</w:t>
      </w:r>
    </w:p>
    <w:p>
      <w:pPr>
        <w:pStyle w:val="Heading2"/>
        <w:spacing w:lineRule="auto"/>
      </w:pPr>
      <w:r>
        <w:rPr/>
        <w:t xml:space="preserve">Data integrity</w:t>
      </w:r>
    </w:p>
    <w:p>
      <w:pPr>
        <w:spacing w:lineRule="auto"/>
      </w:pPr>
      <w:r>
        <w:rPr>
          <w:b/>
        </w:rPr>
        <w:t xml:space="preserve">Q: How do you stop the same invoice being submitted twice?</w:t>
      </w:r>
      <w:r>
        <w:rPr/>
        <w:br w:type="textWrapping"/>
      </w:r>
      <w:r>
        <w:rPr/>
        <w:t xml:space="preserve"> Right now, I do not — and that is a real gap. The correct constraint is UNIQUE (supplier_id, invoice_number): per supplier, because two different suppliers legitimately number their own invoices independently. It is written in migration.sql, pending group agreement since the database is shared. Catching the same invoice submitted by two different suppliers is a different problem — that is fraud detection, a flag for human review rather than a database constraint.</w:t>
      </w:r>
    </w:p>
    <w:p>
      <w:pPr>
        <w:spacing w:lineRule="auto"/>
      </w:pPr>
      <w:r>
        <w:rPr>
          <w:b/>
        </w:rPr>
        <w:t xml:space="preserve">Q: Why is there no transaction around the insert?</w:t>
      </w:r>
      <w:r>
        <w:rPr/>
        <w:br w:type="textWrapping"/>
      </w:r>
      <w:r>
        <w:rPr/>
        <w:t xml:space="preserve"> Because it is a single statement, and PostgreSQL runs every statement in an implicit transaction — it either commits entirely or not at all. An explicit BEGIN/COMMIT becomes necessary once an operation spans multiple statements, for example inserting an invoice and a pipeline event together, where a crash between them would leave the data inconsistent.</w:t>
      </w:r>
    </w:p>
    <w:p>
      <w:pPr>
        <w:pStyle w:val="Heading1"/>
        <w:spacing w:lineRule="auto"/>
      </w:pPr>
      <w:r>
        <w:rPr/>
        <w:t xml:space="preserve">7. Challenge scenarios</w:t>
      </w:r>
    </w:p>
    <w:p>
      <w:pPr>
        <w:spacing w:lineRule="auto"/>
      </w:pPr>
      <w:r>
        <w:rPr/>
        <w:t xml:space="preserve">Harder, open-ended questions. Examiners use these to see whether you understand the system or just wrote it. Answer with a trade-off, not a single word.</w:t>
      </w:r>
    </w:p>
    <w:p>
      <w:pPr>
        <w:spacing w:lineRule="auto"/>
      </w:pPr>
      <w:r>
        <w:rPr>
          <w:b/>
        </w:rPr>
        <w:t xml:space="preserve">Q: How would you add real-time updates, so a supplier sees a status change without refreshing?</w:t>
      </w:r>
      <w:r>
        <w:rPr/>
        <w:br w:type="textWrapping"/>
      </w:r>
      <w:r>
        <w:rPr/>
        <w:t xml:space="preserve"> Three options, increasing in cost. Polling — re-fetch every 30 seconds; trivial given refreshKey already exists, but wasteful and laggy. Server-Sent Events — one long-lived HTTP connection pushing updates one way, which is exactly this use case since the client never pushes. WebSockets — full duplex, more infrastructure than needed here. Since we are on Supabase, its Realtime feature streams Postgres changes directly and would be the pragmatic choice.</w:t>
      </w:r>
    </w:p>
    <w:p>
      <w:pPr>
        <w:spacing w:lineRule="auto"/>
      </w:pPr>
      <w:r>
        <w:rPr>
          <w:b/>
        </w:rPr>
        <w:t xml:space="preserve">Q: How would you implement authentication?</w:t>
      </w:r>
      <w:r>
        <w:rPr/>
        <w:br w:type="textWrapping"/>
      </w:r>
      <w:r>
        <w:rPr/>
        <w:t xml:space="preserve"> Phone OTP, since our spec targets Bangladeshi SMEs where email adoption is low. Flow: user submits a number, server generates a 6-digit code and sends it via the SSL Wireless SMS API, stores a hash of it with a short expiry, and on verification issues a JWT. The token goes in an httpOnly cookie so JavaScript cannot read it, and Express middleware verifies it on every request. The key change to my code: WHERE i.supplier_id = $1 would take the id from the verified token, not from req.query.</w:t>
      </w:r>
    </w:p>
    <w:p>
      <w:pPr>
        <w:spacing w:lineRule="auto"/>
      </w:pPr>
      <w:r>
        <w:rPr>
          <w:b/>
        </w:rPr>
        <w:t xml:space="preserve">Q: The ledger has 500,000 rows. What breaks first?</w:t>
      </w:r>
      <w:r>
        <w:rPr/>
        <w:br w:type="textWrapping"/>
      </w:r>
      <w:r>
        <w:rPr/>
        <w:t xml:space="preserve"> The browser, before the database. The API returns every row as one JSON array, React renders every row as a DOM node, and the page freezes. Fixes in order: pagination with LIMIT/OFFSET — better, keyset pagination on (submitted_date, id), since OFFSET degrades on deep pages; an index on supplier_id, because there is currently only the primary key so the filter is a sequential scan; and move the totals into SQL as SUM(), since the client would only hold one page. The CSV export would also need streaming rather than building the whole file in memory.</w:t>
      </w:r>
    </w:p>
    <w:p>
      <w:pPr>
        <w:spacing w:lineRule="auto"/>
      </w:pPr>
      <w:r>
        <w:rPr>
          <w:b/>
        </w:rPr>
        <w:t xml:space="preserve">Q: Two funders click "fund" on the same invoice at the same instant. What happens?</w:t>
      </w:r>
      <w:r>
        <w:rPr/>
        <w:br w:type="textWrapping"/>
      </w:r>
      <w:r>
        <w:rPr/>
        <w:t xml:space="preserve"> With the current code, both succeed — there is nothing preventing it, and the spec explicitly requires that each invoice is funded by exactly one funder. The fix is a conditional update rather than a read-then-write: UPDATE invoices SET funder_id = $1 WHERE id = $2 AND funder_id IS NULL. Postgres locks the row for the duration, so exactly one of the two updates reports rowCount = 1 and the other gets 0 and is told the invoice was just taken. That is optimistic concurrency control, and it needs no explicit transaction.</w:t>
      </w:r>
    </w:p>
    <w:p>
      <w:pPr>
        <w:spacing w:lineRule="auto"/>
      </w:pPr>
      <w:r>
        <w:rPr>
          <w:b/>
        </w:rPr>
        <w:t xml:space="preserve">Q: Your discount rate needs to vary per buyer credit score. How would you change the design?</w:t>
      </w:r>
      <w:r>
        <w:rPr/>
        <w:br w:type="textWrapping"/>
      </w:r>
      <w:r>
        <w:rPr/>
        <w:t xml:space="preserve"> Today DISCOUNT_RATE is a constant in index.js. I would move the rate into the database — a buyers table with a credit_score, and a function mapping score bands to rates — so it can change without a redeploy. The calculation must stay server-side: it decides how much money someone receives, so the client can never be trusted to compute it. That also fixes the current weakness where the client posts its own discounted_amount.</w:t>
      </w:r>
    </w:p>
    <w:p>
      <w:pPr>
        <w:spacing w:lineRule="auto"/>
      </w:pPr>
      <w:r>
        <w:rPr>
          <w:b/>
        </w:rPr>
        <w:t xml:space="preserve">Q: How would you deploy this?</w:t>
      </w:r>
      <w:r>
        <w:rPr/>
        <w:br w:type="textWrapping"/>
      </w:r>
      <w:r>
        <w:rPr/>
        <w:t xml:space="preserve"> The frontend builds to static files, so Vercel or Netlify serves dist/ on a CDN. The Express server needs a Node host — Railway or Render. Supabase is already managed. Three changes are required: the hardcoded http://localhost:4000 becomes an environment variable at build time; cors() gets restricted to the deployed frontend origin; and DATABASE_URL moves into the host's secret store rather than a .env file.</w:t>
      </w:r>
    </w:p>
    <w:p>
      <w:pPr>
        <w:spacing w:lineRule="auto"/>
      </w:pPr>
      <w:r>
        <w:rPr>
          <w:b/>
        </w:rPr>
        <w:t xml:space="preserve">Q: How would you test this?</w:t>
      </w:r>
      <w:r>
        <w:rPr/>
        <w:br w:type="textWrapping"/>
      </w:r>
      <w:r>
        <w:rPr/>
        <w:t xml:space="preserve"> Three layers. Unit — the pure functions are the easy wins: formatTaka, formatDate, and the regex extractors, which I would feed known invoice text and assert the fields. Integration — hit the endpoints against a throwaway database and assert status codes and shapes; this is how I caught the date bug and the parameter-type error. End-to-end — Playwright driving upload, submit, and verifying the row appears. I would prioritise integration tests, since every bug I actually hit was at the API/database boundary rather than inside a function.</w:t>
      </w:r>
    </w:p>
    <w:p>
      <w:pPr>
        <w:pStyle w:val="Heading1"/>
        <w:spacing w:lineRule="auto"/>
      </w:pPr>
      <w:r>
        <w:rPr/>
        <w:t xml:space="preserve">8. Weaknesses to own</w:t>
      </w:r>
    </w:p>
    <w:p>
      <w:pPr>
        <w:spacing w:lineRule="auto"/>
      </w:pPr>
      <w:r>
        <w:rPr/>
        <w:t xml:space="preserve">Naming a limitation before the examiner finds it converts a mark lost into a mark gained.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Your 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Workflow 1, owned by the group; supplier_id should come from a session 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ledger readable via ?supplierId=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root cause as above.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unique constraint on invoice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Written in migration.sql, needs group sign-off on a shared database.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one index (the primary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Irrelevant at 22 rows, wrong for a permanent ledger.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columns and a sync 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 workaround for four students on one database; marked TEMPORARY.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Hand-rolled CSV escaping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Handles commas, not embedded quotes; a library would be correct.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BY random() funder 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Placeholder for the Auto-Invest Rules Engine.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Extraction is regex-based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Covers the common labels; unusual wording falls back to manual entry, which is why the review step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OCR quality depends on the 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blurred or skewed phone photo produces poor text. A PDF avoids this entirely by reading the text layer.</w:t>
            </w:r>
          </w:p>
        </w:tc>
      </w:tr>
    </w:tbl>
    <w:p>
      <w:pPr>
        <w:spacing w:lineRule="auto"/>
      </w:pPr>
      <w:r>
        <w:rPr/>
      </w:r>
    </w:p>
    <w:p>
      <w:pPr>
        <w:pStyle w:val="Heading1"/>
        <w:spacing w:lineRule="auto"/>
      </w:pPr>
      <w:r>
        <w:rPr/>
        <w:t xml:space="preserve">9. Running it on another PC</w:t>
      </w:r>
    </w:p>
    <w:p>
      <w:pPr>
        <w:spacing w:lineRule="auto"/>
      </w:pPr>
      <w:r>
        <w:rPr>
          <w:b/>
        </w:rPr>
        <w:t xml:space="preserve">You need:</w:t>
      </w:r>
      <w:r>
        <w:rPr/>
        <w:t xml:space="preserve"> Node.js, an internet connection, and your DATABASE_URL.</w:t>
      </w:r>
    </w:p>
    <w:p>
      <w:pPr>
        <w:spacing w:lineRule="auto"/>
      </w:pPr>
      <w:r>
        <w:rPr/>
        <w:t xml:space="preserve">server/.env is gitignored, so it will not be on the other PC. Copy the connection string somewhere you can retrieve it before you leave.</w:t>
      </w:r>
    </w:p>
    <w:p>
      <w:pPr>
        <w:spacing w:lineRule="auto"/>
      </w:pPr>
      <w:r>
        <w:rPr>
          <w:rFonts w:ascii="Courier" w:hAnsi="Courier"/>
        </w:rPr>
        <w:t xml:space="preserve">git clone https://github.com/MIhirDas10/Clarity-supply-chain-finance.git cd Clarity-supply-chain-finance git checkout module/apurba</w:t>
      </w:r>
    </w:p>
    <w:p>
      <w:pPr>
        <w:spacing w:lineRule="auto"/>
      </w:pPr>
      <w:r>
        <w:rPr/>
        <w:t xml:space="preserve">Create server/.env with the DATABASE_URL line. Then two terminals:</w:t>
      </w:r>
    </w:p>
    <w:p>
      <w:pPr>
        <w:spacing w:lineRule="auto"/>
      </w:pPr>
      <w:r>
        <w:rPr>
          <w:rFonts w:ascii="Courier" w:hAnsi="Courier"/>
        </w:rPr>
        <w:t xml:space="preserve">cd server            cd client npm install          npm install npm run setup        npm run dev npm run dev</w:t>
      </w:r>
    </w:p>
    <w:p>
      <w:pPr>
        <w:spacing w:lineRule="auto"/>
      </w:pPr>
      <w:r>
        <w:rPr/>
        <w:t xml:space="preserve">The API runs on port 4000, the frontend on 5173. npm run setup is safe to run repeatedly — it never drops a table and skips seeding if your rows already exist.</w:t>
      </w:r>
    </w:p>
    <w:p>
      <w:pPr>
        <w:pStyle w:val="Heading2"/>
        <w:spacing w:lineRule="auto"/>
      </w:pPr>
      <w:r>
        <w:rPr/>
        <w:t xml:space="preserve">Three things that can ruin the demo</w:t>
      </w:r>
    </w:p>
    <w:p>
      <w:pPr>
        <w:numPr>
          <w:ilvl w:val="0"/>
          <w:numId w:val="12"/>
        </w:numPr>
        <w:spacing w:lineRule="auto"/>
      </w:pPr>
      <w:r>
        <w:rPr>
          <w:b/>
        </w:rPr>
        <w:t xml:space="preserve">Tesseract downloads its OCR engine from a CDN on first use</w:t>
      </w:r>
      <w:r>
        <w:rPr/>
        <w:t xml:space="preserve"> (about 15MB). On a fresh browser this needs internet and takes a few seconds. Run one OCR upload before your slot so it is cached.</w:t>
      </w:r>
    </w:p>
    <w:p>
      <w:pPr>
        <w:numPr>
          <w:ilvl w:val="0"/>
          <w:numId w:val="12"/>
        </w:numPr>
        <w:spacing w:lineRule="auto"/>
      </w:pPr>
      <w:r>
        <w:rPr>
          <w:b/>
        </w:rPr>
        <w:t xml:space="preserve">Supabase free projects pause after about a week idle.</w:t>
      </w:r>
      <w:r>
        <w:rPr/>
        <w:t xml:space="preserve"> Open your dashboard that morning to wake it, or the first query hangs.</w:t>
      </w:r>
    </w:p>
    <w:p>
      <w:pPr>
        <w:numPr>
          <w:ilvl w:val="0"/>
          <w:numId w:val="12"/>
        </w:numPr>
        <w:spacing w:lineRule="auto"/>
      </w:pPr>
      <w:r>
        <w:rPr>
          <w:b/>
        </w:rPr>
        <w:t xml:space="preserve">No internet means nothing works.</w:t>
      </w:r>
      <w:r>
        <w:rPr/>
        <w:t xml:space="preserve"> The database is in Tokyo. If the venue Wi-Fi is unreliable, install PostgreSQL locally as a backup and delete .env — db.js falls back to localhost automatically.</w:t>
      </w:r>
    </w:p>
    <w:p>
      <w:pPr>
        <w:pStyle w:val="Heading1"/>
        <w:spacing w:lineRule="auto"/>
      </w:pPr>
      <w:r>
        <w:rPr/>
        <w:t xml:space="preserve">10. Demo script</w:t>
      </w:r>
    </w:p>
    <w:p>
      <w:pPr>
        <w:numPr>
          <w:ilvl w:val="0"/>
          <w:numId w:val="13"/>
        </w:numPr>
        <w:spacing w:lineRule="auto"/>
      </w:pPr>
      <w:r>
        <w:rPr>
          <w:b/>
        </w:rPr>
        <w:t xml:space="preserve">Payout History.</w:t>
      </w:r>
      <w:r>
        <w:rPr/>
        <w:t xml:space="preserve"> 19 invoices, three summary cards. Point out that Total invoiced does not equal Total received — the gap is the discount, which is the platform's whole business model.</w:t>
      </w:r>
    </w:p>
    <w:p>
      <w:pPr>
        <w:numPr>
          <w:ilvl w:val="0"/>
          <w:numId w:val="13"/>
        </w:numPr>
        <w:spacing w:lineRule="auto"/>
      </w:pPr>
      <w:r>
        <w:rPr>
          <w:b/>
        </w:rPr>
        <w:t xml:space="preserve">The Disputed row.</w:t>
      </w:r>
      <w:r>
        <w:rPr/>
        <w:t xml:space="preserve"> Dashes in payout, discount and funder. Say the line: "this row is why the query uses a LEFT JOIN — a plain JOIN would delete it from the ledger."</w:t>
      </w:r>
    </w:p>
    <w:p>
      <w:pPr>
        <w:numPr>
          <w:ilvl w:val="0"/>
          <w:numId w:val="13"/>
        </w:numPr>
        <w:spacing w:lineRule="auto"/>
      </w:pPr>
      <w:r>
        <w:rPr>
          <w:b/>
        </w:rPr>
        <w:t xml:space="preserve">Download CSV.</w:t>
      </w:r>
      <w:r>
        <w:rPr/>
        <w:t xml:space="preserve"> Open it in Excel. "This proves the data came from the database through the API, not a hardcoded array in the frontend."</w:t>
      </w:r>
    </w:p>
    <w:p>
      <w:pPr>
        <w:numPr>
          <w:ilvl w:val="0"/>
          <w:numId w:val="13"/>
        </w:numPr>
        <w:spacing w:lineRule="auto"/>
      </w:pPr>
      <w:r>
        <w:rPr>
          <w:b/>
        </w:rPr>
        <w:t xml:space="preserve">Upload Invoice.</w:t>
      </w:r>
      <w:r>
        <w:rPr/>
        <w:t xml:space="preserve"> Drop an invoice photo, let OCR fill the fields, expand the raw-text panel to show the extracted text, then submit.</w:t>
      </w:r>
    </w:p>
    <w:p>
      <w:pPr>
        <w:numPr>
          <w:ilvl w:val="0"/>
          <w:numId w:val="13"/>
        </w:numPr>
        <w:spacing w:lineRule="auto"/>
      </w:pPr>
      <w:r>
        <w:rPr>
          <w:b/>
        </w:rPr>
        <w:t xml:space="preserve">Back to Payout History.</w:t>
      </w:r>
      <w:r>
        <w:rPr/>
        <w:t xml:space="preserve"> The new invoice is at the top with its calculated payout.</w:t>
      </w:r>
    </w:p>
    <w:p>
      <w:pPr>
        <w:numPr>
          <w:ilvl w:val="0"/>
          <w:numId w:val="13"/>
        </w:numPr>
        <w:spacing w:lineRule="auto"/>
      </w:pPr>
      <w:r>
        <w:rPr>
          <w:b/>
        </w:rPr>
        <w:t xml:space="preserve">Supabase Table Editor</w:t>
      </w:r>
      <w:r>
        <w:rPr/>
        <w:t xml:space="preserve"> in another tab — the same rows in a real cloud database. Strong closing evidence.</w:t>
      </w:r>
    </w:p>
    <w:p>
      <w:pPr>
        <w:pStyle w:val="Heading2"/>
        <w:spacing w:lineRule="auto"/>
      </w:pPr>
      <w:r>
        <w:rPr/>
        <w:t xml:space="preserve">If something breaks live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86"/>
        <w:gridCol w:w="498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 and fix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"Could not reach the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server terminal died — restart npm run dev.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Ledger empty or 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project asleep (free tier pauses after about a week idle), or .env wrong.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OCR spins forever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internet — Tesseract fetches about 15MB of WASM on first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looks unstyled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CSS — hard refresh with Ctrl+Shift+R, not a plain reload.</w:t>
            </w:r>
          </w:p>
        </w:tc>
      </w:tr>
    </w:tbl>
    <w:p>
      <w:pPr>
        <w:spacing w:lineRule="auto"/>
      </w:pPr>
      <w:r>
        <w:rPr/>
      </w:r>
    </w:p>
    <w:p>
      <w:pPr>
        <w:spacing w:lineRule="auto"/>
      </w:pPr>
      <w:r>
        <w:rPr>
          <w:b/>
        </w:rPr>
        <w:t xml:space="preserve">Before you present:</w:t>
      </w:r>
      <w:r>
        <w:rPr/>
        <w:t xml:space="preserve"> delete the two junk rows left from OCR testing (fasdfasf and Pdsfnjksn-123) — they appear in both the ledger and the CSV export.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2026-08-08T16:42:07.221Z</dcterms:created>
  <dcterms:modified xsi:type="dcterms:W3CDTF">2026-08-08T16:42:07.221Z</dcterms:modified>
</cp:coreProperties>
</file>