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val="0"/>
          <w:sz w:val="28"/>
          <w:szCs w:val="28"/>
          <w:lang w:val="en-US" w:eastAsia="zh-CN"/>
        </w:rPr>
      </w:pPr>
      <w:r>
        <w:rPr>
          <w:rFonts w:hint="eastAsia"/>
          <w:b/>
          <w:bCs/>
          <w:sz w:val="36"/>
          <w:szCs w:val="36"/>
          <w:lang w:val="en-US" w:eastAsia="zh-CN"/>
        </w:rPr>
        <w:t>Publications similar to HEART project and how they proceed with their study.</w:t>
      </w:r>
    </w:p>
    <w:p>
      <w:pPr>
        <w:rPr>
          <w:rFonts w:hint="eastAsia"/>
          <w:b w:val="0"/>
          <w:bCs w:val="0"/>
          <w:sz w:val="28"/>
          <w:szCs w:val="28"/>
          <w:lang w:val="en-US" w:eastAsia="zh-CN"/>
        </w:rPr>
      </w:pPr>
    </w:p>
    <w:p>
      <w:pPr>
        <w:numPr>
          <w:ilvl w:val="0"/>
          <w:numId w:val="1"/>
        </w:numPr>
        <w:rPr>
          <w:rFonts w:hint="eastAsia"/>
          <w:b w:val="0"/>
          <w:bCs w:val="0"/>
          <w:sz w:val="28"/>
          <w:szCs w:val="28"/>
          <w:lang w:val="en-US" w:eastAsia="zh-CN"/>
        </w:rPr>
      </w:pPr>
      <w:r>
        <w:rPr>
          <w:rFonts w:hint="eastAsia"/>
          <w:b w:val="0"/>
          <w:bCs w:val="0"/>
          <w:sz w:val="28"/>
          <w:szCs w:val="28"/>
          <w:lang w:val="en-US" w:eastAsia="zh-CN"/>
        </w:rPr>
        <w:t xml:space="preserve">Smart phone sensing for distributed swim stroke coaching and research </w:t>
      </w:r>
      <w:r>
        <w:rPr>
          <w:rFonts w:hint="eastAsia"/>
          <w:b w:val="0"/>
          <w:bCs w:val="0"/>
          <w:sz w:val="28"/>
          <w:szCs w:val="28"/>
          <w:lang w:val="en-US" w:eastAsia="zh-CN"/>
        </w:rPr>
        <w:fldChar w:fldCharType="begin"/>
      </w:r>
      <w:r>
        <w:rPr>
          <w:rFonts w:hint="eastAsia"/>
          <w:b w:val="0"/>
          <w:bCs w:val="0"/>
          <w:sz w:val="28"/>
          <w:szCs w:val="28"/>
          <w:lang w:val="en-US" w:eastAsia="zh-CN"/>
        </w:rPr>
        <w:instrText xml:space="preserve"> HYPERLINK "http://www.cs.nott.ac.uk/~pszjm2/uploads/2014/10/ubimi400-marshall.pdf" </w:instrText>
      </w:r>
      <w:r>
        <w:rPr>
          <w:rFonts w:hint="eastAsia"/>
          <w:b w:val="0"/>
          <w:bCs w:val="0"/>
          <w:sz w:val="28"/>
          <w:szCs w:val="28"/>
          <w:lang w:val="en-US" w:eastAsia="zh-CN"/>
        </w:rPr>
        <w:fldChar w:fldCharType="separate"/>
      </w:r>
      <w:r>
        <w:rPr>
          <w:rStyle w:val="3"/>
          <w:rFonts w:hint="eastAsia"/>
          <w:b w:val="0"/>
          <w:bCs w:val="0"/>
          <w:sz w:val="28"/>
          <w:szCs w:val="28"/>
          <w:lang w:val="en-US" w:eastAsia="zh-CN"/>
        </w:rPr>
        <w:t>http://www.cs.nott.ac.uk/~pszjm2/uploads/2014/10/ubimi400-marshall.pdf</w:t>
      </w:r>
      <w:r>
        <w:rPr>
          <w:rFonts w:hint="eastAsia"/>
          <w:b w:val="0"/>
          <w:bCs w:val="0"/>
          <w:sz w:val="28"/>
          <w:szCs w:val="28"/>
          <w:lang w:val="en-US" w:eastAsia="zh-CN"/>
        </w:rPr>
        <w:fldChar w:fldCharType="end"/>
      </w:r>
    </w:p>
    <w:p>
      <w:pPr>
        <w:numPr>
          <w:ilvl w:val="0"/>
          <w:numId w:val="0"/>
        </w:numPr>
        <w:rPr>
          <w:rFonts w:hint="eastAsia"/>
          <w:b w:val="0"/>
          <w:bCs w:val="0"/>
          <w:sz w:val="28"/>
          <w:szCs w:val="28"/>
          <w:lang w:val="en-US" w:eastAsia="zh-CN"/>
        </w:rPr>
      </w:pPr>
      <w:r>
        <w:rPr>
          <w:rFonts w:hint="eastAsia"/>
          <w:b w:val="0"/>
          <w:bCs w:val="0"/>
          <w:sz w:val="28"/>
          <w:szCs w:val="28"/>
          <w:lang w:val="en-US" w:eastAsia="zh-CN"/>
        </w:rPr>
        <w:t xml:space="preserve">Keywords: Phone; Gesture learning; Swimming </w:t>
      </w:r>
      <w:r>
        <w:rPr>
          <w:rFonts w:hint="eastAsia"/>
          <w:b/>
          <w:bCs/>
          <w:sz w:val="28"/>
          <w:szCs w:val="28"/>
          <w:lang w:val="en-US" w:eastAsia="zh-CN"/>
        </w:rPr>
        <w:t>UBICOMP 13</w:t>
      </w:r>
      <w:r>
        <w:rPr>
          <w:rFonts w:hint="default"/>
          <w:b/>
          <w:bCs/>
          <w:sz w:val="28"/>
          <w:szCs w:val="28"/>
          <w:lang w:val="en-US" w:eastAsia="zh-CN"/>
        </w:rPr>
        <w:t>’</w:t>
      </w:r>
      <w:r>
        <w:rPr>
          <w:rFonts w:hint="eastAsia"/>
          <w:b/>
          <w:bCs/>
          <w:sz w:val="28"/>
          <w:szCs w:val="28"/>
          <w:lang w:val="en-US" w:eastAsia="zh-CN"/>
        </w:rPr>
        <w:t xml:space="preserve"> Adjunct</w:t>
      </w:r>
    </w:p>
    <w:p>
      <w:pPr>
        <w:numPr>
          <w:ilvl w:val="0"/>
          <w:numId w:val="0"/>
        </w:numPr>
        <w:rPr>
          <w:rFonts w:hint="eastAsia"/>
          <w:b w:val="0"/>
          <w:bCs w:val="0"/>
          <w:sz w:val="28"/>
          <w:szCs w:val="28"/>
          <w:lang w:val="en-US" w:eastAsia="zh-CN"/>
        </w:rPr>
      </w:pPr>
    </w:p>
    <w:p>
      <w:pPr>
        <w:numPr>
          <w:ilvl w:val="0"/>
          <w:numId w:val="0"/>
        </w:numPr>
        <w:rPr>
          <w:rFonts w:hint="eastAsia"/>
          <w:b w:val="0"/>
          <w:bCs w:val="0"/>
          <w:sz w:val="28"/>
          <w:szCs w:val="28"/>
          <w:lang w:val="en-US" w:eastAsia="zh-CN"/>
        </w:rPr>
      </w:pPr>
      <w:r>
        <w:rPr>
          <w:rFonts w:hint="eastAsia"/>
          <w:b w:val="0"/>
          <w:bCs w:val="0"/>
          <w:sz w:val="28"/>
          <w:szCs w:val="28"/>
          <w:lang w:val="en-US" w:eastAsia="zh-CN"/>
        </w:rPr>
        <w:t xml:space="preserve">This is not a long paper, only a three-page-long workshop presentation I assume. However the author first raises the problem of existing swimming guiding system. It is either professional expensive body tracking system, or external feedback from coaches or variables like repetition numbers. </w:t>
      </w:r>
    </w:p>
    <w:p>
      <w:pPr>
        <w:numPr>
          <w:ilvl w:val="0"/>
          <w:numId w:val="0"/>
        </w:numPr>
        <w:rPr>
          <w:rFonts w:hint="eastAsia"/>
          <w:b w:val="0"/>
          <w:bCs w:val="0"/>
          <w:sz w:val="28"/>
          <w:szCs w:val="28"/>
          <w:lang w:val="en-US" w:eastAsia="zh-CN"/>
        </w:rPr>
      </w:pPr>
    </w:p>
    <w:p>
      <w:pPr>
        <w:numPr>
          <w:ilvl w:val="0"/>
          <w:numId w:val="0"/>
        </w:numPr>
        <w:rPr>
          <w:rFonts w:hint="eastAsia"/>
          <w:b w:val="0"/>
          <w:bCs w:val="0"/>
          <w:sz w:val="28"/>
          <w:szCs w:val="28"/>
          <w:lang w:val="en-US" w:eastAsia="zh-CN"/>
        </w:rPr>
      </w:pPr>
      <w:r>
        <w:rPr>
          <w:rFonts w:hint="eastAsia"/>
          <w:b w:val="0"/>
          <w:bCs w:val="0"/>
          <w:sz w:val="28"/>
          <w:szCs w:val="28"/>
          <w:lang w:val="en-US" w:eastAsia="zh-CN"/>
        </w:rPr>
        <w:t>The opportunity of mobile swimming coaching system is a better solution since it has a lot of sensors already and it provides real time feedback. Then the author uses one complicated plot with many voltages-like to indicate that we can identify which stroke swimmers use and how fast they proceed with the difference of breathing. (their graph proves a swimming terminology)</w:t>
      </w:r>
    </w:p>
    <w:p>
      <w:pPr>
        <w:numPr>
          <w:ilvl w:val="0"/>
          <w:numId w:val="0"/>
        </w:numPr>
        <w:rPr>
          <w:rFonts w:hint="eastAsia"/>
          <w:b w:val="0"/>
          <w:bCs w:val="0"/>
          <w:sz w:val="28"/>
          <w:szCs w:val="28"/>
          <w:lang w:val="en-US" w:eastAsia="zh-CN"/>
        </w:rPr>
      </w:pPr>
    </w:p>
    <w:p>
      <w:pPr>
        <w:numPr>
          <w:ilvl w:val="0"/>
          <w:numId w:val="0"/>
        </w:numPr>
        <w:rPr>
          <w:rFonts w:hint="eastAsia"/>
          <w:b w:val="0"/>
          <w:bCs w:val="0"/>
          <w:sz w:val="28"/>
          <w:szCs w:val="28"/>
          <w:lang w:val="en-US" w:eastAsia="zh-CN"/>
        </w:rPr>
      </w:pPr>
      <w:r>
        <w:rPr>
          <w:rFonts w:hint="eastAsia"/>
          <w:b w:val="0"/>
          <w:bCs w:val="0"/>
          <w:sz w:val="28"/>
          <w:szCs w:val="28"/>
          <w:lang w:val="en-US" w:eastAsia="zh-CN"/>
        </w:rPr>
        <w:t xml:space="preserve">He later describes person who can benefit from this system: swim coaching and researchers. </w:t>
      </w:r>
    </w:p>
    <w:p>
      <w:pPr>
        <w:numPr>
          <w:ilvl w:val="0"/>
          <w:numId w:val="0"/>
        </w:numPr>
        <w:rPr>
          <w:rFonts w:hint="eastAsia"/>
          <w:b w:val="0"/>
          <w:bCs w:val="0"/>
          <w:sz w:val="28"/>
          <w:szCs w:val="28"/>
          <w:lang w:val="en-US" w:eastAsia="zh-CN"/>
        </w:rPr>
      </w:pPr>
    </w:p>
    <w:p>
      <w:pPr>
        <w:numPr>
          <w:ilvl w:val="0"/>
          <w:numId w:val="0"/>
        </w:numPr>
        <w:rPr>
          <w:rFonts w:hint="eastAsia"/>
          <w:b w:val="0"/>
          <w:bCs w:val="0"/>
          <w:sz w:val="28"/>
          <w:szCs w:val="28"/>
          <w:lang w:val="en-US" w:eastAsia="zh-CN"/>
        </w:rPr>
      </w:pPr>
      <w:r>
        <w:rPr>
          <w:rFonts w:hint="eastAsia"/>
          <w:b/>
          <w:bCs/>
          <w:sz w:val="28"/>
          <w:szCs w:val="28"/>
          <w:lang w:val="en-US" w:eastAsia="zh-CN"/>
        </w:rPr>
        <w:t xml:space="preserve">In conclusion: </w:t>
      </w:r>
      <w:r>
        <w:rPr>
          <w:rFonts w:hint="eastAsia"/>
          <w:b w:val="0"/>
          <w:bCs w:val="0"/>
          <w:sz w:val="28"/>
          <w:szCs w:val="28"/>
          <w:lang w:val="en-US" w:eastAsia="zh-CN"/>
        </w:rPr>
        <w:t>this publication indicates we need to compare the existing products and compare to them why we are better. Also how user would interact with our system and who can benefited from this. (In scientific community)</w:t>
      </w:r>
    </w:p>
    <w:p>
      <w:pPr>
        <w:numPr>
          <w:ilvl w:val="0"/>
          <w:numId w:val="0"/>
        </w:numPr>
        <w:rPr>
          <w:rFonts w:hint="eastAsia"/>
          <w:b w:val="0"/>
          <w:bCs w:val="0"/>
          <w:sz w:val="28"/>
          <w:szCs w:val="28"/>
          <w:lang w:val="en-US" w:eastAsia="zh-CN"/>
        </w:rPr>
      </w:pPr>
    </w:p>
    <w:p>
      <w:pPr>
        <w:numPr>
          <w:ilvl w:val="0"/>
          <w:numId w:val="1"/>
        </w:numPr>
        <w:ind w:left="0" w:leftChars="0" w:firstLine="0" w:firstLineChars="0"/>
        <w:rPr>
          <w:rFonts w:hint="eastAsia"/>
          <w:b w:val="0"/>
          <w:bCs w:val="0"/>
          <w:sz w:val="28"/>
          <w:szCs w:val="28"/>
          <w:lang w:val="en-US" w:eastAsia="zh-CN"/>
        </w:rPr>
      </w:pPr>
      <w:r>
        <w:rPr>
          <w:rFonts w:hint="eastAsia"/>
          <w:b w:val="0"/>
          <w:bCs w:val="0"/>
          <w:sz w:val="28"/>
          <w:szCs w:val="28"/>
          <w:lang w:val="en-US" w:eastAsia="zh-CN"/>
        </w:rPr>
        <w:t>Towards customizable Games for Stroke Rehabilitation</w:t>
      </w:r>
    </w:p>
    <w:p>
      <w:pPr>
        <w:numPr>
          <w:numId w:val="0"/>
        </w:numPr>
        <w:ind w:leftChars="0"/>
        <w:rPr>
          <w:rFonts w:hint="eastAsia"/>
          <w:b w:val="0"/>
          <w:bCs w:val="0"/>
          <w:sz w:val="28"/>
          <w:szCs w:val="28"/>
          <w:lang w:val="en-US" w:eastAsia="zh-CN"/>
        </w:rPr>
      </w:pPr>
      <w:r>
        <w:rPr>
          <w:rFonts w:hint="eastAsia"/>
          <w:b w:val="0"/>
          <w:bCs w:val="0"/>
          <w:sz w:val="28"/>
          <w:szCs w:val="28"/>
          <w:lang w:val="en-US" w:eastAsia="zh-CN"/>
        </w:rPr>
        <w:fldChar w:fldCharType="begin"/>
      </w:r>
      <w:r>
        <w:rPr>
          <w:rFonts w:hint="eastAsia"/>
          <w:b w:val="0"/>
          <w:bCs w:val="0"/>
          <w:sz w:val="28"/>
          <w:szCs w:val="28"/>
          <w:lang w:val="en-US" w:eastAsia="zh-CN"/>
        </w:rPr>
        <w:instrText xml:space="preserve"> HYPERLINK "https://www.cse.wustl.edu/~gazihan/projects/stroke/chi2010/chi2010.pdf" </w:instrText>
      </w:r>
      <w:r>
        <w:rPr>
          <w:rFonts w:hint="eastAsia"/>
          <w:b w:val="0"/>
          <w:bCs w:val="0"/>
          <w:sz w:val="28"/>
          <w:szCs w:val="28"/>
          <w:lang w:val="en-US" w:eastAsia="zh-CN"/>
        </w:rPr>
        <w:fldChar w:fldCharType="separate"/>
      </w:r>
      <w:r>
        <w:rPr>
          <w:rStyle w:val="3"/>
          <w:rFonts w:hint="eastAsia"/>
          <w:b w:val="0"/>
          <w:bCs w:val="0"/>
          <w:sz w:val="28"/>
          <w:szCs w:val="28"/>
          <w:lang w:val="en-US" w:eastAsia="zh-CN"/>
        </w:rPr>
        <w:t>https://www.cse.wustl.edu/~gazihan/projects/stroke/chi2010/chi2010.pdf</w:t>
      </w:r>
      <w:r>
        <w:rPr>
          <w:rFonts w:hint="eastAsia"/>
          <w:b w:val="0"/>
          <w:bCs w:val="0"/>
          <w:sz w:val="28"/>
          <w:szCs w:val="28"/>
          <w:lang w:val="en-US" w:eastAsia="zh-CN"/>
        </w:rPr>
        <w:fldChar w:fldCharType="end"/>
      </w:r>
    </w:p>
    <w:p>
      <w:pPr>
        <w:numPr>
          <w:numId w:val="0"/>
        </w:numPr>
        <w:ind w:leftChars="0"/>
        <w:rPr>
          <w:rFonts w:hint="eastAsia"/>
          <w:b w:val="0"/>
          <w:bCs w:val="0"/>
          <w:sz w:val="28"/>
          <w:szCs w:val="28"/>
          <w:lang w:val="en-US" w:eastAsia="zh-CN"/>
        </w:rPr>
      </w:pPr>
      <w:r>
        <w:rPr>
          <w:rFonts w:hint="eastAsia"/>
          <w:b w:val="0"/>
          <w:bCs w:val="0"/>
          <w:sz w:val="28"/>
          <w:szCs w:val="28"/>
          <w:lang w:val="en-US" w:eastAsia="zh-CN"/>
        </w:rPr>
        <w:t xml:space="preserve">Keywords: Games, Stroke patient, design, </w:t>
      </w:r>
      <w:r>
        <w:rPr>
          <w:rFonts w:hint="eastAsia"/>
          <w:b/>
          <w:bCs/>
          <w:sz w:val="28"/>
          <w:szCs w:val="28"/>
          <w:lang w:val="en-US" w:eastAsia="zh-CN"/>
        </w:rPr>
        <w:t xml:space="preserve">CHI2010 </w:t>
      </w:r>
    </w:p>
    <w:p>
      <w:pPr>
        <w:numPr>
          <w:numId w:val="0"/>
        </w:numPr>
        <w:ind w:leftChars="0"/>
        <w:rPr>
          <w:rFonts w:hint="eastAsia"/>
          <w:b w:val="0"/>
          <w:bCs w:val="0"/>
          <w:sz w:val="28"/>
          <w:szCs w:val="28"/>
          <w:lang w:val="en-US" w:eastAsia="zh-CN"/>
        </w:rPr>
      </w:pPr>
    </w:p>
    <w:p>
      <w:pPr>
        <w:numPr>
          <w:numId w:val="0"/>
        </w:numPr>
        <w:ind w:leftChars="0"/>
        <w:rPr>
          <w:rFonts w:hint="eastAsia"/>
          <w:b w:val="0"/>
          <w:bCs w:val="0"/>
          <w:sz w:val="28"/>
          <w:szCs w:val="28"/>
          <w:lang w:val="en-US" w:eastAsia="zh-CN"/>
        </w:rPr>
      </w:pPr>
      <w:r>
        <w:rPr>
          <w:rFonts w:hint="eastAsia"/>
          <w:b w:val="0"/>
          <w:bCs w:val="0"/>
          <w:sz w:val="28"/>
          <w:szCs w:val="28"/>
          <w:lang w:val="en-US" w:eastAsia="zh-CN"/>
        </w:rPr>
        <w:t>This is a nine-page long publication with the focus on how patient would react to different set of games designed for them. This is a highly related publication to ours. The author first raises that existing games in stroke rehabilitation would use commercial products and only focuses on one small range of disabilities (like the chronic patients). So they design multiple games targeting to all patients at different stages of stroke (Work closely with therapists)</w:t>
      </w:r>
    </w:p>
    <w:p>
      <w:pPr>
        <w:numPr>
          <w:numId w:val="0"/>
        </w:numPr>
        <w:ind w:leftChars="0"/>
        <w:rPr>
          <w:rFonts w:hint="eastAsia"/>
          <w:b w:val="0"/>
          <w:bCs w:val="0"/>
          <w:sz w:val="28"/>
          <w:szCs w:val="28"/>
          <w:lang w:val="en-US" w:eastAsia="zh-CN"/>
        </w:rPr>
      </w:pPr>
    </w:p>
    <w:p>
      <w:pPr>
        <w:numPr>
          <w:numId w:val="0"/>
        </w:numPr>
        <w:ind w:leftChars="0"/>
        <w:rPr>
          <w:rFonts w:hint="eastAsia"/>
          <w:b w:val="0"/>
          <w:bCs w:val="0"/>
          <w:sz w:val="28"/>
          <w:szCs w:val="28"/>
          <w:lang w:val="en-US" w:eastAsia="zh-CN"/>
        </w:rPr>
      </w:pPr>
      <w:r>
        <w:rPr>
          <w:rFonts w:hint="eastAsia"/>
          <w:b w:val="0"/>
          <w:bCs w:val="0"/>
          <w:sz w:val="28"/>
          <w:szCs w:val="28"/>
          <w:lang w:val="en-US" w:eastAsia="zh-CN"/>
        </w:rPr>
        <w:t xml:space="preserve">They uses Wii Remotes as their input devices, and chose only four stroke chronic patients as their examples. Each with pseudonym but detailed stroke background information. Then they listed the nine games they have developed, each with detailed information and how they specifically design for the stroke patients community. But on average, each game was only played by 2-3 patients each with 20 minutes. </w:t>
      </w:r>
    </w:p>
    <w:p>
      <w:pPr>
        <w:numPr>
          <w:numId w:val="0"/>
        </w:numPr>
        <w:ind w:leftChars="0"/>
        <w:rPr>
          <w:rFonts w:hint="eastAsia"/>
          <w:b w:val="0"/>
          <w:bCs w:val="0"/>
          <w:sz w:val="28"/>
          <w:szCs w:val="28"/>
          <w:lang w:val="en-US" w:eastAsia="zh-CN"/>
        </w:rPr>
      </w:pPr>
    </w:p>
    <w:p>
      <w:pPr>
        <w:numPr>
          <w:numId w:val="0"/>
        </w:numPr>
        <w:ind w:leftChars="0"/>
        <w:rPr>
          <w:rFonts w:hint="eastAsia"/>
          <w:b w:val="0"/>
          <w:bCs w:val="0"/>
          <w:sz w:val="28"/>
          <w:szCs w:val="28"/>
          <w:lang w:val="en-US" w:eastAsia="zh-CN"/>
        </w:rPr>
      </w:pPr>
      <w:r>
        <w:rPr>
          <w:rFonts w:hint="eastAsia"/>
          <w:b/>
          <w:bCs/>
          <w:sz w:val="28"/>
          <w:szCs w:val="28"/>
          <w:lang w:val="en-US" w:eastAsia="zh-CN"/>
        </w:rPr>
        <w:t xml:space="preserve">In conclusion; </w:t>
      </w:r>
      <w:r>
        <w:rPr>
          <w:rFonts w:hint="eastAsia"/>
          <w:b w:val="0"/>
          <w:bCs w:val="0"/>
          <w:sz w:val="28"/>
          <w:szCs w:val="28"/>
          <w:lang w:val="en-US" w:eastAsia="zh-CN"/>
        </w:rPr>
        <w:t xml:space="preserve">This publication is recommended to closely looked and compare to our study. Their best insights are how they targeting stroke patients and design games really for them. For example, they mentioned competitive mode is not working for stroke patients because it created a social difficulty where you compare other patients, they modify it to become </w:t>
      </w:r>
      <w:r>
        <w:rPr>
          <w:rFonts w:hint="default"/>
          <w:b w:val="0"/>
          <w:bCs w:val="0"/>
          <w:sz w:val="28"/>
          <w:szCs w:val="28"/>
          <w:lang w:val="en-US" w:eastAsia="zh-CN"/>
        </w:rPr>
        <w:t>“</w:t>
      </w:r>
      <w:r>
        <w:rPr>
          <w:rFonts w:hint="eastAsia"/>
          <w:b w:val="0"/>
          <w:bCs w:val="0"/>
          <w:sz w:val="28"/>
          <w:szCs w:val="28"/>
          <w:lang w:val="en-US" w:eastAsia="zh-CN"/>
        </w:rPr>
        <w:t>ally</w:t>
      </w:r>
      <w:r>
        <w:rPr>
          <w:rFonts w:hint="default"/>
          <w:b w:val="0"/>
          <w:bCs w:val="0"/>
          <w:sz w:val="28"/>
          <w:szCs w:val="28"/>
          <w:lang w:val="en-US" w:eastAsia="zh-CN"/>
        </w:rPr>
        <w:t>”</w:t>
      </w:r>
      <w:r>
        <w:rPr>
          <w:rFonts w:hint="eastAsia"/>
          <w:b w:val="0"/>
          <w:bCs w:val="0"/>
          <w:sz w:val="28"/>
          <w:szCs w:val="28"/>
          <w:lang w:val="en-US" w:eastAsia="zh-CN"/>
        </w:rPr>
        <w:t xml:space="preserve"> mode where people help each other to receive better score.</w:t>
      </w:r>
    </w:p>
    <w:p>
      <w:pPr>
        <w:numPr>
          <w:numId w:val="0"/>
        </w:numPr>
        <w:ind w:leftChars="0"/>
        <w:rPr>
          <w:rFonts w:hint="eastAsia"/>
          <w:b w:val="0"/>
          <w:bCs w:val="0"/>
          <w:sz w:val="28"/>
          <w:szCs w:val="28"/>
          <w:lang w:val="en-US" w:eastAsia="zh-CN"/>
        </w:rPr>
      </w:pPr>
    </w:p>
    <w:p>
      <w:pPr>
        <w:numPr>
          <w:ilvl w:val="0"/>
          <w:numId w:val="1"/>
        </w:numPr>
        <w:ind w:left="0" w:leftChars="0" w:firstLine="0" w:firstLineChars="0"/>
        <w:rPr>
          <w:rFonts w:hint="eastAsia"/>
          <w:b w:val="0"/>
          <w:bCs w:val="0"/>
          <w:sz w:val="28"/>
          <w:szCs w:val="28"/>
          <w:lang w:val="en-US" w:eastAsia="zh-CN"/>
        </w:rPr>
      </w:pPr>
      <w:r>
        <w:rPr>
          <w:rFonts w:hint="eastAsia"/>
          <w:b w:val="0"/>
          <w:bCs w:val="0"/>
          <w:sz w:val="28"/>
          <w:szCs w:val="28"/>
          <w:lang w:val="en-US" w:eastAsia="zh-CN"/>
        </w:rPr>
        <w:t>Virtual-Reality Balance Training with a Video-Game System improves dynamic balance in chronic stroke patients.</w:t>
      </w:r>
    </w:p>
    <w:p>
      <w:pPr>
        <w:numPr>
          <w:numId w:val="0"/>
        </w:numPr>
        <w:ind w:leftChars="0"/>
        <w:rPr>
          <w:rFonts w:hint="eastAsia"/>
          <w:b w:val="0"/>
          <w:bCs w:val="0"/>
          <w:sz w:val="28"/>
          <w:szCs w:val="28"/>
          <w:lang w:val="en-US" w:eastAsia="zh-CN"/>
        </w:rPr>
      </w:pPr>
      <w:r>
        <w:rPr>
          <w:rFonts w:hint="eastAsia"/>
          <w:b w:val="0"/>
          <w:bCs w:val="0"/>
          <w:sz w:val="28"/>
          <w:szCs w:val="28"/>
          <w:lang w:val="en-US" w:eastAsia="zh-CN"/>
        </w:rPr>
        <w:fldChar w:fldCharType="begin"/>
      </w:r>
      <w:r>
        <w:rPr>
          <w:rFonts w:hint="eastAsia"/>
          <w:b w:val="0"/>
          <w:bCs w:val="0"/>
          <w:sz w:val="28"/>
          <w:szCs w:val="28"/>
          <w:lang w:val="en-US" w:eastAsia="zh-CN"/>
        </w:rPr>
        <w:instrText xml:space="preserve"> HYPERLINK "https://www.ncbi.nlm.nih.gov/pubmed/22976384" </w:instrText>
      </w:r>
      <w:r>
        <w:rPr>
          <w:rFonts w:hint="eastAsia"/>
          <w:b w:val="0"/>
          <w:bCs w:val="0"/>
          <w:sz w:val="28"/>
          <w:szCs w:val="28"/>
          <w:lang w:val="en-US" w:eastAsia="zh-CN"/>
        </w:rPr>
        <w:fldChar w:fldCharType="separate"/>
      </w:r>
      <w:r>
        <w:rPr>
          <w:rStyle w:val="3"/>
          <w:rFonts w:hint="eastAsia"/>
          <w:b w:val="0"/>
          <w:bCs w:val="0"/>
          <w:sz w:val="28"/>
          <w:szCs w:val="28"/>
          <w:lang w:val="en-US" w:eastAsia="zh-CN"/>
        </w:rPr>
        <w:t>https://www.ncbi.nlm.nih.gov/pubmed/22976384</w:t>
      </w:r>
      <w:r>
        <w:rPr>
          <w:rFonts w:hint="eastAsia"/>
          <w:b w:val="0"/>
          <w:bCs w:val="0"/>
          <w:sz w:val="28"/>
          <w:szCs w:val="28"/>
          <w:lang w:val="en-US" w:eastAsia="zh-CN"/>
        </w:rPr>
        <w:fldChar w:fldCharType="end"/>
      </w:r>
    </w:p>
    <w:p>
      <w:pPr>
        <w:numPr>
          <w:numId w:val="0"/>
        </w:numPr>
        <w:ind w:leftChars="0"/>
        <w:rPr>
          <w:rFonts w:hint="default"/>
          <w:b/>
          <w:bCs/>
          <w:sz w:val="28"/>
          <w:szCs w:val="28"/>
          <w:lang w:val="en-US" w:eastAsia="zh-CN"/>
        </w:rPr>
      </w:pPr>
      <w:r>
        <w:rPr>
          <w:rFonts w:hint="eastAsia"/>
          <w:b w:val="0"/>
          <w:bCs w:val="0"/>
          <w:sz w:val="28"/>
          <w:szCs w:val="28"/>
          <w:lang w:val="en-US" w:eastAsia="zh-CN"/>
        </w:rPr>
        <w:t xml:space="preserve">Keywords: VR, Stroke patients, chronic, balance, </w:t>
      </w:r>
      <w:r>
        <w:rPr>
          <w:rFonts w:hint="default"/>
          <w:b/>
          <w:bCs/>
          <w:sz w:val="28"/>
          <w:szCs w:val="28"/>
          <w:lang w:val="en-US" w:eastAsia="zh-CN"/>
        </w:rPr>
        <w:t>Tohoku J.Exp Med 2012</w:t>
      </w:r>
    </w:p>
    <w:p>
      <w:pPr>
        <w:numPr>
          <w:numId w:val="0"/>
        </w:numPr>
        <w:ind w:leftChars="0"/>
        <w:rPr>
          <w:rFonts w:hint="default"/>
          <w:b/>
          <w:bCs/>
          <w:sz w:val="28"/>
          <w:szCs w:val="28"/>
          <w:lang w:val="en-US" w:eastAsia="zh-CN"/>
        </w:rPr>
      </w:pPr>
    </w:p>
    <w:p>
      <w:pPr>
        <w:numPr>
          <w:numId w:val="0"/>
        </w:numPr>
        <w:ind w:leftChars="0"/>
        <w:rPr>
          <w:rFonts w:hint="default"/>
          <w:b w:val="0"/>
          <w:bCs w:val="0"/>
          <w:sz w:val="28"/>
          <w:szCs w:val="28"/>
          <w:lang w:val="en-US" w:eastAsia="zh-CN"/>
        </w:rPr>
      </w:pPr>
      <w:r>
        <w:rPr>
          <w:rFonts w:hint="default"/>
          <w:b w:val="0"/>
          <w:bCs w:val="0"/>
          <w:sz w:val="28"/>
          <w:szCs w:val="28"/>
          <w:lang w:val="en-US" w:eastAsia="zh-CN"/>
        </w:rPr>
        <w:t>This publication is using existing VR games for stroke patients, this attempt is conducted not from com-sci side but from medical field. This gives a strong reference on what we should do if want to achieve some publications in medical field.</w:t>
      </w:r>
    </w:p>
    <w:p>
      <w:pPr>
        <w:numPr>
          <w:numId w:val="0"/>
        </w:numPr>
        <w:ind w:leftChars="0"/>
        <w:rPr>
          <w:rFonts w:hint="default"/>
          <w:b w:val="0"/>
          <w:bCs w:val="0"/>
          <w:sz w:val="28"/>
          <w:szCs w:val="28"/>
          <w:lang w:val="en-US" w:eastAsia="zh-CN"/>
        </w:rPr>
      </w:pPr>
    </w:p>
    <w:p>
      <w:pPr>
        <w:numPr>
          <w:numId w:val="0"/>
        </w:numPr>
        <w:ind w:leftChars="0"/>
        <w:rPr>
          <w:rFonts w:hint="default"/>
          <w:b w:val="0"/>
          <w:bCs w:val="0"/>
          <w:sz w:val="28"/>
          <w:szCs w:val="28"/>
          <w:lang w:val="en-US" w:eastAsia="zh-CN"/>
        </w:rPr>
      </w:pPr>
      <w:r>
        <w:rPr>
          <w:rFonts w:hint="default"/>
          <w:b w:val="0"/>
          <w:bCs w:val="0"/>
          <w:sz w:val="28"/>
          <w:szCs w:val="28"/>
          <w:lang w:val="en-US" w:eastAsia="zh-CN"/>
        </w:rPr>
        <w:t>One thing that stands out in this publication is that doctors perform quantification for each movement the stroke patients behave. For example, they have a scoring system for how bad the patient’s balance system is BBS(Berg Balance Scale) and the Timed Up and Go test (TUG). These scores add many authenticity in this publication. The graph doctors used are also compelling. By comparing the {before/after) test scores of patients.</w:t>
      </w:r>
    </w:p>
    <w:p>
      <w:pPr>
        <w:numPr>
          <w:numId w:val="0"/>
        </w:numPr>
        <w:ind w:leftChars="0"/>
        <w:rPr>
          <w:rFonts w:hint="default"/>
          <w:b w:val="0"/>
          <w:bCs w:val="0"/>
          <w:sz w:val="28"/>
          <w:szCs w:val="28"/>
          <w:lang w:val="en-US" w:eastAsia="zh-CN"/>
        </w:rPr>
      </w:pPr>
    </w:p>
    <w:p>
      <w:pPr>
        <w:numPr>
          <w:numId w:val="0"/>
        </w:numPr>
        <w:ind w:leftChars="0"/>
        <w:rPr>
          <w:rFonts w:hint="default"/>
          <w:b w:val="0"/>
          <w:bCs w:val="0"/>
          <w:sz w:val="28"/>
          <w:szCs w:val="28"/>
          <w:lang w:val="en-US" w:eastAsia="zh-CN"/>
        </w:rPr>
      </w:pPr>
      <w:r>
        <w:rPr>
          <w:rFonts w:hint="default"/>
          <w:b w:val="0"/>
          <w:bCs w:val="0"/>
          <w:sz w:val="28"/>
          <w:szCs w:val="28"/>
          <w:lang w:val="en-US" w:eastAsia="zh-CN"/>
        </w:rPr>
        <w:t xml:space="preserve">Also their experiment was a six week long experiment, by comparing data from a span of nearly 2 month, they can get significant data differences. However they don’t really consider enough on the patients experience. The Wii Fit board they used is </w:t>
      </w:r>
      <w:r>
        <w:rPr>
          <w:rFonts w:hint="eastAsia"/>
          <w:b w:val="0"/>
          <w:bCs w:val="0"/>
          <w:sz w:val="28"/>
          <w:szCs w:val="28"/>
          <w:lang w:val="en-US" w:eastAsia="zh-CN"/>
        </w:rPr>
        <w:t>designed</w:t>
      </w:r>
      <w:r>
        <w:rPr>
          <w:rFonts w:hint="default"/>
          <w:b w:val="0"/>
          <w:bCs w:val="0"/>
          <w:sz w:val="28"/>
          <w:szCs w:val="28"/>
          <w:lang w:val="en-US" w:eastAsia="zh-CN"/>
        </w:rPr>
        <w:t xml:space="preserve"> for healthy users. All their experiments has a physical therapists near to the patients in case of falling.</w:t>
      </w:r>
    </w:p>
    <w:p>
      <w:pPr>
        <w:numPr>
          <w:numId w:val="0"/>
        </w:numPr>
        <w:ind w:leftChars="0"/>
        <w:rPr>
          <w:rFonts w:hint="default"/>
          <w:b w:val="0"/>
          <w:bCs w:val="0"/>
          <w:sz w:val="28"/>
          <w:szCs w:val="28"/>
          <w:lang w:val="en-US" w:eastAsia="zh-CN"/>
        </w:rPr>
      </w:pPr>
    </w:p>
    <w:p>
      <w:pPr>
        <w:numPr>
          <w:ilvl w:val="0"/>
          <w:numId w:val="1"/>
        </w:numPr>
        <w:ind w:left="0" w:leftChars="0" w:firstLine="0" w:firstLineChars="0"/>
        <w:rPr>
          <w:rFonts w:hint="eastAsia"/>
          <w:b w:val="0"/>
          <w:bCs w:val="0"/>
          <w:sz w:val="28"/>
          <w:szCs w:val="28"/>
          <w:lang w:val="en-US" w:eastAsia="zh-CN"/>
        </w:rPr>
      </w:pPr>
      <w:r>
        <w:rPr>
          <w:rFonts w:hint="default"/>
          <w:b w:val="0"/>
          <w:bCs w:val="0"/>
          <w:sz w:val="28"/>
          <w:szCs w:val="28"/>
          <w:lang w:val="en-US" w:eastAsia="zh-CN"/>
        </w:rPr>
        <w:t>Motor Imagery and Stroke rehabilitation: a critical discussion</w:t>
      </w:r>
    </w:p>
    <w:p>
      <w:pPr>
        <w:numPr>
          <w:numId w:val="0"/>
        </w:numPr>
        <w:ind w:leftChars="0"/>
        <w:rPr>
          <w:rFonts w:hint="eastAsia"/>
          <w:b w:val="0"/>
          <w:bCs w:val="0"/>
          <w:sz w:val="28"/>
          <w:szCs w:val="28"/>
          <w:lang w:val="en-US" w:eastAsia="zh-CN"/>
        </w:rPr>
      </w:pPr>
      <w:r>
        <w:rPr>
          <w:rFonts w:hint="eastAsia"/>
          <w:b w:val="0"/>
          <w:bCs w:val="0"/>
          <w:sz w:val="28"/>
          <w:szCs w:val="28"/>
          <w:lang w:val="en-US" w:eastAsia="zh-CN"/>
        </w:rPr>
        <w:fldChar w:fldCharType="begin"/>
      </w:r>
      <w:r>
        <w:rPr>
          <w:rFonts w:hint="eastAsia"/>
          <w:b w:val="0"/>
          <w:bCs w:val="0"/>
          <w:sz w:val="28"/>
          <w:szCs w:val="28"/>
          <w:lang w:val="en-US" w:eastAsia="zh-CN"/>
        </w:rPr>
        <w:instrText xml:space="preserve"> HYPERLINK "https://www.jsmf.org/meetings/2008/may/de%20Vries%20&amp;%20Mulder%202007.pdf" </w:instrText>
      </w:r>
      <w:r>
        <w:rPr>
          <w:rFonts w:hint="eastAsia"/>
          <w:b w:val="0"/>
          <w:bCs w:val="0"/>
          <w:sz w:val="28"/>
          <w:szCs w:val="28"/>
          <w:lang w:val="en-US" w:eastAsia="zh-CN"/>
        </w:rPr>
        <w:fldChar w:fldCharType="separate"/>
      </w:r>
      <w:r>
        <w:rPr>
          <w:rStyle w:val="3"/>
          <w:rFonts w:hint="eastAsia"/>
          <w:b w:val="0"/>
          <w:bCs w:val="0"/>
          <w:sz w:val="28"/>
          <w:szCs w:val="28"/>
          <w:lang w:val="en-US" w:eastAsia="zh-CN"/>
        </w:rPr>
        <w:t>https://www.jsmf.org/meetings/2008/may/de%20Vries%20&amp;%20Mulder%202007.pdf</w:t>
      </w:r>
      <w:r>
        <w:rPr>
          <w:rFonts w:hint="eastAsia"/>
          <w:b w:val="0"/>
          <w:bCs w:val="0"/>
          <w:sz w:val="28"/>
          <w:szCs w:val="28"/>
          <w:lang w:val="en-US" w:eastAsia="zh-CN"/>
        </w:rPr>
        <w:fldChar w:fldCharType="end"/>
      </w:r>
      <w:r>
        <w:rPr>
          <w:rFonts w:hint="eastAsia"/>
          <w:b w:val="0"/>
          <w:bCs w:val="0"/>
          <w:sz w:val="28"/>
          <w:szCs w:val="28"/>
          <w:lang w:val="en-US" w:eastAsia="zh-CN"/>
        </w:rPr>
        <w:t xml:space="preserve"> </w:t>
      </w:r>
    </w:p>
    <w:p>
      <w:pPr>
        <w:numPr>
          <w:numId w:val="0"/>
        </w:numPr>
        <w:ind w:leftChars="0"/>
        <w:rPr>
          <w:rFonts w:hint="eastAsia" w:eastAsiaTheme="minorEastAsia"/>
          <w:b w:val="0"/>
          <w:bCs w:val="0"/>
          <w:sz w:val="28"/>
          <w:szCs w:val="28"/>
          <w:lang w:val="en-US" w:eastAsia="zh-CN"/>
        </w:rPr>
      </w:pPr>
      <w:r>
        <w:rPr>
          <w:rFonts w:hint="default"/>
          <w:b w:val="0"/>
          <w:bCs w:val="0"/>
          <w:sz w:val="28"/>
          <w:szCs w:val="28"/>
          <w:lang w:val="en-US" w:eastAsia="zh-CN"/>
        </w:rPr>
        <w:t>Keyword: Motor imagery</w:t>
      </w:r>
      <w:r>
        <w:rPr>
          <w:rFonts w:hint="eastAsia"/>
          <w:b w:val="0"/>
          <w:bCs w:val="0"/>
          <w:sz w:val="28"/>
          <w:szCs w:val="28"/>
          <w:lang w:val="en-US" w:eastAsia="zh-CN"/>
        </w:rPr>
        <w:t xml:space="preserve"> </w:t>
      </w:r>
      <w:r>
        <w:rPr>
          <w:rFonts w:hint="eastAsia"/>
          <w:b/>
          <w:bCs/>
          <w:sz w:val="28"/>
          <w:szCs w:val="28"/>
          <w:lang w:val="en-US" w:eastAsia="zh-CN"/>
        </w:rPr>
        <w:t>J Rehabilit Med 2007</w:t>
      </w:r>
    </w:p>
    <w:p>
      <w:pPr>
        <w:numPr>
          <w:numId w:val="0"/>
        </w:numPr>
        <w:ind w:leftChars="0"/>
        <w:rPr>
          <w:rFonts w:hint="eastAsia"/>
          <w:b w:val="0"/>
          <w:bCs w:val="0"/>
          <w:sz w:val="28"/>
          <w:szCs w:val="28"/>
          <w:lang w:val="en-US" w:eastAsia="zh-CN"/>
        </w:rPr>
      </w:pPr>
      <w:r>
        <w:rPr>
          <w:rFonts w:hint="eastAsia"/>
          <w:b w:val="0"/>
          <w:bCs w:val="0"/>
          <w:sz w:val="28"/>
          <w:szCs w:val="28"/>
          <w:lang w:val="en-US" w:eastAsia="zh-CN"/>
        </w:rPr>
        <w:t xml:space="preserve">This publication is talking about the medical terminology motor imagery. Since this is the main reason we started our project. </w:t>
      </w:r>
      <w:r>
        <w:rPr>
          <w:rFonts w:hint="eastAsia"/>
          <w:b w:val="0"/>
          <w:bCs w:val="0"/>
          <w:sz w:val="28"/>
          <w:szCs w:val="28"/>
          <w:lang w:val="en-US" w:eastAsia="zh-CN"/>
        </w:rPr>
        <w:fldChar w:fldCharType="begin"/>
      </w:r>
      <w:r>
        <w:rPr>
          <w:rFonts w:hint="eastAsia"/>
          <w:b w:val="0"/>
          <w:bCs w:val="0"/>
          <w:sz w:val="28"/>
          <w:szCs w:val="28"/>
          <w:lang w:val="en-US" w:eastAsia="zh-CN"/>
        </w:rPr>
        <w:instrText xml:space="preserve"> HYPERLINK "https://www.ncbi.nlm.nih.gov/pmc/articles/PMC3304547/#B11" </w:instrText>
      </w:r>
      <w:r>
        <w:rPr>
          <w:rFonts w:hint="eastAsia"/>
          <w:b w:val="0"/>
          <w:bCs w:val="0"/>
          <w:sz w:val="28"/>
          <w:szCs w:val="28"/>
          <w:lang w:val="en-US" w:eastAsia="zh-CN"/>
        </w:rPr>
        <w:fldChar w:fldCharType="separate"/>
      </w:r>
      <w:r>
        <w:rPr>
          <w:rStyle w:val="3"/>
          <w:rFonts w:hint="eastAsia"/>
          <w:b w:val="0"/>
          <w:bCs w:val="0"/>
          <w:sz w:val="28"/>
          <w:szCs w:val="28"/>
          <w:lang w:val="en-US" w:eastAsia="zh-CN"/>
        </w:rPr>
        <w:t>https://www.ncbi.nlm.nih.gov/pmc/articles/PMC3304547/#B11</w:t>
      </w:r>
      <w:r>
        <w:rPr>
          <w:rFonts w:hint="eastAsia"/>
          <w:b w:val="0"/>
          <w:bCs w:val="0"/>
          <w:sz w:val="28"/>
          <w:szCs w:val="28"/>
          <w:lang w:val="en-US" w:eastAsia="zh-CN"/>
        </w:rPr>
        <w:fldChar w:fldCharType="end"/>
      </w:r>
    </w:p>
    <w:p>
      <w:pPr>
        <w:numPr>
          <w:numId w:val="0"/>
        </w:numPr>
        <w:ind w:leftChars="0"/>
        <w:rPr>
          <w:rFonts w:hint="eastAsia"/>
          <w:b w:val="0"/>
          <w:bCs w:val="0"/>
          <w:sz w:val="28"/>
          <w:szCs w:val="28"/>
          <w:lang w:val="en-US" w:eastAsia="zh-CN"/>
        </w:rPr>
      </w:pPr>
      <w:r>
        <w:rPr>
          <w:rFonts w:hint="eastAsia"/>
          <w:b w:val="0"/>
          <w:bCs w:val="0"/>
          <w:sz w:val="28"/>
          <w:szCs w:val="28"/>
          <w:lang w:val="en-US" w:eastAsia="zh-CN"/>
        </w:rPr>
        <w:t>This is the questionnaire these doctors cited when they started the experiment, it is a key feature in the observation-based learning for post-stroke motor recovery.</w:t>
      </w:r>
    </w:p>
    <w:p>
      <w:pPr>
        <w:numPr>
          <w:numId w:val="0"/>
        </w:numPr>
        <w:ind w:leftChars="0"/>
        <w:rPr>
          <w:rFonts w:hint="eastAsia"/>
          <w:b w:val="0"/>
          <w:bCs w:val="0"/>
          <w:sz w:val="28"/>
          <w:szCs w:val="28"/>
          <w:lang w:val="en-US" w:eastAsia="zh-CN"/>
        </w:rPr>
      </w:pPr>
    </w:p>
    <w:p>
      <w:pPr>
        <w:numPr>
          <w:numId w:val="0"/>
        </w:numPr>
        <w:ind w:leftChars="0"/>
        <w:rPr>
          <w:rFonts w:hint="eastAsia"/>
          <w:b w:val="0"/>
          <w:bCs w:val="0"/>
          <w:sz w:val="28"/>
          <w:szCs w:val="28"/>
          <w:lang w:val="en-US" w:eastAsia="zh-CN"/>
        </w:rPr>
      </w:pPr>
      <w:r>
        <w:rPr>
          <w:rFonts w:hint="eastAsia"/>
          <w:b w:val="0"/>
          <w:bCs w:val="0"/>
          <w:sz w:val="28"/>
          <w:szCs w:val="28"/>
          <w:lang w:val="en-US" w:eastAsia="zh-CN"/>
        </w:rPr>
        <w:t>This study showed that different imagery training strategies can potentially improve different aspects in post-stroke movement rehabilitation. It might be that a third person, visual strategy might be important to improve the relearning of new skills, whereas motor imagery could play a role in the recovery of actual motor co-ordination processes.</w:t>
      </w:r>
    </w:p>
    <w:p>
      <w:pPr>
        <w:numPr>
          <w:numId w:val="0"/>
        </w:numPr>
        <w:ind w:leftChars="0"/>
        <w:rPr>
          <w:rFonts w:hint="eastAsia"/>
          <w:b w:val="0"/>
          <w:bCs w:val="0"/>
          <w:sz w:val="28"/>
          <w:szCs w:val="28"/>
          <w:lang w:val="en-US" w:eastAsia="zh-CN"/>
        </w:rPr>
      </w:pPr>
      <w:r>
        <w:rPr>
          <w:rFonts w:hint="eastAsia"/>
          <w:b w:val="0"/>
          <w:bCs w:val="0"/>
          <w:sz w:val="28"/>
          <w:szCs w:val="28"/>
          <w:lang w:val="en-US" w:eastAsia="zh-CN"/>
        </w:rPr>
        <w:t xml:space="preserve"> </w:t>
      </w:r>
    </w:p>
    <w:p>
      <w:pPr>
        <w:numPr>
          <w:numId w:val="0"/>
        </w:numPr>
        <w:ind w:leftChars="0"/>
        <w:rPr>
          <w:rFonts w:hint="eastAsia"/>
          <w:b w:val="0"/>
          <w:bCs w:val="0"/>
          <w:sz w:val="28"/>
          <w:szCs w:val="28"/>
          <w:lang w:val="en-US" w:eastAsia="zh-CN"/>
        </w:rPr>
      </w:pPr>
      <w:r>
        <w:rPr>
          <w:rFonts w:hint="eastAsia"/>
          <w:b/>
          <w:bCs/>
          <w:sz w:val="28"/>
          <w:szCs w:val="28"/>
          <w:lang w:val="en-US" w:eastAsia="zh-CN"/>
        </w:rPr>
        <w:t xml:space="preserve">In Conclusion; </w:t>
      </w:r>
      <w:r>
        <w:rPr>
          <w:rFonts w:hint="eastAsia"/>
          <w:b w:val="0"/>
          <w:bCs w:val="0"/>
          <w:sz w:val="28"/>
          <w:szCs w:val="28"/>
          <w:lang w:val="en-US" w:eastAsia="zh-CN"/>
        </w:rPr>
        <w:t>this is a trustworthy publication in proving motor imagery is the best way to perform in stroke rehabilitation process. Since most com-sci publications only focuses on building a game rather than letting patients see the correlation of the game object with their own body. This is a proof that we are a better system than previous attempts/</w:t>
      </w:r>
    </w:p>
    <w:p>
      <w:pPr>
        <w:numPr>
          <w:numId w:val="0"/>
        </w:numPr>
        <w:ind w:leftChars="0"/>
        <w:rPr>
          <w:rFonts w:hint="eastAsia"/>
          <w:b w:val="0"/>
          <w:bCs w:val="0"/>
          <w:sz w:val="28"/>
          <w:szCs w:val="28"/>
          <w:lang w:val="en-US" w:eastAsia="zh-CN"/>
        </w:rPr>
      </w:pPr>
    </w:p>
    <w:p>
      <w:pPr>
        <w:numPr>
          <w:ilvl w:val="0"/>
          <w:numId w:val="1"/>
        </w:numPr>
        <w:ind w:left="0" w:leftChars="0" w:firstLine="0" w:firstLineChars="0"/>
        <w:rPr>
          <w:rFonts w:hint="eastAsia"/>
          <w:b w:val="0"/>
          <w:bCs w:val="0"/>
          <w:sz w:val="28"/>
          <w:szCs w:val="28"/>
          <w:lang w:val="en-US" w:eastAsia="zh-CN"/>
        </w:rPr>
      </w:pPr>
      <w:r>
        <w:rPr>
          <w:rFonts w:hint="eastAsia"/>
          <w:b w:val="0"/>
          <w:bCs w:val="0"/>
          <w:sz w:val="28"/>
          <w:szCs w:val="28"/>
          <w:lang w:val="en-US" w:eastAsia="zh-CN"/>
        </w:rPr>
        <w:t>Virtual Reality in Stroke Rehabilitation: A meta analysis and implications for clinicians</w:t>
      </w:r>
    </w:p>
    <w:p>
      <w:pPr>
        <w:numPr>
          <w:numId w:val="0"/>
        </w:numPr>
        <w:rPr>
          <w:rFonts w:hint="eastAsia"/>
          <w:b w:val="0"/>
          <w:bCs w:val="0"/>
          <w:sz w:val="28"/>
          <w:szCs w:val="28"/>
          <w:lang w:val="en-US" w:eastAsia="zh-CN"/>
        </w:rPr>
      </w:pPr>
      <w:r>
        <w:rPr>
          <w:rFonts w:hint="eastAsia"/>
          <w:b w:val="0"/>
          <w:bCs w:val="0"/>
          <w:sz w:val="28"/>
          <w:szCs w:val="28"/>
          <w:lang w:val="en-US" w:eastAsia="zh-CN"/>
        </w:rPr>
        <w:fldChar w:fldCharType="begin"/>
      </w:r>
      <w:r>
        <w:rPr>
          <w:rFonts w:hint="eastAsia"/>
          <w:b w:val="0"/>
          <w:bCs w:val="0"/>
          <w:sz w:val="28"/>
          <w:szCs w:val="28"/>
          <w:lang w:val="en-US" w:eastAsia="zh-CN"/>
        </w:rPr>
        <w:instrText xml:space="preserve"> HYPERLINK "https://www.researchgate.net/publication/51034074_Virtual_Reality_in_Stroke_Rehabilitation_A_Meta-Analysis_and_Implications_for_Clinicians" </w:instrText>
      </w:r>
      <w:r>
        <w:rPr>
          <w:rFonts w:hint="eastAsia"/>
          <w:b w:val="0"/>
          <w:bCs w:val="0"/>
          <w:sz w:val="28"/>
          <w:szCs w:val="28"/>
          <w:lang w:val="en-US" w:eastAsia="zh-CN"/>
        </w:rPr>
        <w:fldChar w:fldCharType="separate"/>
      </w:r>
      <w:r>
        <w:rPr>
          <w:rStyle w:val="3"/>
          <w:rFonts w:hint="eastAsia"/>
          <w:b w:val="0"/>
          <w:bCs w:val="0"/>
          <w:sz w:val="28"/>
          <w:szCs w:val="28"/>
          <w:lang w:val="en-US" w:eastAsia="zh-CN"/>
        </w:rPr>
        <w:t>https://www.researchgate.net/publication/51034074_Virtual_Reality_in_Stroke_Rehabilitation_A_Meta-Analysis_and_Implications_for_Clinicians</w:t>
      </w:r>
      <w:r>
        <w:rPr>
          <w:rFonts w:hint="eastAsia"/>
          <w:b w:val="0"/>
          <w:bCs w:val="0"/>
          <w:sz w:val="28"/>
          <w:szCs w:val="28"/>
          <w:lang w:val="en-US" w:eastAsia="zh-CN"/>
        </w:rPr>
        <w:fldChar w:fldCharType="end"/>
      </w:r>
    </w:p>
    <w:p>
      <w:pPr>
        <w:numPr>
          <w:numId w:val="0"/>
        </w:numPr>
        <w:rPr>
          <w:rFonts w:hint="eastAsia"/>
          <w:b/>
          <w:bCs/>
          <w:sz w:val="28"/>
          <w:szCs w:val="28"/>
          <w:lang w:val="en-US" w:eastAsia="zh-CN"/>
        </w:rPr>
      </w:pPr>
      <w:r>
        <w:rPr>
          <w:rFonts w:hint="eastAsia"/>
          <w:b w:val="0"/>
          <w:bCs w:val="0"/>
          <w:sz w:val="28"/>
          <w:szCs w:val="28"/>
          <w:lang w:val="en-US" w:eastAsia="zh-CN"/>
        </w:rPr>
        <w:t xml:space="preserve">Keywords: Analysis, VR, Stroke rehabilitation. </w:t>
      </w:r>
      <w:r>
        <w:rPr>
          <w:rFonts w:hint="eastAsia"/>
          <w:b/>
          <w:bCs/>
          <w:sz w:val="28"/>
          <w:szCs w:val="28"/>
          <w:lang w:val="en-US" w:eastAsia="zh-CN"/>
        </w:rPr>
        <w:t>Stroke May 2011</w:t>
      </w:r>
    </w:p>
    <w:p>
      <w:pPr>
        <w:numPr>
          <w:numId w:val="0"/>
        </w:numPr>
        <w:rPr>
          <w:rFonts w:hint="eastAsia"/>
          <w:b/>
          <w:bCs/>
          <w:sz w:val="28"/>
          <w:szCs w:val="28"/>
          <w:lang w:val="en-US" w:eastAsia="zh-CN"/>
        </w:rPr>
      </w:pPr>
    </w:p>
    <w:p>
      <w:pPr>
        <w:numPr>
          <w:numId w:val="0"/>
        </w:numPr>
        <w:rPr>
          <w:rFonts w:hint="eastAsia"/>
          <w:b w:val="0"/>
          <w:bCs w:val="0"/>
          <w:sz w:val="28"/>
          <w:szCs w:val="28"/>
          <w:lang w:val="en-US" w:eastAsia="zh-CN"/>
        </w:rPr>
      </w:pPr>
      <w:r>
        <w:rPr>
          <w:rFonts w:hint="eastAsia"/>
          <w:b w:val="0"/>
          <w:bCs w:val="0"/>
          <w:sz w:val="28"/>
          <w:szCs w:val="28"/>
          <w:lang w:val="en-US" w:eastAsia="zh-CN"/>
        </w:rPr>
        <w:t xml:space="preserve">This publication is a </w:t>
      </w:r>
      <w:bookmarkStart w:id="0" w:name="_GoBack"/>
      <w:bookmarkEnd w:id="0"/>
    </w:p>
    <w:sectPr>
      <w:pgSz w:w="11906" w:h="16838"/>
      <w:pgMar w:top="1440" w:right="1463" w:bottom="1440" w:left="1463"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E3A514"/>
    <w:multiLevelType w:val="singleLevel"/>
    <w:tmpl w:val="BAE3A51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246D63"/>
    <w:rsid w:val="14246D63"/>
    <w:rsid w:val="231643C4"/>
    <w:rsid w:val="246744C0"/>
    <w:rsid w:val="5F7B5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2018-04-11T05:13:00Z</dcterms:created>
  <dc:creator>MingjianZhang</dc:creator>
  <cp:lastModifiedBy>MingjianZhang</cp:lastModifiedBy>
  <dcterms:modified xsi:type="dcterms:W3CDTF">2018-04-11T17:45:13Z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