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999" w:rsidRPr="001A6999" w:rsidRDefault="001A6999">
      <w:pPr>
        <w:rPr>
          <w:rFonts w:asciiTheme="majorHAnsi" w:hAnsiTheme="majorHAnsi"/>
          <w:b/>
          <w:sz w:val="24"/>
          <w:szCs w:val="24"/>
        </w:rPr>
      </w:pPr>
      <w:r w:rsidRPr="001A6999">
        <w:rPr>
          <w:rFonts w:asciiTheme="majorHAnsi" w:hAnsiTheme="majorHAnsi"/>
          <w:b/>
          <w:sz w:val="24"/>
          <w:szCs w:val="24"/>
        </w:rPr>
        <w:t>Selective Search:</w:t>
      </w:r>
    </w:p>
    <w:p w:rsidR="00B74ACF" w:rsidRPr="00A6154C" w:rsidRDefault="00534A3D">
      <w:pPr>
        <w:rPr>
          <w:rFonts w:asciiTheme="majorHAnsi" w:hAnsiTheme="majorHAnsi"/>
        </w:rPr>
      </w:pPr>
      <w:r w:rsidRPr="00A6154C">
        <w:rPr>
          <w:rFonts w:asciiTheme="majorHAnsi" w:hAnsiTheme="majorHAnsi"/>
        </w:rPr>
        <w:t xml:space="preserve">We introduce Selective Search which combines the strength of both an exhaustive search and segmentation. Like segmentation, we use the image structure to guide our sampling process. Like exhaustive search, we aim to capture all possible object locations. Instead of a single technique to generate possible object locations, we diversify our search and use a variety of complementary image </w:t>
      </w:r>
      <w:r w:rsidR="001A6999" w:rsidRPr="00A6154C">
        <w:rPr>
          <w:rFonts w:asciiTheme="majorHAnsi" w:hAnsiTheme="majorHAnsi"/>
        </w:rPr>
        <w:t>partitioning’s</w:t>
      </w:r>
      <w:r w:rsidRPr="00A6154C">
        <w:rPr>
          <w:rFonts w:asciiTheme="majorHAnsi" w:hAnsiTheme="majorHAnsi"/>
        </w:rPr>
        <w:t xml:space="preserve"> to deal with as many image conditions as possible</w:t>
      </w:r>
    </w:p>
    <w:p w:rsidR="00534A3D" w:rsidRPr="00A6154C" w:rsidRDefault="00534A3D">
      <w:pPr>
        <w:rPr>
          <w:rFonts w:asciiTheme="majorHAnsi" w:hAnsiTheme="majorHAnsi"/>
        </w:rPr>
      </w:pPr>
      <w:r w:rsidRPr="00A6154C">
        <w:rPr>
          <w:rFonts w:asciiTheme="majorHAnsi" w:hAnsiTheme="majorHAnsi"/>
        </w:rPr>
        <w:t>Inspired by bottom-up segmentation, we aim to exploit the structure of the image to generate object locations. Inspired by exhaustive search, we aim to capture all possible object locations. Therefore, instead of using a single sampling technique, we aim to diversify the sampling techniques to account for as many image conditions as possible. Specifically, we use a data-driven grouping</w:t>
      </w:r>
      <w:r w:rsidR="001A6999" w:rsidRPr="00A6154C">
        <w:rPr>
          <w:rFonts w:asciiTheme="majorHAnsi" w:hAnsiTheme="majorHAnsi"/>
        </w:rPr>
        <w:t xml:space="preserve"> </w:t>
      </w:r>
      <w:r w:rsidRPr="00A6154C">
        <w:rPr>
          <w:rFonts w:asciiTheme="majorHAnsi" w:hAnsiTheme="majorHAnsi"/>
        </w:rPr>
        <w:t xml:space="preserve">based strategy where we increase diversity by using a variety of complementary grouping criteria and a variety of complementary colour spaces with different invariance properties. The set of locations is obtained by combining the locations of these complementary </w:t>
      </w:r>
      <w:r w:rsidR="001A6999" w:rsidRPr="00A6154C">
        <w:rPr>
          <w:rFonts w:asciiTheme="majorHAnsi" w:hAnsiTheme="majorHAnsi"/>
        </w:rPr>
        <w:t>partitioning’s</w:t>
      </w:r>
      <w:r w:rsidRPr="00A6154C">
        <w:rPr>
          <w:rFonts w:asciiTheme="majorHAnsi" w:hAnsiTheme="majorHAnsi"/>
        </w:rPr>
        <w:t>.</w:t>
      </w:r>
    </w:p>
    <w:p w:rsidR="001C39E2" w:rsidRPr="00A6154C" w:rsidRDefault="001A6999">
      <w:pPr>
        <w:rPr>
          <w:rFonts w:asciiTheme="majorHAnsi" w:hAnsiTheme="majorHAnsi"/>
        </w:rPr>
      </w:pPr>
      <w:r w:rsidRPr="00A6154C">
        <w:rPr>
          <w:rFonts w:asciiTheme="majorHAnsi" w:hAnsiTheme="majorHAnsi"/>
        </w:rPr>
        <w:t>“””</w:t>
      </w:r>
      <w:r w:rsidR="00534A3D" w:rsidRPr="00A6154C">
        <w:rPr>
          <w:rFonts w:asciiTheme="majorHAnsi" w:hAnsiTheme="majorHAnsi"/>
        </w:rPr>
        <w:t xml:space="preserve">In this section we detail our selective search algorithm for object recognition and present a variety of diversification strategies to deal with as many image conditions as possible. A selective search algorithm is subject to the following design considerations: </w:t>
      </w:r>
    </w:p>
    <w:p w:rsidR="001C39E2" w:rsidRPr="00A6154C" w:rsidRDefault="00534A3D">
      <w:pPr>
        <w:rPr>
          <w:rFonts w:asciiTheme="majorHAnsi" w:hAnsiTheme="majorHAnsi"/>
        </w:rPr>
      </w:pPr>
      <w:r w:rsidRPr="00A6154C">
        <w:rPr>
          <w:rFonts w:asciiTheme="majorHAnsi" w:hAnsiTheme="majorHAnsi"/>
          <w:i/>
        </w:rPr>
        <w:t>Capture All Scales</w:t>
      </w:r>
      <w:r w:rsidRPr="00A6154C">
        <w:rPr>
          <w:rFonts w:asciiTheme="majorHAnsi" w:hAnsiTheme="majorHAnsi"/>
        </w:rPr>
        <w:t>. Objects can occur at any scale within the image. Furthermore, some objects have less clear bound</w:t>
      </w:r>
      <w:r w:rsidR="001C39E2" w:rsidRPr="00A6154C">
        <w:rPr>
          <w:rFonts w:asciiTheme="majorHAnsi" w:hAnsiTheme="majorHAnsi"/>
        </w:rPr>
        <w:t>aries then other objects</w:t>
      </w:r>
      <w:r w:rsidRPr="00A6154C">
        <w:rPr>
          <w:rFonts w:asciiTheme="majorHAnsi" w:hAnsiTheme="majorHAnsi"/>
        </w:rPr>
        <w:t xml:space="preserve">. This is most naturally achieved by using </w:t>
      </w:r>
      <w:proofErr w:type="gramStart"/>
      <w:r w:rsidRPr="00A6154C">
        <w:rPr>
          <w:rFonts w:asciiTheme="majorHAnsi" w:hAnsiTheme="majorHAnsi"/>
        </w:rPr>
        <w:t>an</w:t>
      </w:r>
      <w:proofErr w:type="gramEnd"/>
      <w:r w:rsidRPr="00A6154C">
        <w:rPr>
          <w:rFonts w:asciiTheme="majorHAnsi" w:hAnsiTheme="majorHAnsi"/>
        </w:rPr>
        <w:t xml:space="preserve"> hierarchical algorithm. </w:t>
      </w:r>
    </w:p>
    <w:p w:rsidR="001C39E2" w:rsidRPr="00A6154C" w:rsidRDefault="00534A3D">
      <w:pPr>
        <w:rPr>
          <w:rFonts w:asciiTheme="majorHAnsi" w:hAnsiTheme="majorHAnsi"/>
        </w:rPr>
      </w:pPr>
      <w:r w:rsidRPr="00A6154C">
        <w:rPr>
          <w:rFonts w:asciiTheme="majorHAnsi" w:hAnsiTheme="majorHAnsi"/>
          <w:i/>
        </w:rPr>
        <w:t>Diversification</w:t>
      </w:r>
      <w:r w:rsidRPr="00A6154C">
        <w:rPr>
          <w:rFonts w:asciiTheme="majorHAnsi" w:hAnsiTheme="majorHAnsi"/>
        </w:rPr>
        <w:t>. Therefore instead of a single strategy which works well in most cases, we want to have a diverse set of strategies to deal with all cases.</w:t>
      </w:r>
    </w:p>
    <w:p w:rsidR="001C39E2" w:rsidRPr="00A6154C" w:rsidRDefault="001C39E2">
      <w:pPr>
        <w:rPr>
          <w:rFonts w:asciiTheme="majorHAnsi" w:hAnsiTheme="majorHAnsi"/>
          <w:i/>
        </w:rPr>
      </w:pPr>
      <w:r w:rsidRPr="00A6154C">
        <w:rPr>
          <w:rFonts w:asciiTheme="majorHAnsi" w:hAnsiTheme="majorHAnsi"/>
          <w:i/>
        </w:rPr>
        <w:t>Fast to Compute.</w:t>
      </w:r>
      <w:r w:rsidR="001A6999" w:rsidRPr="00A6154C">
        <w:rPr>
          <w:rFonts w:asciiTheme="majorHAnsi" w:hAnsiTheme="majorHAnsi"/>
          <w:i/>
        </w:rPr>
        <w:t>”””</w:t>
      </w:r>
    </w:p>
    <w:p w:rsidR="001C39E2" w:rsidRPr="00A6154C" w:rsidRDefault="001C39E2">
      <w:pPr>
        <w:rPr>
          <w:rFonts w:asciiTheme="majorHAnsi" w:hAnsiTheme="majorHAnsi"/>
          <w:i/>
          <w:u w:val="single"/>
        </w:rPr>
      </w:pPr>
      <w:r w:rsidRPr="00A6154C">
        <w:rPr>
          <w:rFonts w:asciiTheme="majorHAnsi" w:hAnsiTheme="majorHAnsi"/>
          <w:i/>
          <w:u w:val="single"/>
        </w:rPr>
        <w:t>Selective Search by Hierarchical Grouping:</w:t>
      </w:r>
    </w:p>
    <w:p w:rsidR="001C39E2" w:rsidRPr="00A6154C" w:rsidRDefault="001C39E2">
      <w:pPr>
        <w:rPr>
          <w:rFonts w:asciiTheme="majorHAnsi" w:hAnsiTheme="majorHAnsi"/>
        </w:rPr>
      </w:pPr>
      <w:r w:rsidRPr="00A6154C">
        <w:rPr>
          <w:rFonts w:asciiTheme="majorHAnsi" w:hAnsiTheme="majorHAnsi"/>
        </w:rPr>
        <w:t>Our grouping procedure now works as follows. We first use [13] to create initial regions.</w:t>
      </w:r>
    </w:p>
    <w:p w:rsidR="001C39E2" w:rsidRPr="00A6154C" w:rsidRDefault="001C39E2" w:rsidP="001C39E2">
      <w:pPr>
        <w:jc w:val="center"/>
        <w:rPr>
          <w:rFonts w:asciiTheme="majorHAnsi" w:hAnsiTheme="majorHAnsi"/>
        </w:rPr>
      </w:pPr>
      <w:r w:rsidRPr="00A6154C">
        <w:rPr>
          <w:rFonts w:asciiTheme="majorHAnsi" w:hAnsiTheme="majorHAnsi"/>
          <w:noProof/>
          <w:lang w:eastAsia="en-IN"/>
        </w:rPr>
        <w:drawing>
          <wp:inline distT="0" distB="0" distL="0" distR="0" wp14:anchorId="06319748" wp14:editId="0EF47B73">
            <wp:extent cx="3892433"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4946" cy="3347340"/>
                    </a:xfrm>
                    <a:prstGeom prst="rect">
                      <a:avLst/>
                    </a:prstGeom>
                  </pic:spPr>
                </pic:pic>
              </a:graphicData>
            </a:graphic>
          </wp:inline>
        </w:drawing>
      </w:r>
    </w:p>
    <w:p w:rsidR="001C39E2" w:rsidRPr="00A6154C" w:rsidRDefault="001C39E2" w:rsidP="001C39E2">
      <w:pPr>
        <w:rPr>
          <w:rFonts w:asciiTheme="majorHAnsi" w:hAnsiTheme="majorHAnsi"/>
        </w:rPr>
      </w:pPr>
      <w:r w:rsidRPr="00A6154C">
        <w:rPr>
          <w:rFonts w:asciiTheme="majorHAnsi" w:hAnsiTheme="majorHAnsi"/>
        </w:rPr>
        <w:lastRenderedPageBreak/>
        <w:t>For the similarity s(</w:t>
      </w:r>
      <w:proofErr w:type="spellStart"/>
      <w:r w:rsidRPr="00A6154C">
        <w:rPr>
          <w:rFonts w:asciiTheme="majorHAnsi" w:hAnsiTheme="majorHAnsi"/>
        </w:rPr>
        <w:t>ri</w:t>
      </w:r>
      <w:proofErr w:type="spellEnd"/>
      <w:r w:rsidRPr="00A6154C">
        <w:rPr>
          <w:rFonts w:asciiTheme="majorHAnsi" w:hAnsiTheme="majorHAnsi"/>
        </w:rPr>
        <w:t xml:space="preserve"> ,</w:t>
      </w:r>
      <w:proofErr w:type="spellStart"/>
      <w:r w:rsidRPr="00A6154C">
        <w:rPr>
          <w:rFonts w:asciiTheme="majorHAnsi" w:hAnsiTheme="majorHAnsi"/>
        </w:rPr>
        <w:t>rj</w:t>
      </w:r>
      <w:proofErr w:type="spellEnd"/>
      <w:r w:rsidRPr="00A6154C">
        <w:rPr>
          <w:rFonts w:asciiTheme="majorHAnsi" w:hAnsiTheme="majorHAnsi"/>
        </w:rPr>
        <w:t xml:space="preserve">) ,In effect, this means that the similarities should be based on features that can be propagated through the hierarchy, i.e. when merging region </w:t>
      </w:r>
      <w:proofErr w:type="spellStart"/>
      <w:r w:rsidRPr="00A6154C">
        <w:rPr>
          <w:rFonts w:asciiTheme="majorHAnsi" w:hAnsiTheme="majorHAnsi"/>
        </w:rPr>
        <w:t>ri</w:t>
      </w:r>
      <w:proofErr w:type="spellEnd"/>
      <w:r w:rsidRPr="00A6154C">
        <w:rPr>
          <w:rFonts w:asciiTheme="majorHAnsi" w:hAnsiTheme="majorHAnsi"/>
        </w:rPr>
        <w:t xml:space="preserve"> and </w:t>
      </w:r>
      <w:proofErr w:type="spellStart"/>
      <w:r w:rsidRPr="00A6154C">
        <w:rPr>
          <w:rFonts w:asciiTheme="majorHAnsi" w:hAnsiTheme="majorHAnsi"/>
        </w:rPr>
        <w:t>rj</w:t>
      </w:r>
      <w:proofErr w:type="spellEnd"/>
      <w:r w:rsidRPr="00A6154C">
        <w:rPr>
          <w:rFonts w:asciiTheme="majorHAnsi" w:hAnsiTheme="majorHAnsi"/>
        </w:rPr>
        <w:t xml:space="preserve"> into </w:t>
      </w:r>
      <w:proofErr w:type="spellStart"/>
      <w:r w:rsidRPr="00A6154C">
        <w:rPr>
          <w:rFonts w:asciiTheme="majorHAnsi" w:hAnsiTheme="majorHAnsi"/>
        </w:rPr>
        <w:t>rt</w:t>
      </w:r>
      <w:proofErr w:type="spellEnd"/>
      <w:r w:rsidRPr="00A6154C">
        <w:rPr>
          <w:rFonts w:asciiTheme="majorHAnsi" w:hAnsiTheme="majorHAnsi"/>
        </w:rPr>
        <w:t xml:space="preserve"> , the features of region </w:t>
      </w:r>
      <w:proofErr w:type="spellStart"/>
      <w:r w:rsidRPr="00A6154C">
        <w:rPr>
          <w:rFonts w:asciiTheme="majorHAnsi" w:hAnsiTheme="majorHAnsi"/>
        </w:rPr>
        <w:t>rt</w:t>
      </w:r>
      <w:proofErr w:type="spellEnd"/>
      <w:r w:rsidRPr="00A6154C">
        <w:rPr>
          <w:rFonts w:asciiTheme="majorHAnsi" w:hAnsiTheme="majorHAnsi"/>
        </w:rPr>
        <w:t xml:space="preserve"> need to be calculated from the features of </w:t>
      </w:r>
      <w:proofErr w:type="spellStart"/>
      <w:r w:rsidRPr="00A6154C">
        <w:rPr>
          <w:rFonts w:asciiTheme="majorHAnsi" w:hAnsiTheme="majorHAnsi"/>
        </w:rPr>
        <w:t>ri</w:t>
      </w:r>
      <w:proofErr w:type="spellEnd"/>
      <w:r w:rsidRPr="00A6154C">
        <w:rPr>
          <w:rFonts w:asciiTheme="majorHAnsi" w:hAnsiTheme="majorHAnsi"/>
        </w:rPr>
        <w:t xml:space="preserve"> and </w:t>
      </w:r>
      <w:proofErr w:type="spellStart"/>
      <w:r w:rsidRPr="00A6154C">
        <w:rPr>
          <w:rFonts w:asciiTheme="majorHAnsi" w:hAnsiTheme="majorHAnsi"/>
        </w:rPr>
        <w:t>rj</w:t>
      </w:r>
      <w:proofErr w:type="spellEnd"/>
      <w:r w:rsidRPr="00A6154C">
        <w:rPr>
          <w:rFonts w:asciiTheme="majorHAnsi" w:hAnsiTheme="majorHAnsi"/>
        </w:rPr>
        <w:t xml:space="preserve"> without accessing the image pixels</w:t>
      </w:r>
    </w:p>
    <w:p w:rsidR="001C39E2" w:rsidRPr="00A6154C" w:rsidRDefault="001C39E2" w:rsidP="001C39E2">
      <w:pPr>
        <w:rPr>
          <w:rFonts w:asciiTheme="majorHAnsi" w:hAnsiTheme="majorHAnsi"/>
        </w:rPr>
      </w:pPr>
      <w:r w:rsidRPr="00A6154C">
        <w:rPr>
          <w:rFonts w:asciiTheme="majorHAnsi" w:hAnsiTheme="majorHAnsi"/>
        </w:rPr>
        <w:t>Diversification:</w:t>
      </w:r>
      <w:r w:rsidR="001A6999" w:rsidRPr="00A6154C">
        <w:rPr>
          <w:rFonts w:asciiTheme="majorHAnsi" w:hAnsiTheme="majorHAnsi"/>
        </w:rPr>
        <w:t xml:space="preserve"> Need to read all the text provided as it is quite important.</w:t>
      </w:r>
    </w:p>
    <w:p w:rsidR="001A6999" w:rsidRPr="00A6154C" w:rsidRDefault="001A6999" w:rsidP="001C39E2">
      <w:pPr>
        <w:rPr>
          <w:rFonts w:asciiTheme="majorHAnsi" w:hAnsiTheme="majorHAnsi"/>
        </w:rPr>
      </w:pPr>
      <w:r w:rsidRPr="00A6154C">
        <w:rPr>
          <w:rFonts w:asciiTheme="majorHAnsi" w:hAnsiTheme="majorHAnsi"/>
        </w:rPr>
        <w:t>1) Complementary Colour Spaces:</w:t>
      </w:r>
    </w:p>
    <w:p w:rsidR="001A6999" w:rsidRDefault="001A6999" w:rsidP="001A6999">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07.6pt;height:139.8pt">
            <v:imagedata r:id="rId6" o:title="Table"/>
          </v:shape>
        </w:pict>
      </w:r>
    </w:p>
    <w:p w:rsidR="001A6999" w:rsidRPr="00A6154C" w:rsidRDefault="001A6999" w:rsidP="001A6999">
      <w:pPr>
        <w:rPr>
          <w:rFonts w:asciiTheme="majorHAnsi" w:hAnsiTheme="majorHAnsi"/>
        </w:rPr>
      </w:pPr>
      <w:r w:rsidRPr="00A6154C">
        <w:rPr>
          <w:rFonts w:asciiTheme="majorHAnsi" w:hAnsiTheme="majorHAnsi"/>
        </w:rPr>
        <w:t>2) Complementary Similarity Measures:</w:t>
      </w:r>
    </w:p>
    <w:p w:rsidR="001A6999" w:rsidRDefault="001A6999" w:rsidP="001A6999">
      <w:pPr>
        <w:autoSpaceDE w:val="0"/>
        <w:autoSpaceDN w:val="0"/>
        <w:adjustRightInd w:val="0"/>
        <w:spacing w:after="0" w:line="240" w:lineRule="auto"/>
        <w:rPr>
          <w:rFonts w:asciiTheme="majorHAnsi" w:hAnsiTheme="majorHAnsi" w:cs="Times-Roman"/>
        </w:rPr>
      </w:pPr>
      <w:proofErr w:type="spellStart"/>
      <w:proofErr w:type="gramStart"/>
      <w:r w:rsidRPr="001A6999">
        <w:rPr>
          <w:rFonts w:asciiTheme="majorHAnsi" w:hAnsiTheme="majorHAnsi" w:cs="Times-Italic"/>
          <w:i/>
          <w:iCs/>
        </w:rPr>
        <w:t>scolour</w:t>
      </w:r>
      <w:proofErr w:type="spellEnd"/>
      <w:r w:rsidRPr="001A6999">
        <w:rPr>
          <w:rFonts w:asciiTheme="majorHAnsi" w:hAnsiTheme="majorHAnsi" w:cs="CMR10"/>
        </w:rPr>
        <w:t>(</w:t>
      </w:r>
      <w:proofErr w:type="spellStart"/>
      <w:proofErr w:type="gramEnd"/>
      <w:r w:rsidRPr="001A6999">
        <w:rPr>
          <w:rFonts w:asciiTheme="majorHAnsi" w:hAnsiTheme="majorHAnsi" w:cs="Times-Italic"/>
          <w:i/>
          <w:iCs/>
        </w:rPr>
        <w:t>ri</w:t>
      </w:r>
      <w:proofErr w:type="spellEnd"/>
      <w:r w:rsidRPr="001A6999">
        <w:rPr>
          <w:rFonts w:asciiTheme="majorHAnsi" w:hAnsiTheme="majorHAnsi" w:cs="CMMI10"/>
        </w:rPr>
        <w:t xml:space="preserve">, </w:t>
      </w:r>
      <w:r w:rsidRPr="001A6999">
        <w:rPr>
          <w:rFonts w:asciiTheme="majorHAnsi" w:hAnsiTheme="majorHAnsi" w:cs="Times-Italic"/>
          <w:i/>
          <w:iCs/>
        </w:rPr>
        <w:t>r j</w:t>
      </w:r>
      <w:r w:rsidRPr="001A6999">
        <w:rPr>
          <w:rFonts w:asciiTheme="majorHAnsi" w:hAnsiTheme="majorHAnsi" w:cs="CMR10"/>
        </w:rPr>
        <w:t xml:space="preserve">) </w:t>
      </w:r>
      <w:r w:rsidRPr="001A6999">
        <w:rPr>
          <w:rFonts w:asciiTheme="majorHAnsi" w:hAnsiTheme="majorHAnsi" w:cs="Times-Roman"/>
        </w:rPr>
        <w:t>measures colour similarity</w:t>
      </w:r>
      <w:r w:rsidRPr="001A6999">
        <w:rPr>
          <w:rFonts w:asciiTheme="majorHAnsi" w:hAnsiTheme="majorHAnsi" w:cs="Times-Roman"/>
        </w:rPr>
        <w:t xml:space="preserve">. Specifically, for each region </w:t>
      </w:r>
      <w:r w:rsidRPr="001A6999">
        <w:rPr>
          <w:rFonts w:asciiTheme="majorHAnsi" w:hAnsiTheme="majorHAnsi" w:cs="Times-Roman"/>
        </w:rPr>
        <w:t>we obtain one-dimensi</w:t>
      </w:r>
      <w:r w:rsidRPr="001A6999">
        <w:rPr>
          <w:rFonts w:asciiTheme="majorHAnsi" w:hAnsiTheme="majorHAnsi" w:cs="Times-Roman"/>
        </w:rPr>
        <w:t xml:space="preserve">onal colour histograms for each </w:t>
      </w:r>
      <w:r w:rsidRPr="001A6999">
        <w:rPr>
          <w:rFonts w:asciiTheme="majorHAnsi" w:hAnsiTheme="majorHAnsi" w:cs="Times-Roman"/>
        </w:rPr>
        <w:t>colour channel using 25 bin</w:t>
      </w:r>
      <w:r w:rsidRPr="001A6999">
        <w:rPr>
          <w:rFonts w:asciiTheme="majorHAnsi" w:hAnsiTheme="majorHAnsi" w:cs="Times-Roman"/>
        </w:rPr>
        <w:t xml:space="preserve">s, which we found to work well. </w:t>
      </w:r>
      <w:r w:rsidRPr="001A6999">
        <w:rPr>
          <w:rFonts w:asciiTheme="majorHAnsi" w:hAnsiTheme="majorHAnsi" w:cs="Times-Roman"/>
        </w:rPr>
        <w:t xml:space="preserve">This leads to a colour histogram </w:t>
      </w:r>
      <w:r w:rsidRPr="001A6999">
        <w:rPr>
          <w:rFonts w:asciiTheme="majorHAnsi" w:hAnsiTheme="majorHAnsi" w:cs="Times-Italic"/>
          <w:i/>
          <w:iCs/>
        </w:rPr>
        <w:t xml:space="preserve">Ci </w:t>
      </w:r>
      <w:r w:rsidRPr="001A6999">
        <w:rPr>
          <w:rFonts w:asciiTheme="majorHAnsi" w:hAnsiTheme="majorHAnsi" w:cs="CMR10"/>
        </w:rPr>
        <w:t xml:space="preserve">= </w:t>
      </w:r>
      <w:r w:rsidRPr="001A6999">
        <w:rPr>
          <w:rFonts w:asciiTheme="majorHAnsi" w:hAnsiTheme="majorHAnsi" w:cs="CMSY10"/>
        </w:rPr>
        <w:t>{</w:t>
      </w:r>
      <w:r w:rsidRPr="001A6999">
        <w:rPr>
          <w:rFonts w:asciiTheme="majorHAnsi" w:hAnsiTheme="majorHAnsi" w:cs="Times-Italic"/>
          <w:i/>
          <w:iCs/>
        </w:rPr>
        <w:t>c</w:t>
      </w:r>
      <w:r w:rsidRPr="001A6999">
        <w:rPr>
          <w:rFonts w:asciiTheme="majorHAnsi" w:hAnsiTheme="majorHAnsi" w:cs="Times-Roman"/>
        </w:rPr>
        <w:t>1</w:t>
      </w:r>
      <w:r w:rsidRPr="001A6999">
        <w:rPr>
          <w:rFonts w:asciiTheme="majorHAnsi" w:hAnsiTheme="majorHAnsi" w:cs="Times-Roman"/>
        </w:rPr>
        <w:t xml:space="preserve"> </w:t>
      </w:r>
      <w:proofErr w:type="spellStart"/>
      <w:proofErr w:type="gramStart"/>
      <w:r w:rsidRPr="001A6999">
        <w:rPr>
          <w:rFonts w:asciiTheme="majorHAnsi" w:hAnsiTheme="majorHAnsi" w:cs="Times-Italic"/>
          <w:i/>
          <w:iCs/>
        </w:rPr>
        <w:t>i</w:t>
      </w:r>
      <w:proofErr w:type="spellEnd"/>
      <w:r w:rsidRPr="001A6999">
        <w:rPr>
          <w:rFonts w:asciiTheme="majorHAnsi" w:hAnsiTheme="majorHAnsi" w:cs="Times-Italic"/>
          <w:i/>
          <w:iCs/>
        </w:rPr>
        <w:t xml:space="preserve"> </w:t>
      </w:r>
      <w:r w:rsidRPr="001A6999">
        <w:rPr>
          <w:rFonts w:asciiTheme="majorHAnsi" w:hAnsiTheme="majorHAnsi" w:cs="CMMI10"/>
        </w:rPr>
        <w:t>,</w:t>
      </w:r>
      <w:proofErr w:type="gramEnd"/>
      <w:r w:rsidRPr="001A6999">
        <w:rPr>
          <w:rFonts w:asciiTheme="majorHAnsi" w:hAnsiTheme="majorHAnsi" w:cs="CMMI10"/>
        </w:rPr>
        <w:t xml:space="preserve"> </w:t>
      </w:r>
      <w:r w:rsidRPr="001A6999">
        <w:rPr>
          <w:rFonts w:asciiTheme="majorHAnsi" w:hAnsiTheme="majorHAnsi" w:cs="CMSY10"/>
        </w:rPr>
        <w:t xml:space="preserve">· · · </w:t>
      </w:r>
      <w:r w:rsidRPr="001A6999">
        <w:rPr>
          <w:rFonts w:asciiTheme="majorHAnsi" w:hAnsiTheme="majorHAnsi" w:cs="CMMI10"/>
        </w:rPr>
        <w:t>,</w:t>
      </w:r>
      <w:proofErr w:type="spellStart"/>
      <w:r w:rsidRPr="001A6999">
        <w:rPr>
          <w:rFonts w:asciiTheme="majorHAnsi" w:hAnsiTheme="majorHAnsi" w:cs="Times-Italic"/>
          <w:i/>
          <w:iCs/>
        </w:rPr>
        <w:t>cni</w:t>
      </w:r>
      <w:proofErr w:type="spellEnd"/>
      <w:r w:rsidRPr="001A6999">
        <w:rPr>
          <w:rFonts w:asciiTheme="majorHAnsi" w:hAnsiTheme="majorHAnsi" w:cs="Times-Roman"/>
        </w:rPr>
        <w:t xml:space="preserve"> </w:t>
      </w:r>
      <w:r w:rsidRPr="001A6999">
        <w:rPr>
          <w:rFonts w:asciiTheme="majorHAnsi" w:hAnsiTheme="majorHAnsi" w:cs="CMSY10"/>
        </w:rPr>
        <w:t xml:space="preserve">} </w:t>
      </w:r>
      <w:r w:rsidRPr="001A6999">
        <w:rPr>
          <w:rFonts w:asciiTheme="majorHAnsi" w:hAnsiTheme="majorHAnsi" w:cs="Times-Roman"/>
        </w:rPr>
        <w:t xml:space="preserve">for each </w:t>
      </w:r>
      <w:r w:rsidRPr="001A6999">
        <w:rPr>
          <w:rFonts w:asciiTheme="majorHAnsi" w:hAnsiTheme="majorHAnsi" w:cs="Times-Roman"/>
        </w:rPr>
        <w:t xml:space="preserve">region </w:t>
      </w:r>
      <w:proofErr w:type="spellStart"/>
      <w:r w:rsidRPr="001A6999">
        <w:rPr>
          <w:rFonts w:asciiTheme="majorHAnsi" w:hAnsiTheme="majorHAnsi" w:cs="Times-Italic"/>
          <w:i/>
          <w:iCs/>
        </w:rPr>
        <w:t>ri</w:t>
      </w:r>
      <w:proofErr w:type="spellEnd"/>
      <w:r w:rsidRPr="001A6999">
        <w:rPr>
          <w:rFonts w:asciiTheme="majorHAnsi" w:hAnsiTheme="majorHAnsi" w:cs="Times-Italic"/>
          <w:i/>
          <w:iCs/>
        </w:rPr>
        <w:t xml:space="preserve"> </w:t>
      </w:r>
      <w:r w:rsidRPr="001A6999">
        <w:rPr>
          <w:rFonts w:asciiTheme="majorHAnsi" w:hAnsiTheme="majorHAnsi" w:cs="Times-Roman"/>
        </w:rPr>
        <w:t xml:space="preserve">with dimensionality </w:t>
      </w:r>
      <w:r w:rsidRPr="001A6999">
        <w:rPr>
          <w:rFonts w:asciiTheme="majorHAnsi" w:hAnsiTheme="majorHAnsi" w:cs="Times-Italic"/>
          <w:i/>
          <w:iCs/>
        </w:rPr>
        <w:t xml:space="preserve">n </w:t>
      </w:r>
      <w:r w:rsidRPr="001A6999">
        <w:rPr>
          <w:rFonts w:asciiTheme="majorHAnsi" w:hAnsiTheme="majorHAnsi" w:cs="CMR10"/>
        </w:rPr>
        <w:t xml:space="preserve">= </w:t>
      </w:r>
      <w:r w:rsidRPr="001A6999">
        <w:rPr>
          <w:rFonts w:asciiTheme="majorHAnsi" w:hAnsiTheme="majorHAnsi" w:cs="Times-Roman"/>
        </w:rPr>
        <w:t xml:space="preserve">75 when three colour channels </w:t>
      </w:r>
      <w:r w:rsidRPr="001A6999">
        <w:rPr>
          <w:rFonts w:asciiTheme="majorHAnsi" w:hAnsiTheme="majorHAnsi" w:cs="Times-Roman"/>
        </w:rPr>
        <w:t>are used. The colour hist</w:t>
      </w:r>
      <w:r w:rsidRPr="001A6999">
        <w:rPr>
          <w:rFonts w:asciiTheme="majorHAnsi" w:hAnsiTheme="majorHAnsi" w:cs="Times-Roman"/>
        </w:rPr>
        <w:t xml:space="preserve">ograms are normalised using the </w:t>
      </w:r>
      <w:r w:rsidRPr="001A6999">
        <w:rPr>
          <w:rFonts w:asciiTheme="majorHAnsi" w:hAnsiTheme="majorHAnsi" w:cs="Times-Italic"/>
          <w:i/>
          <w:iCs/>
        </w:rPr>
        <w:t>L</w:t>
      </w:r>
      <w:r w:rsidRPr="001A6999">
        <w:rPr>
          <w:rFonts w:asciiTheme="majorHAnsi" w:hAnsiTheme="majorHAnsi" w:cs="Times-Roman"/>
        </w:rPr>
        <w:t>1 norm. Similarity is measured using the histogram intersection:</w:t>
      </w:r>
    </w:p>
    <w:p w:rsidR="00A6154C" w:rsidRDefault="00A6154C" w:rsidP="001A6999">
      <w:pPr>
        <w:autoSpaceDE w:val="0"/>
        <w:autoSpaceDN w:val="0"/>
        <w:adjustRightInd w:val="0"/>
        <w:spacing w:after="0" w:line="240" w:lineRule="auto"/>
        <w:rPr>
          <w:rFonts w:asciiTheme="majorHAnsi" w:hAnsiTheme="majorHAnsi" w:cs="Times-Roman"/>
        </w:rPr>
      </w:pPr>
      <w:r>
        <w:rPr>
          <w:rFonts w:asciiTheme="majorHAnsi" w:hAnsiTheme="majorHAnsi" w:cs="Times-Roman"/>
        </w:rPr>
        <w:pict>
          <v:shape id="_x0000_i1041" type="#_x0000_t75" style="width:139.8pt;height:36pt">
            <v:imagedata r:id="rId7" o:title="Formula7"/>
          </v:shape>
        </w:pict>
      </w:r>
      <w:r>
        <w:rPr>
          <w:rFonts w:asciiTheme="majorHAnsi" w:hAnsiTheme="majorHAnsi" w:cs="Times-Roman"/>
        </w:rPr>
        <w:t xml:space="preserve">                                                         </w:t>
      </w:r>
      <w:r>
        <w:rPr>
          <w:rFonts w:asciiTheme="majorHAnsi" w:hAnsiTheme="majorHAnsi" w:cs="Times-Roman"/>
        </w:rPr>
        <w:pict>
          <v:shape id="_x0000_i1042" type="#_x0000_t75" style="width:167.4pt;height:36pt">
            <v:imagedata r:id="rId8" o:title="Formula8"/>
          </v:shape>
        </w:pict>
      </w:r>
    </w:p>
    <w:p w:rsidR="00A6154C" w:rsidRDefault="00A6154C" w:rsidP="001A6999">
      <w:pPr>
        <w:autoSpaceDE w:val="0"/>
        <w:autoSpaceDN w:val="0"/>
        <w:adjustRightInd w:val="0"/>
        <w:spacing w:after="0" w:line="240" w:lineRule="auto"/>
        <w:rPr>
          <w:rFonts w:asciiTheme="majorHAnsi" w:hAnsiTheme="majorHAnsi" w:cs="Times-Roman"/>
        </w:rPr>
      </w:pPr>
      <w:r>
        <w:rPr>
          <w:rFonts w:asciiTheme="majorHAnsi" w:hAnsiTheme="majorHAnsi" w:cs="Times-Roman"/>
        </w:rPr>
        <w:t>Similarly, we calculate other similarities:</w:t>
      </w:r>
    </w:p>
    <w:p w:rsidR="00A6154C" w:rsidRDefault="00A6154C" w:rsidP="001A6999">
      <w:pPr>
        <w:autoSpaceDE w:val="0"/>
        <w:autoSpaceDN w:val="0"/>
        <w:adjustRightInd w:val="0"/>
        <w:spacing w:after="0" w:line="240" w:lineRule="auto"/>
        <w:rPr>
          <w:rFonts w:asciiTheme="majorHAnsi" w:hAnsiTheme="majorHAnsi" w:cs="Times-Roman"/>
        </w:rPr>
      </w:pPr>
      <w:r>
        <w:rPr>
          <w:rFonts w:asciiTheme="majorHAnsi" w:hAnsiTheme="majorHAnsi" w:cs="Times-Roman"/>
        </w:rPr>
        <w:pict>
          <v:shape id="_x0000_i1043" type="#_x0000_t75" style="width:136.2pt;height:33pt">
            <v:imagedata r:id="rId9" o:title="Formula9"/>
          </v:shape>
        </w:pict>
      </w:r>
      <w:r>
        <w:rPr>
          <w:rFonts w:asciiTheme="majorHAnsi" w:hAnsiTheme="majorHAnsi" w:cs="Times-Roman"/>
        </w:rPr>
        <w:t xml:space="preserve">                                                             </w:t>
      </w:r>
      <w:r>
        <w:rPr>
          <w:rFonts w:asciiTheme="majorHAnsi" w:hAnsiTheme="majorHAnsi" w:cs="Times-Roman"/>
        </w:rPr>
        <w:pict>
          <v:shape id="_x0000_i1044" type="#_x0000_t75" style="width:158.4pt;height:30pt">
            <v:imagedata r:id="rId10" o:title="Formula10"/>
          </v:shape>
        </w:pict>
      </w:r>
    </w:p>
    <w:p w:rsidR="00A6154C" w:rsidRDefault="00A6154C" w:rsidP="001A6999">
      <w:pPr>
        <w:autoSpaceDE w:val="0"/>
        <w:autoSpaceDN w:val="0"/>
        <w:adjustRightInd w:val="0"/>
        <w:spacing w:after="0" w:line="240" w:lineRule="auto"/>
        <w:rPr>
          <w:rFonts w:asciiTheme="majorHAnsi" w:hAnsiTheme="majorHAnsi" w:cs="Times-Roman"/>
        </w:rPr>
      </w:pPr>
      <w:r>
        <w:rPr>
          <w:rFonts w:asciiTheme="majorHAnsi" w:hAnsiTheme="majorHAnsi" w:cs="Times-Roman"/>
        </w:rPr>
        <w:pict>
          <v:shape id="_x0000_i1045" type="#_x0000_t75" style="width:199.8pt;height:34.2pt">
            <v:imagedata r:id="rId11" o:title="Formula11"/>
          </v:shape>
        </w:pict>
      </w:r>
    </w:p>
    <w:p w:rsidR="00A6154C" w:rsidRDefault="00A6154C" w:rsidP="00A6154C">
      <w:pPr>
        <w:autoSpaceDE w:val="0"/>
        <w:autoSpaceDN w:val="0"/>
        <w:adjustRightInd w:val="0"/>
        <w:spacing w:after="0" w:line="240" w:lineRule="auto"/>
        <w:jc w:val="center"/>
        <w:rPr>
          <w:rFonts w:asciiTheme="majorHAnsi" w:hAnsiTheme="majorHAnsi" w:cs="Times-Roman"/>
        </w:rPr>
      </w:pPr>
      <w:r>
        <w:rPr>
          <w:rFonts w:asciiTheme="majorHAnsi" w:hAnsiTheme="majorHAnsi" w:cs="Times-Roman"/>
        </w:rPr>
        <w:pict>
          <v:shape id="_x0000_i1046" type="#_x0000_t75" style="width:241.2pt;height:37.2pt">
            <v:imagedata r:id="rId12" o:title="Formula12"/>
          </v:shape>
        </w:pict>
      </w:r>
    </w:p>
    <w:p w:rsidR="00A6154C" w:rsidRDefault="00A6154C" w:rsidP="00A6154C">
      <w:pPr>
        <w:autoSpaceDE w:val="0"/>
        <w:autoSpaceDN w:val="0"/>
        <w:adjustRightInd w:val="0"/>
        <w:spacing w:after="0" w:line="240" w:lineRule="auto"/>
        <w:jc w:val="center"/>
        <w:rPr>
          <w:rFonts w:asciiTheme="majorHAnsi" w:hAnsiTheme="majorHAnsi" w:cs="Times-Roman"/>
        </w:rPr>
      </w:pPr>
    </w:p>
    <w:p w:rsidR="00A6154C" w:rsidRDefault="00A6154C" w:rsidP="00A6154C">
      <w:pPr>
        <w:autoSpaceDE w:val="0"/>
        <w:autoSpaceDN w:val="0"/>
        <w:adjustRightInd w:val="0"/>
        <w:spacing w:after="0" w:line="240" w:lineRule="auto"/>
        <w:rPr>
          <w:rFonts w:asciiTheme="majorHAnsi" w:hAnsiTheme="majorHAnsi" w:cs="Times-Roman"/>
        </w:rPr>
      </w:pPr>
      <w:proofErr w:type="spellStart"/>
      <w:proofErr w:type="gramStart"/>
      <w:r w:rsidRPr="00A6154C">
        <w:rPr>
          <w:rFonts w:asciiTheme="majorHAnsi" w:hAnsiTheme="majorHAnsi" w:cs="Times-Italic"/>
          <w:i/>
          <w:iCs/>
        </w:rPr>
        <w:t>sfill</w:t>
      </w:r>
      <w:proofErr w:type="spellEnd"/>
      <w:r w:rsidRPr="00A6154C">
        <w:rPr>
          <w:rFonts w:asciiTheme="majorHAnsi" w:hAnsiTheme="majorHAnsi" w:cs="CMR10"/>
        </w:rPr>
        <w:t>(</w:t>
      </w:r>
      <w:proofErr w:type="spellStart"/>
      <w:proofErr w:type="gramEnd"/>
      <w:r w:rsidRPr="00A6154C">
        <w:rPr>
          <w:rFonts w:asciiTheme="majorHAnsi" w:hAnsiTheme="majorHAnsi" w:cs="Times-Italic"/>
          <w:i/>
          <w:iCs/>
        </w:rPr>
        <w:t>ri</w:t>
      </w:r>
      <w:proofErr w:type="spellEnd"/>
      <w:r w:rsidRPr="00A6154C">
        <w:rPr>
          <w:rFonts w:asciiTheme="majorHAnsi" w:hAnsiTheme="majorHAnsi" w:cs="CMMI10"/>
        </w:rPr>
        <w:t xml:space="preserve">, </w:t>
      </w:r>
      <w:r w:rsidRPr="00A6154C">
        <w:rPr>
          <w:rFonts w:asciiTheme="majorHAnsi" w:hAnsiTheme="majorHAnsi" w:cs="Times-Italic"/>
          <w:i/>
          <w:iCs/>
        </w:rPr>
        <w:t>r j</w:t>
      </w:r>
      <w:r w:rsidRPr="00A6154C">
        <w:rPr>
          <w:rFonts w:asciiTheme="majorHAnsi" w:hAnsiTheme="majorHAnsi" w:cs="CMR10"/>
        </w:rPr>
        <w:t xml:space="preserve">) </w:t>
      </w:r>
      <w:r w:rsidRPr="00A6154C">
        <w:rPr>
          <w:rFonts w:asciiTheme="majorHAnsi" w:hAnsiTheme="majorHAnsi" w:cs="Times-Roman"/>
        </w:rPr>
        <w:t xml:space="preserve">measures how well region </w:t>
      </w:r>
      <w:proofErr w:type="spellStart"/>
      <w:r w:rsidRPr="00A6154C">
        <w:rPr>
          <w:rFonts w:asciiTheme="majorHAnsi" w:hAnsiTheme="majorHAnsi" w:cs="Times-Italic"/>
          <w:i/>
          <w:iCs/>
        </w:rPr>
        <w:t>ri</w:t>
      </w:r>
      <w:proofErr w:type="spellEnd"/>
      <w:r w:rsidRPr="00A6154C">
        <w:rPr>
          <w:rFonts w:asciiTheme="majorHAnsi" w:hAnsiTheme="majorHAnsi" w:cs="Times-Italic"/>
          <w:i/>
          <w:iCs/>
        </w:rPr>
        <w:t xml:space="preserve"> </w:t>
      </w:r>
      <w:r w:rsidRPr="00A6154C">
        <w:rPr>
          <w:rFonts w:asciiTheme="majorHAnsi" w:hAnsiTheme="majorHAnsi" w:cs="Times-Roman"/>
        </w:rPr>
        <w:t xml:space="preserve">and </w:t>
      </w:r>
      <w:r w:rsidRPr="00A6154C">
        <w:rPr>
          <w:rFonts w:asciiTheme="majorHAnsi" w:hAnsiTheme="majorHAnsi" w:cs="Times-Italic"/>
          <w:i/>
          <w:iCs/>
        </w:rPr>
        <w:t xml:space="preserve">r j </w:t>
      </w:r>
      <w:r w:rsidRPr="00A6154C">
        <w:rPr>
          <w:rFonts w:asciiTheme="majorHAnsi" w:hAnsiTheme="majorHAnsi" w:cs="Times-Roman"/>
        </w:rPr>
        <w:t xml:space="preserve">fit into each other. </w:t>
      </w:r>
      <w:r w:rsidRPr="00A6154C">
        <w:rPr>
          <w:rFonts w:asciiTheme="majorHAnsi" w:hAnsiTheme="majorHAnsi" w:cs="Times-Roman"/>
        </w:rPr>
        <w:t xml:space="preserve">The idea is to fill gaps: if </w:t>
      </w:r>
      <w:proofErr w:type="spellStart"/>
      <w:proofErr w:type="gramStart"/>
      <w:r w:rsidRPr="00A6154C">
        <w:rPr>
          <w:rFonts w:asciiTheme="majorHAnsi" w:hAnsiTheme="majorHAnsi" w:cs="Times-Italic"/>
          <w:i/>
          <w:iCs/>
        </w:rPr>
        <w:t>ri</w:t>
      </w:r>
      <w:proofErr w:type="spellEnd"/>
      <w:proofErr w:type="gramEnd"/>
      <w:r w:rsidRPr="00A6154C">
        <w:rPr>
          <w:rFonts w:asciiTheme="majorHAnsi" w:hAnsiTheme="majorHAnsi" w:cs="Times-Italic"/>
          <w:i/>
          <w:iCs/>
        </w:rPr>
        <w:t xml:space="preserve"> </w:t>
      </w:r>
      <w:r w:rsidRPr="00A6154C">
        <w:rPr>
          <w:rFonts w:asciiTheme="majorHAnsi" w:hAnsiTheme="majorHAnsi" w:cs="Times-Roman"/>
        </w:rPr>
        <w:t xml:space="preserve">is contained in </w:t>
      </w:r>
      <w:r w:rsidRPr="00A6154C">
        <w:rPr>
          <w:rFonts w:asciiTheme="majorHAnsi" w:hAnsiTheme="majorHAnsi" w:cs="Times-Italic"/>
          <w:i/>
          <w:iCs/>
        </w:rPr>
        <w:t xml:space="preserve">r j </w:t>
      </w:r>
      <w:r w:rsidRPr="00A6154C">
        <w:rPr>
          <w:rFonts w:asciiTheme="majorHAnsi" w:hAnsiTheme="majorHAnsi" w:cs="Times-Roman"/>
        </w:rPr>
        <w:t xml:space="preserve">it is logical to </w:t>
      </w:r>
      <w:r w:rsidRPr="00A6154C">
        <w:rPr>
          <w:rFonts w:asciiTheme="majorHAnsi" w:hAnsiTheme="majorHAnsi" w:cs="Times-Roman"/>
        </w:rPr>
        <w:t>merge these first in order to avoi</w:t>
      </w:r>
      <w:r w:rsidRPr="00A6154C">
        <w:rPr>
          <w:rFonts w:asciiTheme="majorHAnsi" w:hAnsiTheme="majorHAnsi" w:cs="Times-Roman"/>
        </w:rPr>
        <w:t xml:space="preserve">d any holes. On the other </w:t>
      </w:r>
      <w:r w:rsidRPr="00A6154C">
        <w:rPr>
          <w:rFonts w:asciiTheme="majorHAnsi" w:hAnsiTheme="majorHAnsi" w:cs="Times-Roman"/>
        </w:rPr>
        <w:t xml:space="preserve">hand, if </w:t>
      </w:r>
      <w:proofErr w:type="spellStart"/>
      <w:proofErr w:type="gramStart"/>
      <w:r w:rsidRPr="00A6154C">
        <w:rPr>
          <w:rFonts w:asciiTheme="majorHAnsi" w:hAnsiTheme="majorHAnsi" w:cs="Times-Italic"/>
          <w:i/>
          <w:iCs/>
        </w:rPr>
        <w:t>ri</w:t>
      </w:r>
      <w:proofErr w:type="spellEnd"/>
      <w:proofErr w:type="gramEnd"/>
      <w:r w:rsidRPr="00A6154C">
        <w:rPr>
          <w:rFonts w:asciiTheme="majorHAnsi" w:hAnsiTheme="majorHAnsi" w:cs="Times-Italic"/>
          <w:i/>
          <w:iCs/>
        </w:rPr>
        <w:t xml:space="preserve"> </w:t>
      </w:r>
      <w:r w:rsidRPr="00A6154C">
        <w:rPr>
          <w:rFonts w:asciiTheme="majorHAnsi" w:hAnsiTheme="majorHAnsi" w:cs="Times-Roman"/>
        </w:rPr>
        <w:t xml:space="preserve">and </w:t>
      </w:r>
      <w:r w:rsidRPr="00A6154C">
        <w:rPr>
          <w:rFonts w:asciiTheme="majorHAnsi" w:hAnsiTheme="majorHAnsi" w:cs="Times-Italic"/>
          <w:i/>
          <w:iCs/>
        </w:rPr>
        <w:t xml:space="preserve">r j </w:t>
      </w:r>
      <w:r w:rsidRPr="00A6154C">
        <w:rPr>
          <w:rFonts w:asciiTheme="majorHAnsi" w:hAnsiTheme="majorHAnsi" w:cs="Times-Roman"/>
        </w:rPr>
        <w:t>are hardl</w:t>
      </w:r>
      <w:r w:rsidRPr="00A6154C">
        <w:rPr>
          <w:rFonts w:asciiTheme="majorHAnsi" w:hAnsiTheme="majorHAnsi" w:cs="Times-Roman"/>
        </w:rPr>
        <w:t xml:space="preserve">y touching each other they will </w:t>
      </w:r>
      <w:r w:rsidRPr="00A6154C">
        <w:rPr>
          <w:rFonts w:asciiTheme="majorHAnsi" w:hAnsiTheme="majorHAnsi" w:cs="Times-Roman"/>
        </w:rPr>
        <w:t>likely form a strange region and should not be merged.</w:t>
      </w:r>
    </w:p>
    <w:p w:rsidR="00A6154C" w:rsidRDefault="00A6154C" w:rsidP="00A6154C">
      <w:pPr>
        <w:autoSpaceDE w:val="0"/>
        <w:autoSpaceDN w:val="0"/>
        <w:adjustRightInd w:val="0"/>
        <w:spacing w:after="0" w:line="240" w:lineRule="auto"/>
        <w:rPr>
          <w:rFonts w:asciiTheme="majorHAnsi" w:hAnsiTheme="majorHAnsi" w:cs="Times-Roman"/>
        </w:rPr>
      </w:pPr>
    </w:p>
    <w:p w:rsidR="00A6154C" w:rsidRDefault="00A6154C" w:rsidP="00A6154C">
      <w:pPr>
        <w:autoSpaceDE w:val="0"/>
        <w:autoSpaceDN w:val="0"/>
        <w:adjustRightInd w:val="0"/>
        <w:spacing w:after="0" w:line="240" w:lineRule="auto"/>
        <w:rPr>
          <w:rFonts w:asciiTheme="majorHAnsi" w:hAnsiTheme="majorHAnsi" w:cs="Times-Roman"/>
        </w:rPr>
      </w:pPr>
      <w:r w:rsidRPr="00A6154C">
        <w:rPr>
          <w:rFonts w:asciiTheme="majorHAnsi" w:hAnsiTheme="majorHAnsi" w:cs="Times-Roman"/>
        </w:rPr>
        <w:t>3) Complementary Starting Regions:</w:t>
      </w:r>
    </w:p>
    <w:p w:rsidR="00A6154C" w:rsidRDefault="00A6154C" w:rsidP="00A6154C">
      <w:pPr>
        <w:autoSpaceDE w:val="0"/>
        <w:autoSpaceDN w:val="0"/>
        <w:adjustRightInd w:val="0"/>
        <w:spacing w:after="0" w:line="240" w:lineRule="auto"/>
        <w:rPr>
          <w:rFonts w:asciiTheme="majorHAnsi" w:hAnsiTheme="majorHAnsi" w:cs="Times-Roman"/>
        </w:rPr>
      </w:pPr>
    </w:p>
    <w:p w:rsidR="00A6154C" w:rsidRPr="00A6154C" w:rsidRDefault="00A6154C" w:rsidP="00A6154C">
      <w:pPr>
        <w:autoSpaceDE w:val="0"/>
        <w:autoSpaceDN w:val="0"/>
        <w:adjustRightInd w:val="0"/>
        <w:spacing w:after="0" w:line="240" w:lineRule="auto"/>
        <w:rPr>
          <w:rFonts w:asciiTheme="majorHAnsi" w:hAnsiTheme="majorHAnsi" w:cs="Times-Roman"/>
        </w:rPr>
      </w:pPr>
      <w:r w:rsidRPr="00A6154C">
        <w:rPr>
          <w:rFonts w:asciiTheme="majorHAnsi" w:hAnsiTheme="majorHAnsi" w:cs="Times-Roman"/>
        </w:rPr>
        <w:t>We choose to order the combi</w:t>
      </w:r>
      <w:r w:rsidRPr="00A6154C">
        <w:rPr>
          <w:rFonts w:asciiTheme="majorHAnsi" w:hAnsiTheme="majorHAnsi" w:cs="Times-Roman"/>
        </w:rPr>
        <w:t xml:space="preserve">ned object hypotheses set based </w:t>
      </w:r>
      <w:r w:rsidRPr="00A6154C">
        <w:rPr>
          <w:rFonts w:asciiTheme="majorHAnsi" w:hAnsiTheme="majorHAnsi" w:cs="Times-Roman"/>
        </w:rPr>
        <w:t xml:space="preserve">on the order in which the hypotheses were generated in </w:t>
      </w:r>
      <w:r w:rsidRPr="00A6154C">
        <w:rPr>
          <w:rFonts w:asciiTheme="majorHAnsi" w:hAnsiTheme="majorHAnsi" w:cs="Times-Roman"/>
        </w:rPr>
        <w:t xml:space="preserve">each individual </w:t>
      </w:r>
      <w:r w:rsidRPr="00A6154C">
        <w:rPr>
          <w:rFonts w:asciiTheme="majorHAnsi" w:hAnsiTheme="majorHAnsi" w:cs="Times-Roman"/>
        </w:rPr>
        <w:t>grouping strategy. Howe</w:t>
      </w:r>
      <w:r w:rsidRPr="00A6154C">
        <w:rPr>
          <w:rFonts w:asciiTheme="majorHAnsi" w:hAnsiTheme="majorHAnsi" w:cs="Times-Roman"/>
        </w:rPr>
        <w:t xml:space="preserve">ver, as we combine results from </w:t>
      </w:r>
      <w:r w:rsidRPr="00A6154C">
        <w:rPr>
          <w:rFonts w:asciiTheme="majorHAnsi" w:hAnsiTheme="majorHAnsi" w:cs="Times-Roman"/>
        </w:rPr>
        <w:t>up to 80 different strategies, such or</w:t>
      </w:r>
      <w:r w:rsidRPr="00A6154C">
        <w:rPr>
          <w:rFonts w:asciiTheme="majorHAnsi" w:hAnsiTheme="majorHAnsi" w:cs="Times-Roman"/>
        </w:rPr>
        <w:t xml:space="preserve">der would too heavily emphasize </w:t>
      </w:r>
      <w:r w:rsidRPr="00A6154C">
        <w:rPr>
          <w:rFonts w:asciiTheme="majorHAnsi" w:hAnsiTheme="majorHAnsi" w:cs="Times-Roman"/>
        </w:rPr>
        <w:t>large regions. To prevent t</w:t>
      </w:r>
      <w:r w:rsidRPr="00A6154C">
        <w:rPr>
          <w:rFonts w:asciiTheme="majorHAnsi" w:hAnsiTheme="majorHAnsi" w:cs="Times-Roman"/>
        </w:rPr>
        <w:t xml:space="preserve">his, we include some randomness </w:t>
      </w:r>
      <w:r w:rsidRPr="00A6154C">
        <w:rPr>
          <w:rFonts w:asciiTheme="majorHAnsi" w:hAnsiTheme="majorHAnsi" w:cs="Times-Roman"/>
        </w:rPr>
        <w:t xml:space="preserve">as follows. Given a grouping strategy </w:t>
      </w:r>
      <w:r w:rsidRPr="00A6154C">
        <w:rPr>
          <w:rFonts w:asciiTheme="majorHAnsi" w:hAnsiTheme="majorHAnsi" w:cs="Times-Italic"/>
          <w:i/>
          <w:iCs/>
        </w:rPr>
        <w:t>j</w:t>
      </w:r>
      <w:r w:rsidRPr="00A6154C">
        <w:rPr>
          <w:rFonts w:asciiTheme="majorHAnsi" w:hAnsiTheme="majorHAnsi" w:cs="Times-Roman"/>
        </w:rPr>
        <w:t xml:space="preserve">, let </w:t>
      </w:r>
      <w:r w:rsidRPr="00A6154C">
        <w:rPr>
          <w:rFonts w:asciiTheme="majorHAnsi" w:hAnsiTheme="majorHAnsi" w:cs="Times-Italic"/>
          <w:i/>
          <w:iCs/>
        </w:rPr>
        <w:t>r j</w:t>
      </w:r>
      <w:r w:rsidRPr="00A6154C">
        <w:rPr>
          <w:rFonts w:asciiTheme="majorHAnsi" w:hAnsiTheme="majorHAnsi" w:cs="Times-Roman"/>
        </w:rPr>
        <w:t xml:space="preserve"> </w:t>
      </w:r>
      <w:proofErr w:type="spellStart"/>
      <w:r w:rsidRPr="00A6154C">
        <w:rPr>
          <w:rFonts w:asciiTheme="majorHAnsi" w:hAnsiTheme="majorHAnsi" w:cs="Times-Italic"/>
          <w:i/>
          <w:iCs/>
        </w:rPr>
        <w:t>i</w:t>
      </w:r>
      <w:proofErr w:type="spellEnd"/>
      <w:r w:rsidRPr="00A6154C">
        <w:rPr>
          <w:rFonts w:asciiTheme="majorHAnsi" w:hAnsiTheme="majorHAnsi" w:cs="Times-Italic"/>
          <w:i/>
          <w:iCs/>
        </w:rPr>
        <w:t xml:space="preserve"> </w:t>
      </w:r>
      <w:r w:rsidRPr="00A6154C">
        <w:rPr>
          <w:rFonts w:asciiTheme="majorHAnsi" w:hAnsiTheme="majorHAnsi" w:cs="Times-Roman"/>
        </w:rPr>
        <w:t>be th</w:t>
      </w:r>
      <w:r w:rsidRPr="00A6154C">
        <w:rPr>
          <w:rFonts w:asciiTheme="majorHAnsi" w:hAnsiTheme="majorHAnsi" w:cs="Times-Roman"/>
        </w:rPr>
        <w:t xml:space="preserve">e region which </w:t>
      </w:r>
      <w:r w:rsidRPr="00A6154C">
        <w:rPr>
          <w:rFonts w:asciiTheme="majorHAnsi" w:hAnsiTheme="majorHAnsi" w:cs="Times-Roman"/>
        </w:rPr>
        <w:t xml:space="preserve">is created at position </w:t>
      </w:r>
      <w:proofErr w:type="spellStart"/>
      <w:r w:rsidRPr="00A6154C">
        <w:rPr>
          <w:rFonts w:asciiTheme="majorHAnsi" w:hAnsiTheme="majorHAnsi" w:cs="Times-Italic"/>
          <w:i/>
          <w:iCs/>
        </w:rPr>
        <w:t>i</w:t>
      </w:r>
      <w:proofErr w:type="spellEnd"/>
      <w:r w:rsidRPr="00A6154C">
        <w:rPr>
          <w:rFonts w:asciiTheme="majorHAnsi" w:hAnsiTheme="majorHAnsi" w:cs="Times-Italic"/>
          <w:i/>
          <w:iCs/>
        </w:rPr>
        <w:t xml:space="preserve"> </w:t>
      </w:r>
      <w:r w:rsidRPr="00A6154C">
        <w:rPr>
          <w:rFonts w:asciiTheme="majorHAnsi" w:hAnsiTheme="majorHAnsi" w:cs="Times-Roman"/>
        </w:rPr>
        <w:t xml:space="preserve">in the hierarchy, where </w:t>
      </w:r>
      <w:proofErr w:type="spellStart"/>
      <w:r w:rsidRPr="00A6154C">
        <w:rPr>
          <w:rFonts w:asciiTheme="majorHAnsi" w:hAnsiTheme="majorHAnsi" w:cs="Times-Italic"/>
          <w:i/>
          <w:iCs/>
        </w:rPr>
        <w:t>i</w:t>
      </w:r>
      <w:proofErr w:type="spellEnd"/>
      <w:r w:rsidRPr="00A6154C">
        <w:rPr>
          <w:rFonts w:asciiTheme="majorHAnsi" w:hAnsiTheme="majorHAnsi" w:cs="Times-Italic"/>
          <w:i/>
          <w:iCs/>
        </w:rPr>
        <w:t xml:space="preserve"> </w:t>
      </w:r>
      <w:r w:rsidRPr="00A6154C">
        <w:rPr>
          <w:rFonts w:asciiTheme="majorHAnsi" w:hAnsiTheme="majorHAnsi" w:cs="CMR10"/>
        </w:rPr>
        <w:t xml:space="preserve">= </w:t>
      </w:r>
      <w:r w:rsidRPr="00A6154C">
        <w:rPr>
          <w:rFonts w:asciiTheme="majorHAnsi" w:hAnsiTheme="majorHAnsi" w:cs="Times-Roman"/>
        </w:rPr>
        <w:t xml:space="preserve">1 represents the </w:t>
      </w:r>
      <w:r w:rsidRPr="00A6154C">
        <w:rPr>
          <w:rFonts w:asciiTheme="majorHAnsi" w:hAnsiTheme="majorHAnsi" w:cs="Times-Roman"/>
        </w:rPr>
        <w:t>top of the</w:t>
      </w:r>
      <w:r w:rsidRPr="00A6154C">
        <w:rPr>
          <w:rFonts w:asciiTheme="majorHAnsi" w:hAnsiTheme="majorHAnsi" w:cs="Times-Roman"/>
        </w:rPr>
        <w:t xml:space="preserve"> hierarchy (whose corresponding region covers the complete </w:t>
      </w:r>
      <w:r w:rsidRPr="00A6154C">
        <w:rPr>
          <w:rFonts w:asciiTheme="majorHAnsi" w:hAnsiTheme="majorHAnsi" w:cs="Times-Roman"/>
        </w:rPr>
        <w:t xml:space="preserve">image). We now calculate the position value </w:t>
      </w:r>
      <w:proofErr w:type="spellStart"/>
      <w:r w:rsidRPr="00A6154C">
        <w:rPr>
          <w:rFonts w:asciiTheme="majorHAnsi" w:hAnsiTheme="majorHAnsi" w:cs="Times-Italic"/>
          <w:i/>
          <w:iCs/>
        </w:rPr>
        <w:t>vj</w:t>
      </w:r>
      <w:proofErr w:type="spellEnd"/>
      <w:r w:rsidRPr="00A6154C">
        <w:rPr>
          <w:rFonts w:asciiTheme="majorHAnsi" w:hAnsiTheme="majorHAnsi" w:cs="Times-Roman"/>
        </w:rPr>
        <w:t xml:space="preserve"> </w:t>
      </w:r>
      <w:proofErr w:type="spellStart"/>
      <w:r w:rsidRPr="00A6154C">
        <w:rPr>
          <w:rFonts w:asciiTheme="majorHAnsi" w:hAnsiTheme="majorHAnsi" w:cs="Times-Italic"/>
          <w:i/>
          <w:iCs/>
        </w:rPr>
        <w:t>i</w:t>
      </w:r>
      <w:proofErr w:type="spellEnd"/>
      <w:r w:rsidRPr="00A6154C">
        <w:rPr>
          <w:rFonts w:asciiTheme="majorHAnsi" w:hAnsiTheme="majorHAnsi" w:cs="Times-Italic"/>
          <w:i/>
          <w:iCs/>
        </w:rPr>
        <w:t xml:space="preserve"> </w:t>
      </w:r>
      <w:r w:rsidRPr="00A6154C">
        <w:rPr>
          <w:rFonts w:asciiTheme="majorHAnsi" w:hAnsiTheme="majorHAnsi" w:cs="Times-Roman"/>
        </w:rPr>
        <w:t xml:space="preserve">as </w:t>
      </w:r>
      <w:proofErr w:type="spellStart"/>
      <w:r w:rsidRPr="00A6154C">
        <w:rPr>
          <w:rFonts w:asciiTheme="majorHAnsi" w:hAnsiTheme="majorHAnsi" w:cs="Times-Roman"/>
        </w:rPr>
        <w:t>RND</w:t>
      </w:r>
      <w:r w:rsidRPr="00A6154C">
        <w:rPr>
          <w:rFonts w:asciiTheme="majorHAnsi" w:hAnsiTheme="majorHAnsi" w:cs="CMSY10"/>
        </w:rPr>
        <w:t>×</w:t>
      </w:r>
      <w:r w:rsidRPr="00A6154C">
        <w:rPr>
          <w:rFonts w:asciiTheme="majorHAnsi" w:hAnsiTheme="majorHAnsi" w:cs="Times-Italic"/>
          <w:i/>
          <w:iCs/>
        </w:rPr>
        <w:t>i</w:t>
      </w:r>
      <w:proofErr w:type="spellEnd"/>
      <w:r w:rsidRPr="00A6154C">
        <w:rPr>
          <w:rFonts w:asciiTheme="majorHAnsi" w:hAnsiTheme="majorHAnsi" w:cs="Times-Roman"/>
        </w:rPr>
        <w:t xml:space="preserve">, </w:t>
      </w:r>
      <w:r w:rsidRPr="00A6154C">
        <w:rPr>
          <w:rFonts w:asciiTheme="majorHAnsi" w:hAnsiTheme="majorHAnsi" w:cs="Times-Roman"/>
        </w:rPr>
        <w:t xml:space="preserve">where RND is a random number in range </w:t>
      </w:r>
      <w:r w:rsidRPr="00A6154C">
        <w:rPr>
          <w:rFonts w:asciiTheme="majorHAnsi" w:hAnsiTheme="majorHAnsi" w:cs="CMR10"/>
        </w:rPr>
        <w:t>[</w:t>
      </w:r>
      <w:r w:rsidRPr="00A6154C">
        <w:rPr>
          <w:rFonts w:asciiTheme="majorHAnsi" w:hAnsiTheme="majorHAnsi" w:cs="Times-Roman"/>
        </w:rPr>
        <w:t>0</w:t>
      </w:r>
      <w:proofErr w:type="gramStart"/>
      <w:r w:rsidRPr="00A6154C">
        <w:rPr>
          <w:rFonts w:asciiTheme="majorHAnsi" w:hAnsiTheme="majorHAnsi" w:cs="CMMI10"/>
        </w:rPr>
        <w:t>,</w:t>
      </w:r>
      <w:r w:rsidRPr="00A6154C">
        <w:rPr>
          <w:rFonts w:asciiTheme="majorHAnsi" w:hAnsiTheme="majorHAnsi" w:cs="Times-Roman"/>
        </w:rPr>
        <w:t>1</w:t>
      </w:r>
      <w:proofErr w:type="gramEnd"/>
      <w:r w:rsidRPr="00A6154C">
        <w:rPr>
          <w:rFonts w:asciiTheme="majorHAnsi" w:hAnsiTheme="majorHAnsi" w:cs="CMR10"/>
        </w:rPr>
        <w:t>]</w:t>
      </w:r>
      <w:r w:rsidRPr="00A6154C">
        <w:rPr>
          <w:rFonts w:asciiTheme="majorHAnsi" w:hAnsiTheme="majorHAnsi" w:cs="Times-Roman"/>
        </w:rPr>
        <w:t xml:space="preserve">. The final ranking </w:t>
      </w:r>
      <w:r w:rsidRPr="00A6154C">
        <w:rPr>
          <w:rFonts w:asciiTheme="majorHAnsi" w:hAnsiTheme="majorHAnsi" w:cs="Times-Roman"/>
        </w:rPr>
        <w:t xml:space="preserve">is obtained by ordering the regions using </w:t>
      </w:r>
      <w:proofErr w:type="spellStart"/>
      <w:r w:rsidRPr="00A6154C">
        <w:rPr>
          <w:rFonts w:asciiTheme="majorHAnsi" w:hAnsiTheme="majorHAnsi" w:cs="Times-Italic"/>
          <w:i/>
          <w:iCs/>
        </w:rPr>
        <w:t>vj</w:t>
      </w:r>
      <w:proofErr w:type="spellEnd"/>
      <w:r w:rsidRPr="00A6154C">
        <w:rPr>
          <w:rFonts w:asciiTheme="majorHAnsi" w:hAnsiTheme="majorHAnsi" w:cs="Times-Roman"/>
        </w:rPr>
        <w:t xml:space="preserve"> </w:t>
      </w:r>
      <w:proofErr w:type="spellStart"/>
      <w:proofErr w:type="gramStart"/>
      <w:r w:rsidRPr="00A6154C">
        <w:rPr>
          <w:rFonts w:asciiTheme="majorHAnsi" w:hAnsiTheme="majorHAnsi" w:cs="Times-Italic"/>
          <w:i/>
          <w:iCs/>
        </w:rPr>
        <w:t>i</w:t>
      </w:r>
      <w:proofErr w:type="spellEnd"/>
      <w:r w:rsidRPr="00A6154C">
        <w:rPr>
          <w:rFonts w:asciiTheme="majorHAnsi" w:hAnsiTheme="majorHAnsi" w:cs="Times-Italic"/>
          <w:i/>
          <w:iCs/>
        </w:rPr>
        <w:t xml:space="preserve"> </w:t>
      </w:r>
      <w:r w:rsidRPr="00A6154C">
        <w:rPr>
          <w:rFonts w:asciiTheme="majorHAnsi" w:hAnsiTheme="majorHAnsi" w:cs="Times-Roman"/>
        </w:rPr>
        <w:t>.</w:t>
      </w:r>
      <w:proofErr w:type="gramEnd"/>
    </w:p>
    <w:p w:rsidR="00A6154C" w:rsidRPr="00A6154C" w:rsidRDefault="00A6154C" w:rsidP="00A6154C">
      <w:pPr>
        <w:autoSpaceDE w:val="0"/>
        <w:autoSpaceDN w:val="0"/>
        <w:adjustRightInd w:val="0"/>
        <w:spacing w:after="0" w:line="240" w:lineRule="auto"/>
        <w:rPr>
          <w:rFonts w:asciiTheme="majorHAnsi" w:hAnsiTheme="majorHAnsi" w:cs="Times-Roman"/>
        </w:rPr>
      </w:pPr>
    </w:p>
    <w:p w:rsidR="00A6154C" w:rsidRPr="00A6154C" w:rsidRDefault="00A6154C" w:rsidP="001A6999">
      <w:pPr>
        <w:autoSpaceDE w:val="0"/>
        <w:autoSpaceDN w:val="0"/>
        <w:adjustRightInd w:val="0"/>
        <w:spacing w:after="0" w:line="240" w:lineRule="auto"/>
        <w:rPr>
          <w:rFonts w:asciiTheme="majorHAnsi" w:hAnsiTheme="majorHAnsi" w:cs="Times-Roman"/>
        </w:rPr>
      </w:pPr>
    </w:p>
    <w:p w:rsidR="00E14980" w:rsidRPr="00A654BF" w:rsidRDefault="00E14980" w:rsidP="001C39E2">
      <w:pPr>
        <w:rPr>
          <w:rFonts w:asciiTheme="majorHAnsi" w:hAnsiTheme="majorHAnsi"/>
          <w:b/>
          <w:sz w:val="24"/>
          <w:szCs w:val="24"/>
        </w:rPr>
      </w:pPr>
      <w:r w:rsidRPr="00A654BF">
        <w:rPr>
          <w:rFonts w:asciiTheme="majorHAnsi" w:hAnsiTheme="majorHAnsi"/>
          <w:b/>
          <w:sz w:val="24"/>
          <w:szCs w:val="24"/>
        </w:rPr>
        <w:t>Cate</w:t>
      </w:r>
      <w:bookmarkStart w:id="0" w:name="_GoBack"/>
      <w:bookmarkEnd w:id="0"/>
      <w:r w:rsidRPr="00A654BF">
        <w:rPr>
          <w:rFonts w:asciiTheme="majorHAnsi" w:hAnsiTheme="majorHAnsi"/>
          <w:b/>
          <w:sz w:val="24"/>
          <w:szCs w:val="24"/>
        </w:rPr>
        <w:t>gory Independent Object Proposals</w:t>
      </w:r>
    </w:p>
    <w:p w:rsidR="00DD3DD7" w:rsidRPr="002B04DE" w:rsidRDefault="002B04DE" w:rsidP="00DD3DD7">
      <w:pPr>
        <w:autoSpaceDE w:val="0"/>
        <w:autoSpaceDN w:val="0"/>
        <w:adjustRightInd w:val="0"/>
        <w:spacing w:after="0" w:line="240" w:lineRule="auto"/>
        <w:rPr>
          <w:rFonts w:asciiTheme="majorHAnsi" w:hAnsiTheme="majorHAnsi" w:cs="CMR10"/>
        </w:rPr>
      </w:pPr>
      <w:r w:rsidRPr="002B04DE">
        <w:rPr>
          <w:rFonts w:asciiTheme="majorHAnsi" w:hAnsiTheme="majorHAnsi" w:cs="CMR10"/>
        </w:rPr>
        <w:t>*</w:t>
      </w:r>
      <w:r w:rsidR="00DD3DD7" w:rsidRPr="002B04DE">
        <w:rPr>
          <w:rFonts w:asciiTheme="majorHAnsi" w:hAnsiTheme="majorHAnsi" w:cs="CMR10"/>
        </w:rPr>
        <w:t>We fi</w:t>
      </w:r>
      <w:r w:rsidR="00DD3DD7" w:rsidRPr="002B04DE">
        <w:rPr>
          <w:rFonts w:asciiTheme="majorHAnsi" w:hAnsiTheme="majorHAnsi" w:cs="CMR10"/>
        </w:rPr>
        <w:t>rst generate a large and diverse bag of pr</w:t>
      </w:r>
      <w:r w:rsidR="00DD3DD7" w:rsidRPr="002B04DE">
        <w:rPr>
          <w:rFonts w:asciiTheme="majorHAnsi" w:hAnsiTheme="majorHAnsi" w:cs="CMR10"/>
        </w:rPr>
        <w:t xml:space="preserve">oposals that are directed to be </w:t>
      </w:r>
      <w:r w:rsidR="00DD3DD7" w:rsidRPr="002B04DE">
        <w:rPr>
          <w:rFonts w:asciiTheme="majorHAnsi" w:hAnsiTheme="majorHAnsi" w:cs="CMR10"/>
        </w:rPr>
        <w:t>more likely to be object regions. Each proposal is generated from a binary s</w:t>
      </w:r>
      <w:r w:rsidR="00DD3DD7" w:rsidRPr="002B04DE">
        <w:rPr>
          <w:rFonts w:asciiTheme="majorHAnsi" w:hAnsiTheme="majorHAnsi" w:cs="CMR10"/>
        </w:rPr>
        <w:t>eg</w:t>
      </w:r>
      <w:r w:rsidR="00DD3DD7" w:rsidRPr="002B04DE">
        <w:rPr>
          <w:rFonts w:asciiTheme="majorHAnsi" w:hAnsiTheme="majorHAnsi" w:cs="CMR10"/>
        </w:rPr>
        <w:t xml:space="preserve">mentation, which is seeded with a </w:t>
      </w:r>
      <w:r w:rsidR="00DD3DD7" w:rsidRPr="002B04DE">
        <w:rPr>
          <w:rFonts w:asciiTheme="majorHAnsi" w:hAnsiTheme="majorHAnsi" w:cs="CMR10"/>
        </w:rPr>
        <w:t>sub region</w:t>
      </w:r>
      <w:r w:rsidR="00DD3DD7" w:rsidRPr="002B04DE">
        <w:rPr>
          <w:rFonts w:asciiTheme="majorHAnsi" w:hAnsiTheme="majorHAnsi" w:cs="CMR10"/>
        </w:rPr>
        <w:t xml:space="preserve"> of </w:t>
      </w:r>
      <w:r w:rsidR="00DD3DD7" w:rsidRPr="002B04DE">
        <w:rPr>
          <w:rFonts w:asciiTheme="majorHAnsi" w:hAnsiTheme="majorHAnsi" w:cs="CMR10"/>
        </w:rPr>
        <w:t xml:space="preserve">the image. This seed is assumed </w:t>
      </w:r>
      <w:r w:rsidR="00DD3DD7" w:rsidRPr="002B04DE">
        <w:rPr>
          <w:rFonts w:asciiTheme="majorHAnsi" w:hAnsiTheme="majorHAnsi" w:cs="CMR10"/>
        </w:rPr>
        <w:t>to be foreground, and a segmenter selects pixe</w:t>
      </w:r>
      <w:r w:rsidR="00DD3DD7" w:rsidRPr="002B04DE">
        <w:rPr>
          <w:rFonts w:asciiTheme="majorHAnsi" w:hAnsiTheme="majorHAnsi" w:cs="CMR10"/>
        </w:rPr>
        <w:t xml:space="preserve">ls likely to belong to the same </w:t>
      </w:r>
      <w:r w:rsidR="00DD3DD7" w:rsidRPr="002B04DE">
        <w:rPr>
          <w:rFonts w:asciiTheme="majorHAnsi" w:hAnsiTheme="majorHAnsi" w:cs="CMR10"/>
        </w:rPr>
        <w:t>foreground object as the seed.</w:t>
      </w:r>
    </w:p>
    <w:p w:rsidR="00DD3DD7" w:rsidRPr="002B04DE" w:rsidRDefault="00DD3DD7" w:rsidP="00DD3DD7">
      <w:pPr>
        <w:autoSpaceDE w:val="0"/>
        <w:autoSpaceDN w:val="0"/>
        <w:adjustRightInd w:val="0"/>
        <w:spacing w:after="0" w:line="240" w:lineRule="auto"/>
        <w:rPr>
          <w:rFonts w:asciiTheme="majorHAnsi" w:hAnsiTheme="majorHAnsi" w:cs="CMR10"/>
        </w:rPr>
      </w:pPr>
    </w:p>
    <w:p w:rsidR="001C39E2" w:rsidRPr="00DD3DD7" w:rsidRDefault="00447909">
      <w:pPr>
        <w:rPr>
          <w:rFonts w:asciiTheme="majorHAnsi" w:hAnsiTheme="majorHAnsi" w:cs="CMR10"/>
          <w:sz w:val="20"/>
          <w:szCs w:val="20"/>
        </w:rPr>
      </w:pPr>
      <w:r w:rsidRPr="00DD3DD7">
        <w:rPr>
          <w:rFonts w:asciiTheme="majorHAnsi" w:hAnsiTheme="majorHAnsi"/>
        </w:rPr>
        <w:t xml:space="preserve">Category independent object proposals attempts to provide region proposals through the use of </w:t>
      </w:r>
      <w:r w:rsidR="002110DC" w:rsidRPr="00DD3DD7">
        <w:rPr>
          <w:rFonts w:asciiTheme="majorHAnsi" w:hAnsiTheme="majorHAnsi"/>
        </w:rPr>
        <w:t>hierarchical</w:t>
      </w:r>
      <w:r w:rsidRPr="00DD3DD7">
        <w:rPr>
          <w:rFonts w:asciiTheme="majorHAnsi" w:hAnsiTheme="majorHAnsi"/>
        </w:rPr>
        <w:t xml:space="preserve"> segmentation followed by a ranking of the calculated segments within the image. </w:t>
      </w:r>
      <w:r w:rsidR="002110DC" w:rsidRPr="00DD3DD7">
        <w:rPr>
          <w:rFonts w:asciiTheme="majorHAnsi" w:hAnsiTheme="majorHAnsi"/>
        </w:rPr>
        <w:t>Hierarchical</w:t>
      </w:r>
      <w:r w:rsidRPr="00DD3DD7">
        <w:rPr>
          <w:rFonts w:asciiTheme="majorHAnsi" w:hAnsiTheme="majorHAnsi"/>
        </w:rPr>
        <w:t xml:space="preserve"> segmentation</w:t>
      </w:r>
      <w:r w:rsidR="002110DC" w:rsidRPr="00DD3DD7">
        <w:rPr>
          <w:rFonts w:asciiTheme="majorHAnsi" w:hAnsiTheme="majorHAnsi"/>
        </w:rPr>
        <w:t xml:space="preserve"> is the starting mechanism for this algorithms, and</w:t>
      </w:r>
      <w:r w:rsidRPr="00DD3DD7">
        <w:rPr>
          <w:rFonts w:asciiTheme="majorHAnsi" w:hAnsiTheme="majorHAnsi"/>
        </w:rPr>
        <w:t xml:space="preserve"> is carried out using </w:t>
      </w:r>
      <w:proofErr w:type="spellStart"/>
      <w:r w:rsidRPr="00DD3DD7">
        <w:rPr>
          <w:rFonts w:asciiTheme="majorHAnsi" w:hAnsiTheme="majorHAnsi" w:cs="CMR10"/>
          <w:sz w:val="20"/>
          <w:szCs w:val="20"/>
        </w:rPr>
        <w:t>Hoiem</w:t>
      </w:r>
      <w:proofErr w:type="spellEnd"/>
      <w:r w:rsidRPr="00DD3DD7">
        <w:rPr>
          <w:rFonts w:asciiTheme="majorHAnsi" w:hAnsiTheme="majorHAnsi" w:cs="CMR10"/>
          <w:sz w:val="20"/>
          <w:szCs w:val="20"/>
        </w:rPr>
        <w:t xml:space="preserve"> et al. [4</w:t>
      </w:r>
      <w:r w:rsidRPr="00DD3DD7">
        <w:rPr>
          <w:rFonts w:asciiTheme="majorHAnsi" w:hAnsiTheme="majorHAnsi" w:cs="CMR10"/>
          <w:sz w:val="20"/>
          <w:szCs w:val="20"/>
        </w:rPr>
        <w:t xml:space="preserve">]. Seeds are points which serve as a starting location for object proposals. The seeds are generally identified on the basis of colour and texture </w:t>
      </w:r>
      <w:r w:rsidR="002110DC" w:rsidRPr="00DD3DD7">
        <w:rPr>
          <w:rFonts w:asciiTheme="majorHAnsi" w:hAnsiTheme="majorHAnsi" w:cs="CMR10"/>
          <w:sz w:val="20"/>
          <w:szCs w:val="20"/>
        </w:rPr>
        <w:t>features.</w:t>
      </w:r>
    </w:p>
    <w:p w:rsidR="002110DC" w:rsidRDefault="002110DC" w:rsidP="00DD3DD7">
      <w:pPr>
        <w:jc w:val="center"/>
      </w:pPr>
      <w:r>
        <w:rPr>
          <w:rFonts w:ascii="CMR10" w:hAnsi="CMR10" w:cs="CMR10"/>
          <w:noProof/>
          <w:sz w:val="20"/>
          <w:szCs w:val="20"/>
          <w:lang w:eastAsia="en-IN"/>
        </w:rPr>
        <w:drawing>
          <wp:inline distT="0" distB="0" distL="0" distR="0">
            <wp:extent cx="4305300" cy="2057400"/>
            <wp:effectExtent l="0" t="0" r="0" b="0"/>
            <wp:docPr id="2" name="Picture 2" descr="C:\Users\MohammadIsmail\AppData\Local\Microsoft\Windows\INetCache\Content.Word\CRFSe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hammadIsmail\AppData\Local\Microsoft\Windows\INetCache\Content.Word\CRFSegm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2057400"/>
                    </a:xfrm>
                    <a:prstGeom prst="rect">
                      <a:avLst/>
                    </a:prstGeom>
                    <a:noFill/>
                    <a:ln>
                      <a:noFill/>
                    </a:ln>
                  </pic:spPr>
                </pic:pic>
              </a:graphicData>
            </a:graphic>
          </wp:inline>
        </w:drawing>
      </w:r>
    </w:p>
    <w:p w:rsidR="002110DC" w:rsidRPr="00DD3DD7" w:rsidRDefault="002110DC" w:rsidP="002110DC">
      <w:pPr>
        <w:autoSpaceDE w:val="0"/>
        <w:autoSpaceDN w:val="0"/>
        <w:adjustRightInd w:val="0"/>
        <w:spacing w:after="0" w:line="240" w:lineRule="auto"/>
        <w:rPr>
          <w:rFonts w:asciiTheme="majorHAnsi" w:hAnsiTheme="majorHAnsi" w:cs="CMR10"/>
          <w:sz w:val="20"/>
          <w:szCs w:val="20"/>
        </w:rPr>
      </w:pPr>
      <w:r w:rsidRPr="00DD3DD7">
        <w:rPr>
          <w:rFonts w:asciiTheme="majorHAnsi" w:hAnsiTheme="majorHAnsi"/>
        </w:rPr>
        <w:t xml:space="preserve">In the above expression, it is necessary to calculate the superpixel affinity term. </w:t>
      </w:r>
      <w:r w:rsidRPr="00DD3DD7">
        <w:rPr>
          <w:rFonts w:asciiTheme="majorHAnsi" w:hAnsiTheme="majorHAnsi" w:cs="CMR10"/>
          <w:sz w:val="20"/>
          <w:szCs w:val="20"/>
        </w:rPr>
        <w:t xml:space="preserve">We first compute </w:t>
      </w:r>
      <w:r w:rsidRPr="00DD3DD7">
        <w:rPr>
          <w:rFonts w:asciiTheme="majorHAnsi" w:hAnsiTheme="majorHAnsi" w:cs="CMR10"/>
          <w:sz w:val="20"/>
          <w:szCs w:val="20"/>
        </w:rPr>
        <w:t xml:space="preserve">each region </w:t>
      </w:r>
      <w:r w:rsidRPr="00DD3DD7">
        <w:rPr>
          <w:rFonts w:asciiTheme="majorHAnsi" w:hAnsiTheme="majorHAnsi" w:cs="CMMI10"/>
          <w:sz w:val="20"/>
          <w:szCs w:val="20"/>
        </w:rPr>
        <w:t>R</w:t>
      </w:r>
      <w:r w:rsidRPr="00DD3DD7">
        <w:rPr>
          <w:rFonts w:asciiTheme="majorHAnsi" w:hAnsiTheme="majorHAnsi" w:cs="CMR10"/>
          <w:sz w:val="20"/>
          <w:szCs w:val="20"/>
        </w:rPr>
        <w:t>'s affi</w:t>
      </w:r>
      <w:r w:rsidRPr="00DD3DD7">
        <w:rPr>
          <w:rFonts w:asciiTheme="majorHAnsi" w:hAnsiTheme="majorHAnsi" w:cs="CMR10"/>
          <w:sz w:val="20"/>
          <w:szCs w:val="20"/>
        </w:rPr>
        <w:t xml:space="preserve">nity for lying on the same object as the seed </w:t>
      </w:r>
      <w:r w:rsidRPr="00DD3DD7">
        <w:rPr>
          <w:rFonts w:asciiTheme="majorHAnsi" w:hAnsiTheme="majorHAnsi" w:cs="CMMI10"/>
          <w:sz w:val="20"/>
          <w:szCs w:val="20"/>
        </w:rPr>
        <w:t>S</w:t>
      </w:r>
      <w:r w:rsidRPr="00DD3DD7">
        <w:rPr>
          <w:rFonts w:asciiTheme="majorHAnsi" w:hAnsiTheme="majorHAnsi" w:cs="CMR10"/>
          <w:sz w:val="20"/>
          <w:szCs w:val="20"/>
        </w:rPr>
        <w:t xml:space="preserve">. We learn </w:t>
      </w:r>
      <w:r w:rsidRPr="00DD3DD7">
        <w:rPr>
          <w:rFonts w:asciiTheme="majorHAnsi" w:hAnsiTheme="majorHAnsi" w:cs="CMR10"/>
          <w:sz w:val="20"/>
          <w:szCs w:val="20"/>
        </w:rPr>
        <w:t xml:space="preserve">the foreground probability </w:t>
      </w:r>
      <w:proofErr w:type="gramStart"/>
      <w:r w:rsidRPr="00DD3DD7">
        <w:rPr>
          <w:rFonts w:asciiTheme="majorHAnsi" w:hAnsiTheme="majorHAnsi" w:cs="CMMI10"/>
          <w:sz w:val="20"/>
          <w:szCs w:val="20"/>
        </w:rPr>
        <w:t>P</w:t>
      </w:r>
      <w:r w:rsidRPr="00DD3DD7">
        <w:rPr>
          <w:rFonts w:asciiTheme="majorHAnsi" w:hAnsiTheme="majorHAnsi" w:cs="CMR10"/>
          <w:sz w:val="20"/>
          <w:szCs w:val="20"/>
        </w:rPr>
        <w:t>(</w:t>
      </w:r>
      <w:proofErr w:type="spellStart"/>
      <w:proofErr w:type="gramEnd"/>
      <w:r w:rsidRPr="00DD3DD7">
        <w:rPr>
          <w:rFonts w:asciiTheme="majorHAnsi" w:hAnsiTheme="majorHAnsi" w:cs="CMMI10"/>
          <w:sz w:val="20"/>
          <w:szCs w:val="20"/>
        </w:rPr>
        <w:t>l</w:t>
      </w:r>
      <w:r w:rsidRPr="00DD3DD7">
        <w:rPr>
          <w:rFonts w:asciiTheme="majorHAnsi" w:hAnsiTheme="majorHAnsi" w:cs="CMMI7"/>
          <w:sz w:val="14"/>
          <w:szCs w:val="14"/>
        </w:rPr>
        <w:t>R</w:t>
      </w:r>
      <w:r w:rsidRPr="00DD3DD7">
        <w:rPr>
          <w:rFonts w:asciiTheme="majorHAnsi" w:hAnsiTheme="majorHAnsi" w:cs="CMSY10"/>
          <w:sz w:val="20"/>
          <w:szCs w:val="20"/>
        </w:rPr>
        <w:t>j</w:t>
      </w:r>
      <w:r w:rsidRPr="00DD3DD7">
        <w:rPr>
          <w:rFonts w:asciiTheme="majorHAnsi" w:hAnsiTheme="majorHAnsi" w:cs="CMMI10"/>
          <w:sz w:val="20"/>
          <w:szCs w:val="20"/>
        </w:rPr>
        <w:t>S;X</w:t>
      </w:r>
      <w:proofErr w:type="spellEnd"/>
      <w:r w:rsidRPr="00DD3DD7">
        <w:rPr>
          <w:rFonts w:asciiTheme="majorHAnsi" w:hAnsiTheme="majorHAnsi" w:cs="CMR10"/>
          <w:sz w:val="20"/>
          <w:szCs w:val="20"/>
        </w:rPr>
        <w:t>) with</w:t>
      </w:r>
      <w:r w:rsidRPr="00DD3DD7">
        <w:rPr>
          <w:rFonts w:asciiTheme="majorHAnsi" w:hAnsiTheme="majorHAnsi" w:cs="CMR10"/>
          <w:sz w:val="20"/>
          <w:szCs w:val="20"/>
        </w:rPr>
        <w:t xml:space="preserve"> a boosted decision tree classifier</w:t>
      </w:r>
      <w:r w:rsidRPr="00DD3DD7">
        <w:rPr>
          <w:rFonts w:asciiTheme="majorHAnsi" w:hAnsiTheme="majorHAnsi" w:cs="CMR10"/>
          <w:sz w:val="20"/>
          <w:szCs w:val="20"/>
        </w:rPr>
        <w:t>.</w:t>
      </w:r>
    </w:p>
    <w:p w:rsidR="002110DC" w:rsidRPr="00DD3DD7" w:rsidRDefault="002110DC" w:rsidP="002110DC">
      <w:pPr>
        <w:autoSpaceDE w:val="0"/>
        <w:autoSpaceDN w:val="0"/>
        <w:adjustRightInd w:val="0"/>
        <w:spacing w:after="0" w:line="240" w:lineRule="auto"/>
        <w:rPr>
          <w:rFonts w:asciiTheme="majorHAnsi" w:hAnsiTheme="majorHAnsi" w:cs="CMR10"/>
          <w:sz w:val="20"/>
          <w:szCs w:val="20"/>
        </w:rPr>
      </w:pPr>
    </w:p>
    <w:p w:rsidR="002110DC" w:rsidRPr="00DD3DD7" w:rsidRDefault="002110DC" w:rsidP="002110DC">
      <w:pPr>
        <w:autoSpaceDE w:val="0"/>
        <w:autoSpaceDN w:val="0"/>
        <w:adjustRightInd w:val="0"/>
        <w:spacing w:after="0" w:line="240" w:lineRule="auto"/>
        <w:rPr>
          <w:rFonts w:asciiTheme="majorHAnsi" w:hAnsiTheme="majorHAnsi" w:cs="CMR10"/>
          <w:sz w:val="20"/>
          <w:szCs w:val="20"/>
        </w:rPr>
      </w:pPr>
      <w:r w:rsidRPr="00DD3DD7">
        <w:rPr>
          <w:rFonts w:asciiTheme="majorHAnsi" w:hAnsiTheme="majorHAnsi" w:cs="CMTI10"/>
          <w:sz w:val="20"/>
          <w:szCs w:val="20"/>
        </w:rPr>
        <w:t xml:space="preserve">Boundary cues </w:t>
      </w:r>
      <w:r w:rsidRPr="00DD3DD7">
        <w:rPr>
          <w:rFonts w:asciiTheme="majorHAnsi" w:hAnsiTheme="majorHAnsi" w:cs="CMR10"/>
          <w:sz w:val="20"/>
          <w:szCs w:val="20"/>
        </w:rPr>
        <w:t>are enc</w:t>
      </w:r>
      <w:r w:rsidRPr="00DD3DD7">
        <w:rPr>
          <w:rFonts w:asciiTheme="majorHAnsi" w:hAnsiTheme="majorHAnsi" w:cs="CMR10"/>
          <w:sz w:val="20"/>
          <w:szCs w:val="20"/>
        </w:rPr>
        <w:t xml:space="preserve">oded by considering the cost to </w:t>
      </w:r>
      <w:r w:rsidRPr="00DD3DD7">
        <w:rPr>
          <w:rFonts w:asciiTheme="majorHAnsi" w:hAnsiTheme="majorHAnsi" w:cs="CMR10"/>
          <w:sz w:val="20"/>
          <w:szCs w:val="20"/>
        </w:rPr>
        <w:t>pass across boundaries from one region to the oth</w:t>
      </w:r>
      <w:r w:rsidRPr="00DD3DD7">
        <w:rPr>
          <w:rFonts w:asciiTheme="majorHAnsi" w:hAnsiTheme="majorHAnsi" w:cs="CMR10"/>
          <w:sz w:val="20"/>
          <w:szCs w:val="20"/>
        </w:rPr>
        <w:t xml:space="preserve">er. This path across boundaries </w:t>
      </w:r>
      <w:r w:rsidRPr="00DD3DD7">
        <w:rPr>
          <w:rFonts w:asciiTheme="majorHAnsi" w:hAnsiTheme="majorHAnsi" w:cs="CMR10"/>
          <w:sz w:val="20"/>
          <w:szCs w:val="20"/>
        </w:rPr>
        <w:t xml:space="preserve">is the straight line between their </w:t>
      </w:r>
      <w:r w:rsidRPr="00DD3DD7">
        <w:rPr>
          <w:rFonts w:asciiTheme="majorHAnsi" w:hAnsiTheme="majorHAnsi" w:cs="CMR10"/>
          <w:sz w:val="20"/>
          <w:szCs w:val="20"/>
        </w:rPr>
        <w:t>centres</w:t>
      </w:r>
      <w:r w:rsidRPr="00DD3DD7">
        <w:rPr>
          <w:rFonts w:asciiTheme="majorHAnsi" w:hAnsiTheme="majorHAnsi" w:cs="CMR10"/>
          <w:sz w:val="20"/>
          <w:szCs w:val="20"/>
        </w:rPr>
        <w:t xml:space="preserve"> of mas</w:t>
      </w:r>
      <w:r w:rsidRPr="00DD3DD7">
        <w:rPr>
          <w:rFonts w:asciiTheme="majorHAnsi" w:hAnsiTheme="majorHAnsi" w:cs="CMR10"/>
          <w:sz w:val="20"/>
          <w:szCs w:val="20"/>
        </w:rPr>
        <w:t xml:space="preserve">s. </w:t>
      </w:r>
    </w:p>
    <w:p w:rsidR="002110DC" w:rsidRDefault="002110DC" w:rsidP="002110DC">
      <w:pPr>
        <w:autoSpaceDE w:val="0"/>
        <w:autoSpaceDN w:val="0"/>
        <w:adjustRightInd w:val="0"/>
        <w:spacing w:after="0" w:line="240" w:lineRule="auto"/>
        <w:rPr>
          <w:rFonts w:ascii="CMR10" w:hAnsi="CMR10" w:cs="CMR10"/>
          <w:sz w:val="20"/>
          <w:szCs w:val="20"/>
        </w:rPr>
      </w:pPr>
    </w:p>
    <w:p w:rsidR="002110DC" w:rsidRDefault="004D0220" w:rsidP="00DD3DD7">
      <w:pPr>
        <w:autoSpaceDE w:val="0"/>
        <w:autoSpaceDN w:val="0"/>
        <w:adjustRightInd w:val="0"/>
        <w:spacing w:after="0" w:line="240" w:lineRule="auto"/>
        <w:jc w:val="center"/>
        <w:rPr>
          <w:rFonts w:ascii="CMR10" w:hAnsi="CMR10" w:cs="CMR10"/>
          <w:sz w:val="20"/>
          <w:szCs w:val="20"/>
        </w:rPr>
      </w:pPr>
      <w:r>
        <w:rPr>
          <w:rFonts w:ascii="CMR10" w:hAnsi="CMR10" w:cs="CMR10"/>
          <w:sz w:val="20"/>
          <w:szCs w:val="20"/>
        </w:rPr>
        <w:pict>
          <v:shape id="_x0000_i1025" type="#_x0000_t75" style="width:360.6pt;height:106.8pt">
            <v:imagedata r:id="rId14" o:title="Table"/>
          </v:shape>
        </w:pict>
      </w:r>
    </w:p>
    <w:p w:rsidR="002110DC" w:rsidRPr="00DD3DD7" w:rsidRDefault="002110DC" w:rsidP="002110DC">
      <w:pPr>
        <w:autoSpaceDE w:val="0"/>
        <w:autoSpaceDN w:val="0"/>
        <w:adjustRightInd w:val="0"/>
        <w:spacing w:after="0" w:line="240" w:lineRule="auto"/>
        <w:rPr>
          <w:rFonts w:asciiTheme="majorHAnsi" w:hAnsiTheme="majorHAnsi" w:cs="CMR10"/>
          <w:sz w:val="20"/>
          <w:szCs w:val="20"/>
        </w:rPr>
      </w:pPr>
      <w:r w:rsidRPr="00DD3DD7">
        <w:rPr>
          <w:rFonts w:asciiTheme="majorHAnsi" w:hAnsiTheme="majorHAnsi" w:cs="CMR10"/>
          <w:sz w:val="20"/>
          <w:szCs w:val="20"/>
        </w:rPr>
        <w:t>By setting a cost of crossing over boundaries, we can make sure that the size of the segments is not too small and limited in its features.</w:t>
      </w:r>
    </w:p>
    <w:p w:rsidR="002110DC" w:rsidRPr="00DD3DD7" w:rsidRDefault="002110DC" w:rsidP="002110DC">
      <w:pPr>
        <w:autoSpaceDE w:val="0"/>
        <w:autoSpaceDN w:val="0"/>
        <w:adjustRightInd w:val="0"/>
        <w:spacing w:after="0" w:line="240" w:lineRule="auto"/>
        <w:rPr>
          <w:rFonts w:asciiTheme="majorHAnsi" w:hAnsiTheme="majorHAnsi" w:cs="CMR10"/>
          <w:sz w:val="20"/>
          <w:szCs w:val="20"/>
        </w:rPr>
      </w:pPr>
    </w:p>
    <w:p w:rsidR="002110DC" w:rsidRDefault="002110DC" w:rsidP="002110DC">
      <w:pPr>
        <w:autoSpaceDE w:val="0"/>
        <w:autoSpaceDN w:val="0"/>
        <w:adjustRightInd w:val="0"/>
        <w:spacing w:after="0" w:line="240" w:lineRule="auto"/>
        <w:rPr>
          <w:rFonts w:asciiTheme="majorHAnsi" w:hAnsiTheme="majorHAnsi" w:cs="CMR10"/>
          <w:sz w:val="20"/>
          <w:szCs w:val="20"/>
        </w:rPr>
      </w:pPr>
      <w:r w:rsidRPr="00DD3DD7">
        <w:rPr>
          <w:rFonts w:asciiTheme="majorHAnsi" w:hAnsiTheme="majorHAnsi" w:cs="CMR10"/>
          <w:sz w:val="20"/>
          <w:szCs w:val="20"/>
        </w:rPr>
        <w:t xml:space="preserve">Another layout feature introduced to improve object proposal is determining the location of the object in the region of proposal. </w:t>
      </w:r>
      <w:r w:rsidRPr="00DD3DD7">
        <w:rPr>
          <w:rFonts w:asciiTheme="majorHAnsi" w:hAnsiTheme="majorHAnsi" w:cs="CMR10"/>
          <w:sz w:val="20"/>
          <w:szCs w:val="20"/>
        </w:rPr>
        <w:t xml:space="preserve">These </w:t>
      </w:r>
      <w:r w:rsidR="00DD3DD7" w:rsidRPr="00DD3DD7">
        <w:rPr>
          <w:rFonts w:asciiTheme="majorHAnsi" w:hAnsiTheme="majorHAnsi" w:cs="CMR10"/>
          <w:sz w:val="20"/>
          <w:szCs w:val="20"/>
        </w:rPr>
        <w:t xml:space="preserve">predictions are made by boosted decision tree classifiers based on </w:t>
      </w:r>
      <w:r w:rsidRPr="00DD3DD7">
        <w:rPr>
          <w:rFonts w:asciiTheme="majorHAnsi" w:hAnsiTheme="majorHAnsi" w:cs="CMR10"/>
          <w:sz w:val="20"/>
          <w:szCs w:val="20"/>
        </w:rPr>
        <w:t xml:space="preserve">histograms of </w:t>
      </w:r>
      <w:r w:rsidR="00DD3DD7" w:rsidRPr="00DD3DD7">
        <w:rPr>
          <w:rFonts w:asciiTheme="majorHAnsi" w:hAnsiTheme="majorHAnsi" w:cs="CMR10"/>
          <w:sz w:val="20"/>
          <w:szCs w:val="20"/>
        </w:rPr>
        <w:t xml:space="preserve">occlusion boundaries, where the </w:t>
      </w:r>
      <w:r w:rsidRPr="00DD3DD7">
        <w:rPr>
          <w:rFonts w:asciiTheme="majorHAnsi" w:hAnsiTheme="majorHAnsi" w:cs="CMR10"/>
          <w:sz w:val="20"/>
          <w:szCs w:val="20"/>
        </w:rPr>
        <w:t>bou</w:t>
      </w:r>
      <w:r w:rsidR="00DD3DD7" w:rsidRPr="00DD3DD7">
        <w:rPr>
          <w:rFonts w:asciiTheme="majorHAnsi" w:hAnsiTheme="majorHAnsi" w:cs="CMR10"/>
          <w:sz w:val="20"/>
          <w:szCs w:val="20"/>
        </w:rPr>
        <w:t>ndaries are separated based on fi</w:t>
      </w:r>
      <w:r w:rsidRPr="00DD3DD7">
        <w:rPr>
          <w:rFonts w:asciiTheme="majorHAnsi" w:hAnsiTheme="majorHAnsi" w:cs="CMR10"/>
          <w:sz w:val="20"/>
          <w:szCs w:val="20"/>
        </w:rPr>
        <w:t>gure/groun</w:t>
      </w:r>
      <w:r w:rsidR="00DD3DD7" w:rsidRPr="00DD3DD7">
        <w:rPr>
          <w:rFonts w:asciiTheme="majorHAnsi" w:hAnsiTheme="majorHAnsi" w:cs="CMR10"/>
          <w:sz w:val="20"/>
          <w:szCs w:val="20"/>
        </w:rPr>
        <w:t>d labels. As a feature, we mea</w:t>
      </w:r>
      <w:r w:rsidRPr="00DD3DD7">
        <w:rPr>
          <w:rFonts w:asciiTheme="majorHAnsi" w:hAnsiTheme="majorHAnsi" w:cs="CMR10"/>
          <w:sz w:val="20"/>
          <w:szCs w:val="20"/>
        </w:rPr>
        <w:t>sure whether the layout predictions for two r</w:t>
      </w:r>
      <w:r w:rsidR="00DD3DD7" w:rsidRPr="00DD3DD7">
        <w:rPr>
          <w:rFonts w:asciiTheme="majorHAnsi" w:hAnsiTheme="majorHAnsi" w:cs="CMR10"/>
          <w:sz w:val="20"/>
          <w:szCs w:val="20"/>
        </w:rPr>
        <w:t xml:space="preserve">egions are consistent with them </w:t>
      </w:r>
      <w:r w:rsidRPr="00DD3DD7">
        <w:rPr>
          <w:rFonts w:asciiTheme="majorHAnsi" w:hAnsiTheme="majorHAnsi" w:cs="CMR10"/>
          <w:sz w:val="20"/>
          <w:szCs w:val="20"/>
        </w:rPr>
        <w:t>being on the same object.</w:t>
      </w:r>
    </w:p>
    <w:p w:rsidR="004D0220" w:rsidRDefault="004D0220" w:rsidP="004D0220">
      <w:pPr>
        <w:autoSpaceDE w:val="0"/>
        <w:autoSpaceDN w:val="0"/>
        <w:adjustRightInd w:val="0"/>
        <w:spacing w:after="0" w:line="240" w:lineRule="auto"/>
        <w:jc w:val="center"/>
        <w:rPr>
          <w:rFonts w:asciiTheme="majorHAnsi" w:hAnsiTheme="majorHAnsi" w:cs="CMR10"/>
          <w:sz w:val="20"/>
          <w:szCs w:val="20"/>
        </w:rPr>
      </w:pPr>
      <w:r>
        <w:rPr>
          <w:rFonts w:asciiTheme="majorHAnsi" w:hAnsiTheme="majorHAnsi" w:cs="CMR10"/>
          <w:sz w:val="20"/>
          <w:szCs w:val="20"/>
        </w:rPr>
        <w:lastRenderedPageBreak/>
        <w:pict>
          <v:shape id="_x0000_i1031" type="#_x0000_t75" style="width:335.4pt;height:102pt">
            <v:imagedata r:id="rId15" o:title="Table2"/>
          </v:shape>
        </w:pict>
      </w:r>
    </w:p>
    <w:p w:rsidR="004D0220" w:rsidRDefault="004D0220" w:rsidP="004D0220">
      <w:pPr>
        <w:autoSpaceDE w:val="0"/>
        <w:autoSpaceDN w:val="0"/>
        <w:adjustRightInd w:val="0"/>
        <w:spacing w:after="0" w:line="240" w:lineRule="auto"/>
        <w:jc w:val="center"/>
        <w:rPr>
          <w:rFonts w:asciiTheme="majorHAnsi" w:hAnsiTheme="majorHAnsi" w:cs="CMR10"/>
          <w:sz w:val="20"/>
          <w:szCs w:val="20"/>
        </w:rPr>
      </w:pPr>
    </w:p>
    <w:p w:rsidR="00DD3DD7" w:rsidRDefault="004D0220" w:rsidP="004D0220">
      <w:pPr>
        <w:autoSpaceDE w:val="0"/>
        <w:autoSpaceDN w:val="0"/>
        <w:adjustRightInd w:val="0"/>
        <w:spacing w:after="0" w:line="240" w:lineRule="auto"/>
        <w:rPr>
          <w:rFonts w:asciiTheme="majorHAnsi" w:hAnsiTheme="majorHAnsi" w:cs="CMR10"/>
          <w:sz w:val="20"/>
          <w:szCs w:val="20"/>
        </w:rPr>
      </w:pPr>
      <w:r w:rsidRPr="004D0220">
        <w:rPr>
          <w:rFonts w:asciiTheme="majorHAnsi" w:hAnsiTheme="majorHAnsi" w:cs="CMR10"/>
          <w:sz w:val="20"/>
          <w:szCs w:val="20"/>
        </w:rPr>
        <w:t>Note: best segmentation overlap</w:t>
      </w:r>
      <w:r w:rsidRPr="004D0220">
        <w:rPr>
          <w:rFonts w:asciiTheme="majorHAnsi" w:hAnsiTheme="majorHAnsi" w:cs="CMR10"/>
          <w:sz w:val="20"/>
          <w:szCs w:val="20"/>
        </w:rPr>
        <w:t xml:space="preserve"> score for each object (BSS)</w:t>
      </w:r>
    </w:p>
    <w:p w:rsidR="004D0220" w:rsidRPr="004D0220" w:rsidRDefault="004D0220" w:rsidP="004D0220">
      <w:pPr>
        <w:autoSpaceDE w:val="0"/>
        <w:autoSpaceDN w:val="0"/>
        <w:adjustRightInd w:val="0"/>
        <w:spacing w:after="0" w:line="240" w:lineRule="auto"/>
        <w:rPr>
          <w:rFonts w:asciiTheme="majorHAnsi" w:hAnsiTheme="majorHAnsi" w:cs="CMR10"/>
          <w:sz w:val="20"/>
          <w:szCs w:val="20"/>
        </w:rPr>
      </w:pPr>
    </w:p>
    <w:p w:rsidR="00DD3DD7" w:rsidRDefault="004D0220" w:rsidP="004D0220">
      <w:pPr>
        <w:autoSpaceDE w:val="0"/>
        <w:autoSpaceDN w:val="0"/>
        <w:adjustRightInd w:val="0"/>
        <w:spacing w:after="0" w:line="240" w:lineRule="auto"/>
        <w:jc w:val="center"/>
        <w:rPr>
          <w:rFonts w:asciiTheme="majorHAnsi" w:hAnsiTheme="majorHAnsi" w:cs="CMR10"/>
          <w:sz w:val="20"/>
          <w:szCs w:val="20"/>
        </w:rPr>
      </w:pPr>
      <w:r>
        <w:rPr>
          <w:rFonts w:asciiTheme="majorHAnsi" w:hAnsiTheme="majorHAnsi" w:cs="CMR10"/>
          <w:sz w:val="20"/>
          <w:szCs w:val="20"/>
        </w:rPr>
        <w:pict>
          <v:shape id="_x0000_i1026" type="#_x0000_t75" style="width:331.2pt;height:189.6pt">
            <v:imagedata r:id="rId16" o:title="Formula"/>
          </v:shape>
        </w:pict>
      </w:r>
    </w:p>
    <w:p w:rsidR="00DD3DD7" w:rsidRDefault="00DD3DD7" w:rsidP="00DD3DD7">
      <w:pPr>
        <w:autoSpaceDE w:val="0"/>
        <w:autoSpaceDN w:val="0"/>
        <w:adjustRightInd w:val="0"/>
        <w:spacing w:after="0" w:line="240" w:lineRule="auto"/>
        <w:rPr>
          <w:rFonts w:asciiTheme="majorHAnsi" w:hAnsiTheme="majorHAnsi" w:cs="CMR10"/>
          <w:sz w:val="20"/>
          <w:szCs w:val="20"/>
        </w:rPr>
      </w:pPr>
    </w:p>
    <w:p w:rsidR="00023B90" w:rsidRDefault="00DD3DD7" w:rsidP="00023B90">
      <w:pPr>
        <w:autoSpaceDE w:val="0"/>
        <w:autoSpaceDN w:val="0"/>
        <w:adjustRightInd w:val="0"/>
        <w:spacing w:after="0" w:line="240" w:lineRule="auto"/>
        <w:rPr>
          <w:rFonts w:asciiTheme="majorHAnsi" w:hAnsiTheme="majorHAnsi" w:cs="CMR10"/>
          <w:sz w:val="20"/>
          <w:szCs w:val="20"/>
        </w:rPr>
      </w:pPr>
      <w:r>
        <w:rPr>
          <w:rFonts w:asciiTheme="majorHAnsi" w:hAnsiTheme="majorHAnsi" w:cs="CMR10"/>
          <w:sz w:val="20"/>
          <w:szCs w:val="20"/>
        </w:rPr>
        <w:t xml:space="preserve">Finally, there is an edge cost which allows us make strong and distinct boundaries, by penalizing </w:t>
      </w:r>
      <w:proofErr w:type="spellStart"/>
      <w:r>
        <w:rPr>
          <w:rFonts w:asciiTheme="majorHAnsi" w:hAnsiTheme="majorHAnsi" w:cs="CMR10"/>
          <w:sz w:val="20"/>
          <w:szCs w:val="20"/>
        </w:rPr>
        <w:t>superpixels</w:t>
      </w:r>
      <w:proofErr w:type="spellEnd"/>
      <w:r>
        <w:rPr>
          <w:rFonts w:asciiTheme="majorHAnsi" w:hAnsiTheme="majorHAnsi" w:cs="CMR10"/>
          <w:sz w:val="20"/>
          <w:szCs w:val="20"/>
        </w:rPr>
        <w:t xml:space="preserve"> given different values when their boundary is weak. Given below is the formula-</w:t>
      </w:r>
    </w:p>
    <w:p w:rsidR="00DD3DD7" w:rsidRDefault="00023B90" w:rsidP="00023B90">
      <w:pPr>
        <w:autoSpaceDE w:val="0"/>
        <w:autoSpaceDN w:val="0"/>
        <w:adjustRightInd w:val="0"/>
        <w:spacing w:after="0" w:line="240" w:lineRule="auto"/>
        <w:jc w:val="center"/>
      </w:pPr>
      <w:r>
        <w:pict>
          <v:shape id="_x0000_i1027" type="#_x0000_t75" style="width:165pt;height:31.8pt;mso-position-horizontal:absolute;mso-position-horizontal-relative:text;mso-position-vertical:absolute;mso-position-vertical-relative:text" wrapcoords="-98 0 -98 21086 21600 21086 21600 0 -98 0" o:allowoverlap="f">
            <v:imagedata r:id="rId17" o:title="Formula1"/>
          </v:shape>
        </w:pict>
      </w:r>
    </w:p>
    <w:p w:rsidR="00023B90" w:rsidRDefault="00023B90" w:rsidP="00023B90">
      <w:pPr>
        <w:autoSpaceDE w:val="0"/>
        <w:autoSpaceDN w:val="0"/>
        <w:adjustRightInd w:val="0"/>
        <w:spacing w:after="0" w:line="240" w:lineRule="auto"/>
        <w:rPr>
          <w:rFonts w:asciiTheme="majorHAnsi" w:hAnsiTheme="majorHAnsi"/>
        </w:rPr>
      </w:pPr>
      <w:r>
        <w:rPr>
          <w:rFonts w:asciiTheme="majorHAnsi" w:hAnsiTheme="majorHAnsi"/>
        </w:rPr>
        <w:t>We now have a bag of proposals for object proposals. We now rank these proposals, assigning the most diverse of these the highest ranks, in order to detect ‘all’ the objects in the image.</w:t>
      </w:r>
    </w:p>
    <w:p w:rsidR="00023B90" w:rsidRDefault="00023B90" w:rsidP="00023B90">
      <w:pPr>
        <w:autoSpaceDE w:val="0"/>
        <w:autoSpaceDN w:val="0"/>
        <w:adjustRightInd w:val="0"/>
        <w:spacing w:after="0" w:line="240" w:lineRule="auto"/>
        <w:jc w:val="center"/>
        <w:rPr>
          <w:rFonts w:asciiTheme="majorHAnsi" w:hAnsiTheme="majorHAnsi"/>
        </w:rPr>
      </w:pPr>
      <w:r>
        <w:rPr>
          <w:rFonts w:asciiTheme="majorHAnsi" w:hAnsiTheme="majorHAnsi"/>
        </w:rPr>
        <w:pict>
          <v:shape id="_x0000_i1028" type="#_x0000_t75" style="width:202.2pt;height:27.6pt">
            <v:imagedata r:id="rId18" o:title="Formula2"/>
          </v:shape>
        </w:pict>
      </w:r>
    </w:p>
    <w:p w:rsidR="00023B90" w:rsidRPr="002B04DE" w:rsidRDefault="00023B90" w:rsidP="00023B90">
      <w:pPr>
        <w:autoSpaceDE w:val="0"/>
        <w:autoSpaceDN w:val="0"/>
        <w:adjustRightInd w:val="0"/>
        <w:spacing w:after="0" w:line="240" w:lineRule="auto"/>
        <w:rPr>
          <w:rFonts w:asciiTheme="majorHAnsi" w:hAnsiTheme="majorHAnsi" w:cs="CMR10"/>
        </w:rPr>
      </w:pPr>
      <w:r w:rsidRPr="002B04DE">
        <w:rPr>
          <w:rFonts w:asciiTheme="majorHAnsi" w:hAnsiTheme="majorHAnsi" w:cs="CMR10"/>
        </w:rPr>
        <w:t>The score is a combination of appearance features (</w:t>
      </w:r>
      <w:r w:rsidRPr="002B04DE">
        <w:rPr>
          <w:rFonts w:asciiTheme="majorHAnsi" w:hAnsiTheme="majorHAnsi" w:cs="CMMI10"/>
        </w:rPr>
        <w:t>x</w:t>
      </w:r>
      <w:r w:rsidR="002B04DE" w:rsidRPr="002B04DE">
        <w:rPr>
          <w:rFonts w:asciiTheme="majorHAnsi" w:hAnsiTheme="majorHAnsi" w:cs="CMR10"/>
        </w:rPr>
        <w:t xml:space="preserve">) and overlap penalty </w:t>
      </w:r>
      <w:r w:rsidRPr="002B04DE">
        <w:rPr>
          <w:rFonts w:asciiTheme="majorHAnsi" w:hAnsiTheme="majorHAnsi" w:cs="CMR10"/>
        </w:rPr>
        <w:t>terms (</w:t>
      </w:r>
      <w:r w:rsidRPr="002B04DE">
        <w:rPr>
          <w:rFonts w:asciiTheme="majorHAnsi" w:hAnsiTheme="majorHAnsi" w:cs="CMMI10"/>
        </w:rPr>
        <w:t>r</w:t>
      </w:r>
      <w:r w:rsidRPr="002B04DE">
        <w:rPr>
          <w:rFonts w:asciiTheme="majorHAnsi" w:hAnsiTheme="majorHAnsi" w:cs="CMR10"/>
        </w:rPr>
        <w:t xml:space="preserve">), where </w:t>
      </w:r>
      <w:r w:rsidRPr="002B04DE">
        <w:rPr>
          <w:rFonts w:asciiTheme="majorHAnsi" w:hAnsiTheme="majorHAnsi" w:cs="CMMI10"/>
        </w:rPr>
        <w:t xml:space="preserve">r </w:t>
      </w:r>
      <w:r w:rsidRPr="002B04DE">
        <w:rPr>
          <w:rFonts w:asciiTheme="majorHAnsi" w:hAnsiTheme="majorHAnsi" w:cs="CMR10"/>
        </w:rPr>
        <w:t xml:space="preserve">indicates the rank of a </w:t>
      </w:r>
      <w:r w:rsidR="002B04DE" w:rsidRPr="002B04DE">
        <w:rPr>
          <w:rFonts w:asciiTheme="majorHAnsi" w:hAnsiTheme="majorHAnsi" w:cs="CMR10"/>
        </w:rPr>
        <w:t xml:space="preserve">proposal, ranging from 1 to the </w:t>
      </w:r>
      <w:r w:rsidRPr="002B04DE">
        <w:rPr>
          <w:rFonts w:asciiTheme="majorHAnsi" w:hAnsiTheme="majorHAnsi" w:cs="CMR10"/>
        </w:rPr>
        <w:t xml:space="preserve">number of proposals </w:t>
      </w:r>
      <w:r w:rsidRPr="002B04DE">
        <w:rPr>
          <w:rFonts w:asciiTheme="majorHAnsi" w:hAnsiTheme="majorHAnsi" w:cs="CMMI10"/>
        </w:rPr>
        <w:t>M</w:t>
      </w:r>
      <w:r w:rsidRPr="002B04DE">
        <w:rPr>
          <w:rFonts w:asciiTheme="majorHAnsi" w:hAnsiTheme="majorHAnsi" w:cs="CMR10"/>
        </w:rPr>
        <w:t>. This allows us to jointly</w:t>
      </w:r>
      <w:r w:rsidR="002B04DE" w:rsidRPr="002B04DE">
        <w:rPr>
          <w:rFonts w:asciiTheme="majorHAnsi" w:hAnsiTheme="majorHAnsi" w:cs="CMR10"/>
        </w:rPr>
        <w:t xml:space="preserve"> learn the appearance model and </w:t>
      </w:r>
      <w:r w:rsidRPr="002B04DE">
        <w:rPr>
          <w:rFonts w:asciiTheme="majorHAnsi" w:hAnsiTheme="majorHAnsi" w:cs="CMR10"/>
        </w:rPr>
        <w:t>the trade-o</w:t>
      </w:r>
      <w:r w:rsidR="002B04DE" w:rsidRPr="002B04DE">
        <w:rPr>
          <w:rFonts w:asciiTheme="majorHAnsi" w:hAnsiTheme="majorHAnsi" w:cs="CMR10"/>
        </w:rPr>
        <w:t>ff</w:t>
      </w:r>
      <w:r w:rsidRPr="002B04DE">
        <w:rPr>
          <w:rFonts w:asciiTheme="majorHAnsi" w:hAnsiTheme="majorHAnsi" w:cs="CMR10"/>
        </w:rPr>
        <w:t xml:space="preserve"> for overlapping regions. </w:t>
      </w:r>
      <w:r w:rsidRPr="002B04DE">
        <w:rPr>
          <w:rFonts w:asciiTheme="majorHAnsi" w:hAnsiTheme="majorHAnsi" w:cs="CMMI10"/>
        </w:rPr>
        <w:t>_</w:t>
      </w:r>
      <w:r w:rsidRPr="002B04DE">
        <w:rPr>
          <w:rFonts w:asciiTheme="majorHAnsi" w:hAnsiTheme="majorHAnsi" w:cs="CMR7"/>
        </w:rPr>
        <w:t>1</w:t>
      </w:r>
      <w:r w:rsidRPr="002B04DE">
        <w:rPr>
          <w:rFonts w:asciiTheme="majorHAnsi" w:hAnsiTheme="majorHAnsi" w:cs="CMR10"/>
        </w:rPr>
        <w:t>(</w:t>
      </w:r>
      <w:r w:rsidRPr="002B04DE">
        <w:rPr>
          <w:rFonts w:asciiTheme="majorHAnsi" w:hAnsiTheme="majorHAnsi" w:cs="CMMI10"/>
        </w:rPr>
        <w:t>r</w:t>
      </w:r>
      <w:r w:rsidRPr="002B04DE">
        <w:rPr>
          <w:rFonts w:asciiTheme="majorHAnsi" w:hAnsiTheme="majorHAnsi" w:cs="CMR10"/>
        </w:rPr>
        <w:t xml:space="preserve">) penalizes </w:t>
      </w:r>
      <w:r w:rsidR="002B04DE" w:rsidRPr="002B04DE">
        <w:rPr>
          <w:rFonts w:asciiTheme="majorHAnsi" w:hAnsiTheme="majorHAnsi" w:cs="CMR10"/>
        </w:rPr>
        <w:t xml:space="preserve">regions with high overlap </w:t>
      </w:r>
      <w:r w:rsidRPr="002B04DE">
        <w:rPr>
          <w:rFonts w:asciiTheme="majorHAnsi" w:hAnsiTheme="majorHAnsi" w:cs="CMR10"/>
        </w:rPr>
        <w:t xml:space="preserve">with previously ranked proposals, and </w:t>
      </w:r>
      <w:r w:rsidRPr="002B04DE">
        <w:rPr>
          <w:rFonts w:asciiTheme="majorHAnsi" w:hAnsiTheme="majorHAnsi" w:cs="CMR7"/>
        </w:rPr>
        <w:t>2</w:t>
      </w:r>
      <w:r w:rsidRPr="002B04DE">
        <w:rPr>
          <w:rFonts w:asciiTheme="majorHAnsi" w:hAnsiTheme="majorHAnsi" w:cs="CMR10"/>
        </w:rPr>
        <w:t>(</w:t>
      </w:r>
      <w:r w:rsidRPr="002B04DE">
        <w:rPr>
          <w:rFonts w:asciiTheme="majorHAnsi" w:hAnsiTheme="majorHAnsi" w:cs="CMMI10"/>
        </w:rPr>
        <w:t>r</w:t>
      </w:r>
      <w:r w:rsidRPr="002B04DE">
        <w:rPr>
          <w:rFonts w:asciiTheme="majorHAnsi" w:hAnsiTheme="majorHAnsi" w:cs="CMR10"/>
        </w:rPr>
        <w:t>) fu</w:t>
      </w:r>
      <w:r w:rsidR="002B04DE" w:rsidRPr="002B04DE">
        <w:rPr>
          <w:rFonts w:asciiTheme="majorHAnsi" w:hAnsiTheme="majorHAnsi" w:cs="CMR10"/>
        </w:rPr>
        <w:t xml:space="preserve">rther suppresses proposals that </w:t>
      </w:r>
      <w:r w:rsidRPr="002B04DE">
        <w:rPr>
          <w:rFonts w:asciiTheme="majorHAnsi" w:hAnsiTheme="majorHAnsi" w:cs="CMR10"/>
        </w:rPr>
        <w:t xml:space="preserve">overlap with </w:t>
      </w:r>
      <w:r w:rsidRPr="002B04DE">
        <w:rPr>
          <w:rFonts w:asciiTheme="majorHAnsi" w:hAnsiTheme="majorHAnsi" w:cs="CMTI10"/>
        </w:rPr>
        <w:t xml:space="preserve">multiple </w:t>
      </w:r>
      <w:r w:rsidRPr="002B04DE">
        <w:rPr>
          <w:rFonts w:asciiTheme="majorHAnsi" w:hAnsiTheme="majorHAnsi" w:cs="CMR10"/>
        </w:rPr>
        <w:t>higher ranked regions. The</w:t>
      </w:r>
      <w:r w:rsidR="002B04DE" w:rsidRPr="002B04DE">
        <w:rPr>
          <w:rFonts w:asciiTheme="majorHAnsi" w:hAnsiTheme="majorHAnsi" w:cs="CMR10"/>
        </w:rPr>
        <w:t xml:space="preserve"> second penalty is necessary to </w:t>
      </w:r>
      <w:r w:rsidRPr="002B04DE">
        <w:rPr>
          <w:rFonts w:asciiTheme="majorHAnsi" w:hAnsiTheme="majorHAnsi" w:cs="CMR10"/>
        </w:rPr>
        <w:t>continue to enforce diversity after many proposal</w:t>
      </w:r>
      <w:r w:rsidR="002B04DE" w:rsidRPr="002B04DE">
        <w:rPr>
          <w:rFonts w:asciiTheme="majorHAnsi" w:hAnsiTheme="majorHAnsi" w:cs="CMR10"/>
        </w:rPr>
        <w:t xml:space="preserve">s have at least one overlapping </w:t>
      </w:r>
      <w:r w:rsidRPr="002B04DE">
        <w:rPr>
          <w:rFonts w:asciiTheme="majorHAnsi" w:hAnsiTheme="majorHAnsi" w:cs="CMR10"/>
        </w:rPr>
        <w:t>proposal:</w:t>
      </w:r>
    </w:p>
    <w:p w:rsidR="002B04DE" w:rsidRDefault="002B04DE" w:rsidP="00023B90">
      <w:pPr>
        <w:autoSpaceDE w:val="0"/>
        <w:autoSpaceDN w:val="0"/>
        <w:adjustRightInd w:val="0"/>
        <w:spacing w:after="0" w:line="240" w:lineRule="auto"/>
        <w:rPr>
          <w:rFonts w:asciiTheme="majorHAnsi" w:hAnsiTheme="majorHAnsi" w:cs="CMR10"/>
          <w:sz w:val="20"/>
          <w:szCs w:val="20"/>
        </w:rPr>
      </w:pPr>
    </w:p>
    <w:p w:rsidR="002B04DE" w:rsidRDefault="002B04DE" w:rsidP="002B04DE">
      <w:pPr>
        <w:autoSpaceDE w:val="0"/>
        <w:autoSpaceDN w:val="0"/>
        <w:adjustRightInd w:val="0"/>
        <w:spacing w:after="0" w:line="240" w:lineRule="auto"/>
        <w:jc w:val="center"/>
        <w:rPr>
          <w:rFonts w:asciiTheme="majorHAnsi" w:hAnsiTheme="majorHAnsi" w:cs="CMR10"/>
          <w:sz w:val="20"/>
          <w:szCs w:val="20"/>
        </w:rPr>
      </w:pPr>
      <w:r>
        <w:rPr>
          <w:rFonts w:asciiTheme="majorHAnsi" w:hAnsiTheme="majorHAnsi" w:cs="CMR10"/>
          <w:sz w:val="20"/>
          <w:szCs w:val="20"/>
        </w:rPr>
        <w:pict>
          <v:shape id="_x0000_i1029" type="#_x0000_t75" style="width:129.6pt;height:63.6pt">
            <v:imagedata r:id="rId19" o:title="Formula3"/>
          </v:shape>
        </w:pict>
      </w:r>
      <w:r>
        <w:rPr>
          <w:rFonts w:asciiTheme="majorHAnsi" w:hAnsiTheme="majorHAnsi" w:cs="CMR10"/>
          <w:sz w:val="20"/>
          <w:szCs w:val="20"/>
        </w:rPr>
        <w:t xml:space="preserve">                                            </w:t>
      </w:r>
      <w:r>
        <w:rPr>
          <w:rFonts w:asciiTheme="majorHAnsi" w:hAnsiTheme="majorHAnsi" w:cs="CMR10"/>
          <w:noProof/>
          <w:sz w:val="20"/>
          <w:szCs w:val="20"/>
          <w:lang w:eastAsia="en-IN"/>
        </w:rPr>
        <w:drawing>
          <wp:inline distT="0" distB="0" distL="0" distR="0">
            <wp:extent cx="1409700" cy="517126"/>
            <wp:effectExtent l="0" t="0" r="0" b="0"/>
            <wp:docPr id="3" name="Picture 3" descr="C:\Users\MohammadIsmail\AppData\Local\Microsoft\Windows\INetCache\Content.Word\Formul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ohammadIsmail\AppData\Local\Microsoft\Windows\INetCache\Content.Word\Formula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8247" cy="531266"/>
                    </a:xfrm>
                    <a:prstGeom prst="rect">
                      <a:avLst/>
                    </a:prstGeom>
                    <a:noFill/>
                    <a:ln>
                      <a:noFill/>
                    </a:ln>
                  </pic:spPr>
                </pic:pic>
              </a:graphicData>
            </a:graphic>
          </wp:inline>
        </w:drawing>
      </w:r>
    </w:p>
    <w:p w:rsidR="002B04DE" w:rsidRDefault="002B04DE" w:rsidP="002B04DE">
      <w:pPr>
        <w:autoSpaceDE w:val="0"/>
        <w:autoSpaceDN w:val="0"/>
        <w:adjustRightInd w:val="0"/>
        <w:spacing w:after="0" w:line="240" w:lineRule="auto"/>
        <w:jc w:val="center"/>
        <w:rPr>
          <w:rFonts w:asciiTheme="majorHAnsi" w:hAnsiTheme="majorHAnsi" w:cs="CMR10"/>
          <w:sz w:val="20"/>
          <w:szCs w:val="20"/>
        </w:rPr>
      </w:pPr>
    </w:p>
    <w:p w:rsidR="002B04DE" w:rsidRDefault="002B04DE" w:rsidP="002B04DE">
      <w:pPr>
        <w:autoSpaceDE w:val="0"/>
        <w:autoSpaceDN w:val="0"/>
        <w:adjustRightInd w:val="0"/>
        <w:spacing w:after="0" w:line="240" w:lineRule="auto"/>
        <w:jc w:val="center"/>
        <w:rPr>
          <w:rFonts w:asciiTheme="majorHAnsi" w:hAnsiTheme="majorHAnsi" w:cs="CMR10"/>
          <w:sz w:val="20"/>
          <w:szCs w:val="20"/>
        </w:rPr>
      </w:pPr>
      <w:r>
        <w:rPr>
          <w:rFonts w:asciiTheme="majorHAnsi" w:hAnsiTheme="majorHAnsi" w:cs="CMR10"/>
          <w:sz w:val="20"/>
          <w:szCs w:val="20"/>
        </w:rPr>
        <w:lastRenderedPageBreak/>
        <w:pict>
          <v:shape id="_x0000_i1030" type="#_x0000_t75" style="width:355.2pt;height:130.8pt">
            <v:imagedata r:id="rId21" o:title="Table1"/>
          </v:shape>
        </w:pict>
      </w:r>
    </w:p>
    <w:p w:rsidR="002B04DE" w:rsidRDefault="002B04DE" w:rsidP="002B04DE">
      <w:pPr>
        <w:autoSpaceDE w:val="0"/>
        <w:autoSpaceDN w:val="0"/>
        <w:adjustRightInd w:val="0"/>
        <w:spacing w:after="0" w:line="240" w:lineRule="auto"/>
        <w:rPr>
          <w:rFonts w:asciiTheme="majorHAnsi" w:hAnsiTheme="majorHAnsi" w:cs="CMR10"/>
          <w:sz w:val="20"/>
          <w:szCs w:val="20"/>
        </w:rPr>
      </w:pPr>
      <w:r>
        <w:rPr>
          <w:rFonts w:asciiTheme="majorHAnsi" w:hAnsiTheme="majorHAnsi" w:cs="CMR10"/>
          <w:sz w:val="20"/>
          <w:szCs w:val="20"/>
        </w:rPr>
        <w:t>In order to find the highest ranked proposals, rather than the most violated proposals (overlapping), we use a ‘learning’ based model. This allows us to improve performance over iterations.</w:t>
      </w:r>
    </w:p>
    <w:p w:rsidR="004D0220" w:rsidRDefault="004D0220" w:rsidP="002B04DE">
      <w:pPr>
        <w:autoSpaceDE w:val="0"/>
        <w:autoSpaceDN w:val="0"/>
        <w:adjustRightInd w:val="0"/>
        <w:spacing w:after="0" w:line="240" w:lineRule="auto"/>
        <w:rPr>
          <w:rFonts w:asciiTheme="majorHAnsi" w:hAnsiTheme="majorHAnsi" w:cs="CMR10"/>
          <w:sz w:val="20"/>
          <w:szCs w:val="20"/>
        </w:rPr>
      </w:pPr>
    </w:p>
    <w:p w:rsidR="004D0220" w:rsidRDefault="00A654BF" w:rsidP="002B04DE">
      <w:pPr>
        <w:autoSpaceDE w:val="0"/>
        <w:autoSpaceDN w:val="0"/>
        <w:adjustRightInd w:val="0"/>
        <w:spacing w:after="0" w:line="240" w:lineRule="auto"/>
        <w:rPr>
          <w:rFonts w:asciiTheme="majorHAnsi" w:hAnsiTheme="majorHAnsi" w:cs="CMR10"/>
          <w:b/>
          <w:sz w:val="24"/>
          <w:szCs w:val="24"/>
        </w:rPr>
      </w:pPr>
      <w:r w:rsidRPr="00A654BF">
        <w:rPr>
          <w:rFonts w:asciiTheme="majorHAnsi" w:hAnsiTheme="majorHAnsi" w:cs="CMR10"/>
          <w:b/>
          <w:sz w:val="24"/>
          <w:szCs w:val="24"/>
        </w:rPr>
        <w:t>Multiscale Combinatorial Grouping</w:t>
      </w:r>
    </w:p>
    <w:p w:rsidR="001E71EB" w:rsidRDefault="001E71EB" w:rsidP="001E71EB">
      <w:pPr>
        <w:autoSpaceDE w:val="0"/>
        <w:autoSpaceDN w:val="0"/>
        <w:adjustRightInd w:val="0"/>
        <w:spacing w:after="0" w:line="240" w:lineRule="auto"/>
        <w:rPr>
          <w:rFonts w:asciiTheme="majorHAnsi" w:hAnsiTheme="majorHAnsi" w:cs="NimbusRomNo9L-Regu"/>
        </w:rPr>
      </w:pPr>
      <w:r w:rsidRPr="001E71EB">
        <w:rPr>
          <w:rFonts w:asciiTheme="majorHAnsi" w:hAnsiTheme="majorHAnsi" w:cs="NimbusRomNo9L-Regu"/>
        </w:rPr>
        <w:t>Consider a segmentation</w:t>
      </w:r>
      <w:r w:rsidRPr="001E71EB">
        <w:rPr>
          <w:rFonts w:asciiTheme="majorHAnsi" w:hAnsiTheme="majorHAnsi" w:cs="NimbusRomNo9L-Regu"/>
        </w:rPr>
        <w:t xml:space="preserve"> of the image into regions that </w:t>
      </w:r>
      <w:r w:rsidRPr="001E71EB">
        <w:rPr>
          <w:rFonts w:asciiTheme="majorHAnsi" w:hAnsiTheme="majorHAnsi" w:cs="NimbusRomNo9L-Regu"/>
        </w:rPr>
        <w:t xml:space="preserve">partition its domain </w:t>
      </w:r>
      <w:r w:rsidRPr="001E71EB">
        <w:rPr>
          <w:rFonts w:asciiTheme="majorHAnsi" w:hAnsiTheme="majorHAnsi" w:cs="CMSY10"/>
        </w:rPr>
        <w:t xml:space="preserve">S </w:t>
      </w:r>
      <w:r w:rsidRPr="001E71EB">
        <w:rPr>
          <w:rFonts w:asciiTheme="majorHAnsi" w:hAnsiTheme="majorHAnsi" w:cs="CMR10"/>
        </w:rPr>
        <w:t xml:space="preserve">= </w:t>
      </w:r>
      <w:r w:rsidRPr="001E71EB">
        <w:rPr>
          <w:rFonts w:asciiTheme="majorHAnsi" w:hAnsiTheme="majorHAnsi" w:cs="CMSY10"/>
        </w:rPr>
        <w:t>{</w:t>
      </w:r>
      <w:r w:rsidRPr="001E71EB">
        <w:rPr>
          <w:rFonts w:asciiTheme="majorHAnsi" w:hAnsiTheme="majorHAnsi" w:cs="CMMI10"/>
        </w:rPr>
        <w:t>S</w:t>
      </w:r>
      <w:r w:rsidRPr="001E71EB">
        <w:rPr>
          <w:rFonts w:asciiTheme="majorHAnsi" w:hAnsiTheme="majorHAnsi" w:cs="CMMI7"/>
        </w:rPr>
        <w:t>i</w:t>
      </w:r>
      <w:proofErr w:type="gramStart"/>
      <w:r w:rsidRPr="001E71EB">
        <w:rPr>
          <w:rFonts w:asciiTheme="majorHAnsi" w:hAnsiTheme="majorHAnsi" w:cs="CMSY10"/>
        </w:rPr>
        <w:t>}</w:t>
      </w:r>
      <w:proofErr w:type="spellStart"/>
      <w:r w:rsidRPr="001E71EB">
        <w:rPr>
          <w:rFonts w:asciiTheme="majorHAnsi" w:hAnsiTheme="majorHAnsi" w:cs="CMMI7"/>
        </w:rPr>
        <w:t>i</w:t>
      </w:r>
      <w:proofErr w:type="spellEnd"/>
      <w:proofErr w:type="gramEnd"/>
      <w:r w:rsidRPr="001E71EB">
        <w:rPr>
          <w:rFonts w:asciiTheme="majorHAnsi" w:hAnsiTheme="majorHAnsi" w:cs="NimbusRomNo9L-Regu"/>
        </w:rPr>
        <w:t xml:space="preserve">. A segmentation hierarchy </w:t>
      </w:r>
      <w:r w:rsidRPr="001E71EB">
        <w:rPr>
          <w:rFonts w:asciiTheme="majorHAnsi" w:hAnsiTheme="majorHAnsi" w:cs="NimbusRomNo9L-Regu"/>
        </w:rPr>
        <w:t xml:space="preserve">is a family of partitions </w:t>
      </w:r>
      <w:r w:rsidRPr="001E71EB">
        <w:rPr>
          <w:rFonts w:asciiTheme="majorHAnsi" w:hAnsiTheme="majorHAnsi" w:cs="CMSY10"/>
        </w:rPr>
        <w:t>{S</w:t>
      </w:r>
      <w:r w:rsidRPr="001E71EB">
        <w:rPr>
          <w:rFonts w:ascii="Cambria Math" w:hAnsi="Cambria Math" w:cs="Cambria Math"/>
        </w:rPr>
        <w:t>⇤</w:t>
      </w:r>
      <w:r w:rsidRPr="001E71EB">
        <w:rPr>
          <w:rFonts w:asciiTheme="majorHAnsi" w:hAnsiTheme="majorHAnsi" w:cs="CMMI10"/>
        </w:rPr>
        <w:t xml:space="preserve">, </w:t>
      </w:r>
      <w:r w:rsidRPr="001E71EB">
        <w:rPr>
          <w:rFonts w:asciiTheme="majorHAnsi" w:hAnsiTheme="majorHAnsi" w:cs="CMSY10"/>
        </w:rPr>
        <w:t>S</w:t>
      </w:r>
      <w:r w:rsidRPr="001E71EB">
        <w:rPr>
          <w:rFonts w:asciiTheme="majorHAnsi" w:hAnsiTheme="majorHAnsi" w:cs="CMR7"/>
        </w:rPr>
        <w:t>1</w:t>
      </w:r>
      <w:proofErr w:type="gramStart"/>
      <w:r w:rsidRPr="001E71EB">
        <w:rPr>
          <w:rFonts w:asciiTheme="majorHAnsi" w:hAnsiTheme="majorHAnsi" w:cs="CMMI10"/>
        </w:rPr>
        <w:t>, ...,</w:t>
      </w:r>
      <w:proofErr w:type="gramEnd"/>
      <w:r w:rsidRPr="001E71EB">
        <w:rPr>
          <w:rFonts w:asciiTheme="majorHAnsi" w:hAnsiTheme="majorHAnsi" w:cs="CMMI10"/>
        </w:rPr>
        <w:t xml:space="preserve"> </w:t>
      </w:r>
      <w:r w:rsidRPr="001E71EB">
        <w:rPr>
          <w:rFonts w:asciiTheme="majorHAnsi" w:hAnsiTheme="majorHAnsi" w:cs="CMSY10"/>
        </w:rPr>
        <w:t>S</w:t>
      </w:r>
      <w:r w:rsidRPr="001E71EB">
        <w:rPr>
          <w:rFonts w:asciiTheme="majorHAnsi" w:hAnsiTheme="majorHAnsi" w:cs="CMMI7"/>
        </w:rPr>
        <w:t>L</w:t>
      </w:r>
      <w:r w:rsidRPr="001E71EB">
        <w:rPr>
          <w:rFonts w:asciiTheme="majorHAnsi" w:hAnsiTheme="majorHAnsi" w:cs="CMSY10"/>
        </w:rPr>
        <w:t xml:space="preserve">} </w:t>
      </w:r>
      <w:r w:rsidRPr="001E71EB">
        <w:rPr>
          <w:rFonts w:asciiTheme="majorHAnsi" w:hAnsiTheme="majorHAnsi" w:cs="NimbusRomNo9L-Regu"/>
        </w:rPr>
        <w:t xml:space="preserve">such that: (1) </w:t>
      </w:r>
      <w:r w:rsidRPr="001E71EB">
        <w:rPr>
          <w:rFonts w:asciiTheme="majorHAnsi" w:hAnsiTheme="majorHAnsi" w:cs="CMSY10"/>
        </w:rPr>
        <w:t>S</w:t>
      </w:r>
      <w:r w:rsidRPr="001E71EB">
        <w:rPr>
          <w:rFonts w:ascii="Cambria Math" w:hAnsi="Cambria Math" w:cs="Cambria Math"/>
        </w:rPr>
        <w:t>⇤</w:t>
      </w:r>
      <w:r w:rsidRPr="001E71EB">
        <w:rPr>
          <w:rFonts w:asciiTheme="majorHAnsi" w:hAnsiTheme="majorHAnsi" w:cs="CMSY7"/>
        </w:rPr>
        <w:t xml:space="preserve"> </w:t>
      </w:r>
      <w:r w:rsidRPr="001E71EB">
        <w:rPr>
          <w:rFonts w:asciiTheme="majorHAnsi" w:hAnsiTheme="majorHAnsi" w:cs="NimbusRomNo9L-Regu"/>
        </w:rPr>
        <w:t xml:space="preserve">is the finest set of </w:t>
      </w:r>
      <w:proofErr w:type="spellStart"/>
      <w:r w:rsidRPr="001E71EB">
        <w:rPr>
          <w:rFonts w:asciiTheme="majorHAnsi" w:hAnsiTheme="majorHAnsi" w:cs="NimbusRomNo9L-ReguItal"/>
        </w:rPr>
        <w:t>superpixels</w:t>
      </w:r>
      <w:proofErr w:type="spellEnd"/>
      <w:r w:rsidRPr="001E71EB">
        <w:rPr>
          <w:rFonts w:asciiTheme="majorHAnsi" w:hAnsiTheme="majorHAnsi" w:cs="NimbusRomNo9L-Regu"/>
        </w:rPr>
        <w:t xml:space="preserve">, (2) </w:t>
      </w:r>
      <w:r w:rsidRPr="001E71EB">
        <w:rPr>
          <w:rFonts w:asciiTheme="majorHAnsi" w:hAnsiTheme="majorHAnsi" w:cs="CMSY10"/>
        </w:rPr>
        <w:t>S</w:t>
      </w:r>
      <w:r w:rsidRPr="001E71EB">
        <w:rPr>
          <w:rFonts w:asciiTheme="majorHAnsi" w:hAnsiTheme="majorHAnsi" w:cs="CMMI7"/>
        </w:rPr>
        <w:t xml:space="preserve">L </w:t>
      </w:r>
      <w:r w:rsidRPr="001E71EB">
        <w:rPr>
          <w:rFonts w:asciiTheme="majorHAnsi" w:hAnsiTheme="majorHAnsi" w:cs="NimbusRomNo9L-Regu"/>
        </w:rPr>
        <w:t xml:space="preserve">is the complete </w:t>
      </w:r>
      <w:r w:rsidRPr="001E71EB">
        <w:rPr>
          <w:rFonts w:asciiTheme="majorHAnsi" w:hAnsiTheme="majorHAnsi" w:cs="NimbusRomNo9L-Regu"/>
        </w:rPr>
        <w:t>domain, and (3) regions from coar</w:t>
      </w:r>
      <w:r w:rsidRPr="001E71EB">
        <w:rPr>
          <w:rFonts w:asciiTheme="majorHAnsi" w:hAnsiTheme="majorHAnsi" w:cs="NimbusRomNo9L-Regu"/>
        </w:rPr>
        <w:t xml:space="preserve">se levels are unions of regions </w:t>
      </w:r>
      <w:r w:rsidRPr="001E71EB">
        <w:rPr>
          <w:rFonts w:asciiTheme="majorHAnsi" w:hAnsiTheme="majorHAnsi" w:cs="NimbusRomNo9L-Regu"/>
        </w:rPr>
        <w:t>from fine levels.</w:t>
      </w:r>
    </w:p>
    <w:p w:rsidR="001E71EB" w:rsidRDefault="001E71EB" w:rsidP="001E71EB">
      <w:pPr>
        <w:autoSpaceDE w:val="0"/>
        <w:autoSpaceDN w:val="0"/>
        <w:adjustRightInd w:val="0"/>
        <w:spacing w:after="0" w:line="240" w:lineRule="auto"/>
        <w:rPr>
          <w:rFonts w:asciiTheme="majorHAnsi" w:hAnsiTheme="majorHAnsi" w:cs="NimbusRomNo9L-Regu"/>
        </w:rPr>
      </w:pPr>
    </w:p>
    <w:p w:rsidR="001E71EB" w:rsidRPr="001E71EB" w:rsidRDefault="001E71EB" w:rsidP="001E71EB">
      <w:pPr>
        <w:autoSpaceDE w:val="0"/>
        <w:autoSpaceDN w:val="0"/>
        <w:adjustRightInd w:val="0"/>
        <w:spacing w:after="0" w:line="240" w:lineRule="auto"/>
        <w:rPr>
          <w:rFonts w:asciiTheme="majorHAnsi" w:hAnsiTheme="majorHAnsi" w:cs="NimbusRomNo9L-Regu"/>
          <w:color w:val="000000"/>
        </w:rPr>
      </w:pPr>
      <w:r w:rsidRPr="001E71EB">
        <w:rPr>
          <w:rFonts w:asciiTheme="majorHAnsi" w:hAnsiTheme="majorHAnsi" w:cs="NimbusRomNo9L-Regu"/>
          <w:color w:val="000000"/>
        </w:rPr>
        <w:t xml:space="preserve">A hierarchy where each level </w:t>
      </w:r>
      <w:r w:rsidRPr="001E71EB">
        <w:rPr>
          <w:rFonts w:asciiTheme="majorHAnsi" w:hAnsiTheme="majorHAnsi" w:cs="CMSY10"/>
          <w:color w:val="000000"/>
        </w:rPr>
        <w:t>S</w:t>
      </w:r>
      <w:r w:rsidRPr="001E71EB">
        <w:rPr>
          <w:rFonts w:asciiTheme="majorHAnsi" w:hAnsiTheme="majorHAnsi" w:cs="CMMI7"/>
          <w:color w:val="000000"/>
        </w:rPr>
        <w:t xml:space="preserve">i </w:t>
      </w:r>
      <w:r w:rsidRPr="001E71EB">
        <w:rPr>
          <w:rFonts w:asciiTheme="majorHAnsi" w:hAnsiTheme="majorHAnsi" w:cs="NimbusRomNo9L-Regu"/>
          <w:color w:val="000000"/>
        </w:rPr>
        <w:t xml:space="preserve">is </w:t>
      </w:r>
      <w:r w:rsidRPr="001E71EB">
        <w:rPr>
          <w:rFonts w:asciiTheme="majorHAnsi" w:hAnsiTheme="majorHAnsi" w:cs="NimbusRomNo9L-Regu"/>
          <w:color w:val="000000"/>
        </w:rPr>
        <w:t xml:space="preserve">assigned a real-valued </w:t>
      </w:r>
      <w:proofErr w:type="gramStart"/>
      <w:r w:rsidRPr="001E71EB">
        <w:rPr>
          <w:rFonts w:asciiTheme="majorHAnsi" w:hAnsiTheme="majorHAnsi" w:cs="NimbusRomNo9L-Regu"/>
          <w:color w:val="000000"/>
        </w:rPr>
        <w:t xml:space="preserve">index </w:t>
      </w:r>
      <w:r w:rsidRPr="001E71EB">
        <w:rPr>
          <w:rFonts w:asciiTheme="majorHAnsi" w:hAnsiTheme="majorHAnsi" w:cs="CMMI10"/>
          <w:color w:val="000000"/>
        </w:rPr>
        <w:t>!</w:t>
      </w:r>
      <w:proofErr w:type="spellStart"/>
      <w:proofErr w:type="gramEnd"/>
      <w:r w:rsidRPr="001E71EB">
        <w:rPr>
          <w:rFonts w:asciiTheme="majorHAnsi" w:hAnsiTheme="majorHAnsi" w:cs="CMMI7"/>
          <w:color w:val="000000"/>
        </w:rPr>
        <w:t>i</w:t>
      </w:r>
      <w:proofErr w:type="spellEnd"/>
      <w:r w:rsidRPr="001E71EB">
        <w:rPr>
          <w:rFonts w:asciiTheme="majorHAnsi" w:hAnsiTheme="majorHAnsi" w:cs="CMMI7"/>
          <w:color w:val="000000"/>
        </w:rPr>
        <w:t xml:space="preserve"> </w:t>
      </w:r>
      <w:r w:rsidRPr="001E71EB">
        <w:rPr>
          <w:rFonts w:asciiTheme="majorHAnsi" w:hAnsiTheme="majorHAnsi" w:cs="NimbusRomNo9L-Regu"/>
          <w:color w:val="000000"/>
        </w:rPr>
        <w:t>can</w:t>
      </w:r>
      <w:r w:rsidRPr="001E71EB">
        <w:rPr>
          <w:rFonts w:asciiTheme="majorHAnsi" w:hAnsiTheme="majorHAnsi" w:cs="NimbusRomNo9L-Regu"/>
          <w:color w:val="000000"/>
        </w:rPr>
        <w:t xml:space="preserve"> be represented by </w:t>
      </w:r>
      <w:r w:rsidRPr="001E71EB">
        <w:rPr>
          <w:rFonts w:asciiTheme="majorHAnsi" w:hAnsiTheme="majorHAnsi" w:cs="NimbusRomNo9L-Regu"/>
          <w:color w:val="000000"/>
        </w:rPr>
        <w:t>a region tree where</w:t>
      </w:r>
      <w:r w:rsidRPr="001E71EB">
        <w:rPr>
          <w:rFonts w:asciiTheme="majorHAnsi" w:hAnsiTheme="majorHAnsi" w:cs="NimbusRomNo9L-Regu"/>
          <w:color w:val="000000"/>
        </w:rPr>
        <w:t xml:space="preserve"> the height of each node is its </w:t>
      </w:r>
      <w:r w:rsidRPr="001E71EB">
        <w:rPr>
          <w:rFonts w:asciiTheme="majorHAnsi" w:hAnsiTheme="majorHAnsi" w:cs="NimbusRomNo9L-Regu"/>
          <w:color w:val="000000"/>
        </w:rPr>
        <w:t xml:space="preserve">index. Furthermore, it can also be represented as an </w:t>
      </w:r>
      <w:proofErr w:type="spellStart"/>
      <w:r w:rsidRPr="001E71EB">
        <w:rPr>
          <w:rFonts w:asciiTheme="majorHAnsi" w:hAnsiTheme="majorHAnsi" w:cs="NimbusRomNo9L-Regu"/>
          <w:color w:val="000000"/>
        </w:rPr>
        <w:t>ultrametric</w:t>
      </w:r>
      <w:proofErr w:type="spellEnd"/>
    </w:p>
    <w:p w:rsidR="00A654BF" w:rsidRDefault="001E71EB" w:rsidP="001E71EB">
      <w:pPr>
        <w:autoSpaceDE w:val="0"/>
        <w:autoSpaceDN w:val="0"/>
        <w:adjustRightInd w:val="0"/>
        <w:spacing w:after="0" w:line="240" w:lineRule="auto"/>
        <w:rPr>
          <w:rFonts w:ascii="NimbusRomNo9L-Regu" w:hAnsi="NimbusRomNo9L-Regu" w:cs="NimbusRomNo9L-Regu"/>
          <w:color w:val="000000"/>
          <w:sz w:val="20"/>
          <w:szCs w:val="20"/>
        </w:rPr>
      </w:pPr>
      <w:r w:rsidRPr="001E71EB">
        <w:rPr>
          <w:rFonts w:asciiTheme="majorHAnsi" w:hAnsiTheme="majorHAnsi" w:cs="NimbusRomNo9L-Regu"/>
          <w:color w:val="000000"/>
        </w:rPr>
        <w:t>Contour</w:t>
      </w:r>
      <w:r w:rsidRPr="001E71EB">
        <w:rPr>
          <w:rFonts w:asciiTheme="majorHAnsi" w:hAnsiTheme="majorHAnsi" w:cs="NimbusRomNo9L-Regu"/>
          <w:color w:val="000000"/>
        </w:rPr>
        <w:t xml:space="preserve"> map (UCM),</w:t>
      </w:r>
      <w:r w:rsidRPr="001E71EB">
        <w:rPr>
          <w:rFonts w:asciiTheme="majorHAnsi" w:hAnsiTheme="majorHAnsi" w:cs="NimbusRomNo9L-Regu"/>
          <w:color w:val="000000"/>
        </w:rPr>
        <w:t xml:space="preserve"> an image obtained by weighting </w:t>
      </w:r>
      <w:r w:rsidRPr="001E71EB">
        <w:rPr>
          <w:rFonts w:asciiTheme="majorHAnsi" w:hAnsiTheme="majorHAnsi" w:cs="NimbusRomNo9L-Regu"/>
          <w:color w:val="000000"/>
        </w:rPr>
        <w:t>the boundary of each pair of ad</w:t>
      </w:r>
      <w:r w:rsidRPr="001E71EB">
        <w:rPr>
          <w:rFonts w:asciiTheme="majorHAnsi" w:hAnsiTheme="majorHAnsi" w:cs="NimbusRomNo9L-Regu"/>
          <w:color w:val="000000"/>
        </w:rPr>
        <w:t xml:space="preserve">jacent regions in the hierarchy </w:t>
      </w:r>
      <w:r w:rsidRPr="001E71EB">
        <w:rPr>
          <w:rFonts w:asciiTheme="majorHAnsi" w:hAnsiTheme="majorHAnsi" w:cs="NimbusRomNo9L-Regu"/>
          <w:color w:val="000000"/>
        </w:rPr>
        <w:t>by the index at which they are merged [</w:t>
      </w:r>
      <w:r w:rsidRPr="001E71EB">
        <w:rPr>
          <w:rFonts w:asciiTheme="majorHAnsi" w:hAnsiTheme="majorHAnsi" w:cs="NimbusRomNo9L-Regu"/>
          <w:color w:val="00FF00"/>
        </w:rPr>
        <w:t>2</w:t>
      </w:r>
      <w:r w:rsidRPr="001E71EB">
        <w:rPr>
          <w:rFonts w:asciiTheme="majorHAnsi" w:hAnsiTheme="majorHAnsi" w:cs="NimbusRomNo9L-Regu"/>
          <w:color w:val="000000"/>
        </w:rPr>
        <w:t>]. This</w:t>
      </w:r>
      <w:r>
        <w:rPr>
          <w:rFonts w:asciiTheme="majorHAnsi" w:hAnsiTheme="majorHAnsi" w:cs="NimbusRomNo9L-Regu"/>
          <w:color w:val="000000"/>
        </w:rPr>
        <w:t xml:space="preserve"> </w:t>
      </w:r>
      <w:r w:rsidRPr="001E71EB">
        <w:rPr>
          <w:rFonts w:asciiTheme="majorHAnsi" w:hAnsiTheme="majorHAnsi" w:cs="NimbusRomNo9L-Regu"/>
          <w:color w:val="000000"/>
        </w:rPr>
        <w:t>representation unifies the pr</w:t>
      </w:r>
      <w:r w:rsidRPr="001E71EB">
        <w:rPr>
          <w:rFonts w:asciiTheme="majorHAnsi" w:hAnsiTheme="majorHAnsi" w:cs="NimbusRomNo9L-Regu"/>
          <w:color w:val="000000"/>
        </w:rPr>
        <w:t>oblems of contour detection and</w:t>
      </w:r>
      <w:r>
        <w:rPr>
          <w:rFonts w:asciiTheme="majorHAnsi" w:hAnsiTheme="majorHAnsi" w:cs="NimbusRomNo9L-Regu"/>
          <w:color w:val="000000"/>
        </w:rPr>
        <w:t xml:space="preserve"> </w:t>
      </w:r>
      <w:r w:rsidRPr="001E71EB">
        <w:rPr>
          <w:rFonts w:asciiTheme="majorHAnsi" w:hAnsiTheme="majorHAnsi" w:cs="NimbusRomNo9L-Regu"/>
          <w:color w:val="000000"/>
        </w:rPr>
        <w:t xml:space="preserve">hierarchical image segmentation: a threshold at </w:t>
      </w:r>
      <w:proofErr w:type="gramStart"/>
      <w:r w:rsidRPr="001E71EB">
        <w:rPr>
          <w:rFonts w:asciiTheme="majorHAnsi" w:hAnsiTheme="majorHAnsi" w:cs="NimbusRomNo9L-Regu"/>
          <w:color w:val="000000"/>
        </w:rPr>
        <w:t xml:space="preserve">level </w:t>
      </w:r>
      <w:r w:rsidRPr="001E71EB">
        <w:rPr>
          <w:rFonts w:asciiTheme="majorHAnsi" w:hAnsiTheme="majorHAnsi" w:cs="CMMI10"/>
          <w:color w:val="000000"/>
        </w:rPr>
        <w:t>!</w:t>
      </w:r>
      <w:proofErr w:type="spellStart"/>
      <w:proofErr w:type="gramEnd"/>
      <w:r w:rsidRPr="001E71EB">
        <w:rPr>
          <w:rFonts w:asciiTheme="majorHAnsi" w:hAnsiTheme="majorHAnsi" w:cs="CMMI7"/>
          <w:color w:val="000000"/>
        </w:rPr>
        <w:t>i</w:t>
      </w:r>
      <w:proofErr w:type="spellEnd"/>
      <w:r w:rsidRPr="001E71EB">
        <w:rPr>
          <w:rFonts w:asciiTheme="majorHAnsi" w:hAnsiTheme="majorHAnsi" w:cs="CMMI7"/>
          <w:color w:val="000000"/>
        </w:rPr>
        <w:t xml:space="preserve"> </w:t>
      </w:r>
      <w:r w:rsidRPr="001E71EB">
        <w:rPr>
          <w:rFonts w:asciiTheme="majorHAnsi" w:hAnsiTheme="majorHAnsi" w:cs="NimbusRomNo9L-Regu"/>
          <w:color w:val="000000"/>
        </w:rPr>
        <w:t>in the</w:t>
      </w:r>
      <w:r w:rsidRPr="001E71EB">
        <w:rPr>
          <w:rFonts w:asciiTheme="majorHAnsi" w:hAnsiTheme="majorHAnsi" w:cs="NimbusRomNo9L-Regu"/>
          <w:color w:val="000000"/>
        </w:rPr>
        <w:t xml:space="preserve"> UCM produces the segmentation </w:t>
      </w:r>
      <w:r w:rsidRPr="001E71EB">
        <w:rPr>
          <w:rFonts w:asciiTheme="majorHAnsi" w:hAnsiTheme="majorHAnsi" w:cs="CMSY10"/>
          <w:color w:val="000000"/>
        </w:rPr>
        <w:t>S</w:t>
      </w:r>
      <w:r w:rsidRPr="001E71EB">
        <w:rPr>
          <w:rFonts w:asciiTheme="majorHAnsi" w:hAnsiTheme="majorHAnsi" w:cs="CMMI7"/>
          <w:color w:val="000000"/>
        </w:rPr>
        <w:t>i</w:t>
      </w:r>
      <w:r>
        <w:rPr>
          <w:rFonts w:ascii="NimbusRomNo9L-Regu" w:hAnsi="NimbusRomNo9L-Regu" w:cs="NimbusRomNo9L-Regu"/>
          <w:color w:val="000000"/>
          <w:sz w:val="20"/>
          <w:szCs w:val="20"/>
        </w:rPr>
        <w:t>.</w:t>
      </w:r>
    </w:p>
    <w:p w:rsidR="0071708C" w:rsidRDefault="0071708C" w:rsidP="001E71EB">
      <w:pPr>
        <w:autoSpaceDE w:val="0"/>
        <w:autoSpaceDN w:val="0"/>
        <w:adjustRightInd w:val="0"/>
        <w:spacing w:after="0" w:line="240" w:lineRule="auto"/>
        <w:rPr>
          <w:rFonts w:ascii="NimbusRomNo9L-Regu" w:hAnsi="NimbusRomNo9L-Regu" w:cs="NimbusRomNo9L-Regu"/>
          <w:color w:val="000000"/>
          <w:sz w:val="20"/>
          <w:szCs w:val="20"/>
        </w:rPr>
      </w:pPr>
    </w:p>
    <w:p w:rsidR="0071708C" w:rsidRDefault="0071708C" w:rsidP="0071708C">
      <w:pPr>
        <w:autoSpaceDE w:val="0"/>
        <w:autoSpaceDN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pict>
          <v:shape id="_x0000_i1032" type="#_x0000_t75" style="width:210pt;height:129pt">
            <v:imagedata r:id="rId22" o:title="Algo"/>
          </v:shape>
        </w:pict>
      </w:r>
      <w:r>
        <w:rPr>
          <w:rFonts w:ascii="NimbusRomNo9L-Regu" w:hAnsi="NimbusRomNo9L-Regu" w:cs="NimbusRomNo9L-Regu"/>
          <w:color w:val="000000"/>
          <w:sz w:val="20"/>
          <w:szCs w:val="20"/>
        </w:rPr>
        <w:t xml:space="preserve">                      </w:t>
      </w:r>
      <w:r>
        <w:rPr>
          <w:rFonts w:ascii="NimbusRomNo9L-Regu" w:hAnsi="NimbusRomNo9L-Regu" w:cs="NimbusRomNo9L-Regu"/>
          <w:color w:val="000000"/>
          <w:sz w:val="20"/>
          <w:szCs w:val="20"/>
        </w:rPr>
        <w:pict>
          <v:shape id="_x0000_i1033" type="#_x0000_t75" style="width:177pt;height:133.2pt">
            <v:imagedata r:id="rId23" o:title="Algo1"/>
          </v:shape>
        </w:pict>
      </w:r>
    </w:p>
    <w:p w:rsidR="0071708C" w:rsidRDefault="0071708C" w:rsidP="0071708C">
      <w:pPr>
        <w:autoSpaceDE w:val="0"/>
        <w:autoSpaceDN w:val="0"/>
        <w:adjustRightInd w:val="0"/>
        <w:spacing w:after="0" w:line="240" w:lineRule="auto"/>
        <w:rPr>
          <w:rFonts w:ascii="NimbusRomNo9L-Regu" w:hAnsi="NimbusRomNo9L-Regu" w:cs="NimbusRomNo9L-Regu"/>
          <w:color w:val="000000"/>
          <w:sz w:val="20"/>
          <w:szCs w:val="20"/>
        </w:rPr>
      </w:pPr>
    </w:p>
    <w:p w:rsidR="00B37DCB" w:rsidRDefault="00B37DCB" w:rsidP="0071708C">
      <w:pPr>
        <w:autoSpaceDE w:val="0"/>
        <w:autoSpaceDN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Multiscale Hierarchal Segmentation:</w:t>
      </w:r>
    </w:p>
    <w:p w:rsidR="00B37DCB" w:rsidRDefault="00B37DCB" w:rsidP="0071708C">
      <w:pPr>
        <w:autoSpaceDE w:val="0"/>
        <w:autoSpaceDN w:val="0"/>
        <w:adjustRightInd w:val="0"/>
        <w:spacing w:after="0" w:line="240" w:lineRule="auto"/>
        <w:rPr>
          <w:rFonts w:ascii="NimbusRomNo9L-Regu" w:hAnsi="NimbusRomNo9L-Regu" w:cs="NimbusRomNo9L-Regu"/>
          <w:color w:val="000000"/>
          <w:sz w:val="20"/>
          <w:szCs w:val="20"/>
        </w:rPr>
      </w:pPr>
    </w:p>
    <w:p w:rsidR="00B37DCB" w:rsidRPr="00B37DCB" w:rsidRDefault="00B37DCB" w:rsidP="00B37DCB">
      <w:pPr>
        <w:autoSpaceDE w:val="0"/>
        <w:autoSpaceDN w:val="0"/>
        <w:adjustRightInd w:val="0"/>
        <w:spacing w:after="0" w:line="240" w:lineRule="auto"/>
        <w:rPr>
          <w:rFonts w:asciiTheme="majorHAnsi" w:hAnsiTheme="majorHAnsi" w:cs="NimbusRomNo9L-Regu"/>
          <w:color w:val="000000"/>
        </w:rPr>
      </w:pPr>
      <w:r w:rsidRPr="00B37DCB">
        <w:rPr>
          <w:rFonts w:asciiTheme="majorHAnsi" w:hAnsiTheme="majorHAnsi" w:cs="NimbusRomNo9L-Medi"/>
          <w:color w:val="000000"/>
        </w:rPr>
        <w:t xml:space="preserve">Single-scale segmentation </w:t>
      </w:r>
      <w:r w:rsidRPr="00B37DCB">
        <w:rPr>
          <w:rFonts w:asciiTheme="majorHAnsi" w:hAnsiTheme="majorHAnsi" w:cs="NimbusRomNo9L-Regu"/>
          <w:color w:val="000000"/>
        </w:rPr>
        <w:t xml:space="preserve">We </w:t>
      </w:r>
      <w:r w:rsidRPr="00B37DCB">
        <w:rPr>
          <w:rFonts w:asciiTheme="majorHAnsi" w:hAnsiTheme="majorHAnsi" w:cs="NimbusRomNo9L-Regu"/>
          <w:color w:val="000000"/>
        </w:rPr>
        <w:t xml:space="preserve">consider as input the following </w:t>
      </w:r>
      <w:r w:rsidRPr="00B37DCB">
        <w:rPr>
          <w:rFonts w:asciiTheme="majorHAnsi" w:hAnsiTheme="majorHAnsi" w:cs="NimbusRomNo9L-Regu"/>
          <w:color w:val="000000"/>
        </w:rPr>
        <w:t>local contour cues: (1</w:t>
      </w:r>
      <w:r w:rsidRPr="00B37DCB">
        <w:rPr>
          <w:rFonts w:asciiTheme="majorHAnsi" w:hAnsiTheme="majorHAnsi" w:cs="NimbusRomNo9L-Regu"/>
          <w:color w:val="000000"/>
        </w:rPr>
        <w:t xml:space="preserve">) brightness, </w:t>
      </w:r>
      <w:proofErr w:type="spellStart"/>
      <w:r w:rsidRPr="00B37DCB">
        <w:rPr>
          <w:rFonts w:asciiTheme="majorHAnsi" w:hAnsiTheme="majorHAnsi" w:cs="NimbusRomNo9L-Regu"/>
          <w:color w:val="000000"/>
        </w:rPr>
        <w:t>color</w:t>
      </w:r>
      <w:proofErr w:type="spellEnd"/>
      <w:r w:rsidRPr="00B37DCB">
        <w:rPr>
          <w:rFonts w:asciiTheme="majorHAnsi" w:hAnsiTheme="majorHAnsi" w:cs="NimbusRomNo9L-Regu"/>
          <w:color w:val="000000"/>
        </w:rPr>
        <w:t xml:space="preserve"> and texture </w:t>
      </w:r>
      <w:r w:rsidRPr="00B37DCB">
        <w:rPr>
          <w:rFonts w:asciiTheme="majorHAnsi" w:hAnsiTheme="majorHAnsi" w:cs="NimbusRomNo9L-Regu"/>
          <w:color w:val="000000"/>
        </w:rPr>
        <w:t>differences in half-disks of three sizes [</w:t>
      </w:r>
      <w:r w:rsidRPr="00B37DCB">
        <w:rPr>
          <w:rFonts w:asciiTheme="majorHAnsi" w:hAnsiTheme="majorHAnsi" w:cs="NimbusRomNo9L-Regu"/>
          <w:color w:val="00FF00"/>
        </w:rPr>
        <w:t>19</w:t>
      </w:r>
      <w:r w:rsidRPr="00B37DCB">
        <w:rPr>
          <w:rFonts w:asciiTheme="majorHAnsi" w:hAnsiTheme="majorHAnsi" w:cs="NimbusRomNo9L-Regu"/>
          <w:color w:val="000000"/>
        </w:rPr>
        <w:t xml:space="preserve">], (2) sparse coding </w:t>
      </w:r>
      <w:r w:rsidRPr="00B37DCB">
        <w:rPr>
          <w:rFonts w:asciiTheme="majorHAnsi" w:hAnsiTheme="majorHAnsi" w:cs="NimbusRomNo9L-Regu"/>
          <w:color w:val="000000"/>
        </w:rPr>
        <w:t>on patches [</w:t>
      </w:r>
      <w:r w:rsidRPr="00B37DCB">
        <w:rPr>
          <w:rFonts w:asciiTheme="majorHAnsi" w:hAnsiTheme="majorHAnsi" w:cs="NimbusRomNo9L-Regu"/>
          <w:color w:val="00FF00"/>
        </w:rPr>
        <w:t>21</w:t>
      </w:r>
      <w:r w:rsidRPr="00B37DCB">
        <w:rPr>
          <w:rFonts w:asciiTheme="majorHAnsi" w:hAnsiTheme="majorHAnsi" w:cs="NimbusRomNo9L-Regu"/>
          <w:color w:val="000000"/>
        </w:rPr>
        <w:t>], and (3) structured forest contours [</w:t>
      </w:r>
      <w:r w:rsidRPr="00B37DCB">
        <w:rPr>
          <w:rFonts w:asciiTheme="majorHAnsi" w:hAnsiTheme="majorHAnsi" w:cs="NimbusRomNo9L-Regu"/>
          <w:color w:val="00FF00"/>
        </w:rPr>
        <w:t>8</w:t>
      </w:r>
      <w:r w:rsidRPr="00B37DCB">
        <w:rPr>
          <w:rFonts w:asciiTheme="majorHAnsi" w:hAnsiTheme="majorHAnsi" w:cs="NimbusRomNo9L-Regu"/>
          <w:color w:val="000000"/>
        </w:rPr>
        <w:t xml:space="preserve">]. </w:t>
      </w:r>
      <w:r w:rsidRPr="00B37DCB">
        <w:rPr>
          <w:rFonts w:asciiTheme="majorHAnsi" w:hAnsiTheme="majorHAnsi" w:cs="NimbusRomNo9L-Regu"/>
          <w:color w:val="000000"/>
        </w:rPr>
        <w:t>We globalize the contour cues independently using our fast</w:t>
      </w:r>
    </w:p>
    <w:p w:rsidR="00B37DCB" w:rsidRDefault="00B37DCB" w:rsidP="00B37DCB">
      <w:pPr>
        <w:autoSpaceDE w:val="0"/>
        <w:autoSpaceDN w:val="0"/>
        <w:adjustRightInd w:val="0"/>
        <w:spacing w:after="0" w:line="240" w:lineRule="auto"/>
        <w:rPr>
          <w:rFonts w:asciiTheme="majorHAnsi" w:hAnsiTheme="majorHAnsi" w:cs="NimbusRomNo9L-Regu"/>
          <w:color w:val="000000"/>
        </w:rPr>
      </w:pPr>
      <w:r w:rsidRPr="00B37DCB">
        <w:rPr>
          <w:rFonts w:asciiTheme="majorHAnsi" w:hAnsiTheme="majorHAnsi" w:cs="NimbusRomNo9L-Regu"/>
          <w:color w:val="000000"/>
        </w:rPr>
        <w:t>Eigenvector</w:t>
      </w:r>
      <w:r w:rsidRPr="00B37DCB">
        <w:rPr>
          <w:rFonts w:asciiTheme="majorHAnsi" w:hAnsiTheme="majorHAnsi" w:cs="NimbusRomNo9L-Regu"/>
          <w:color w:val="000000"/>
        </w:rPr>
        <w:t xml:space="preserve"> gradients of Sect. </w:t>
      </w:r>
      <w:r w:rsidRPr="00B37DCB">
        <w:rPr>
          <w:rFonts w:asciiTheme="majorHAnsi" w:hAnsiTheme="majorHAnsi" w:cs="NimbusRomNo9L-Regu"/>
          <w:color w:val="FF0000"/>
        </w:rPr>
        <w:t>3.1</w:t>
      </w:r>
      <w:r w:rsidRPr="00B37DCB">
        <w:rPr>
          <w:rFonts w:asciiTheme="majorHAnsi" w:hAnsiTheme="majorHAnsi" w:cs="NimbusRomNo9L-Regu"/>
          <w:color w:val="000000"/>
        </w:rPr>
        <w:t xml:space="preserve">, combine global and local </w:t>
      </w:r>
      <w:r w:rsidRPr="00B37DCB">
        <w:rPr>
          <w:rFonts w:asciiTheme="majorHAnsi" w:hAnsiTheme="majorHAnsi" w:cs="NimbusRomNo9L-Regu"/>
          <w:color w:val="000000"/>
        </w:rPr>
        <w:t>cues linearly, and con</w:t>
      </w:r>
      <w:r w:rsidRPr="00B37DCB">
        <w:rPr>
          <w:rFonts w:asciiTheme="majorHAnsi" w:hAnsiTheme="majorHAnsi" w:cs="NimbusRomNo9L-Regu"/>
          <w:color w:val="000000"/>
        </w:rPr>
        <w:t xml:space="preserve">struct an UCM based on the mean </w:t>
      </w:r>
      <w:r w:rsidRPr="00B37DCB">
        <w:rPr>
          <w:rFonts w:asciiTheme="majorHAnsi" w:hAnsiTheme="majorHAnsi" w:cs="NimbusRomNo9L-Regu"/>
          <w:color w:val="000000"/>
        </w:rPr>
        <w:t>contour strength.</w:t>
      </w:r>
    </w:p>
    <w:p w:rsidR="00B37DCB" w:rsidRDefault="00B37DCB" w:rsidP="00B37DCB">
      <w:pPr>
        <w:autoSpaceDE w:val="0"/>
        <w:autoSpaceDN w:val="0"/>
        <w:adjustRightInd w:val="0"/>
        <w:spacing w:after="0" w:line="240" w:lineRule="auto"/>
        <w:rPr>
          <w:rFonts w:asciiTheme="majorHAnsi" w:hAnsiTheme="majorHAnsi" w:cs="NimbusRomNo9L-Regu"/>
          <w:color w:val="000000"/>
        </w:rPr>
      </w:pPr>
    </w:p>
    <w:p w:rsidR="00B37DCB" w:rsidRPr="00B37DCB" w:rsidRDefault="00B37DCB" w:rsidP="00B37DCB">
      <w:pPr>
        <w:autoSpaceDE w:val="0"/>
        <w:autoSpaceDN w:val="0"/>
        <w:adjustRightInd w:val="0"/>
        <w:spacing w:after="0" w:line="240" w:lineRule="auto"/>
        <w:rPr>
          <w:rFonts w:asciiTheme="majorHAnsi" w:hAnsiTheme="majorHAnsi" w:cs="NimbusRomNo9L-Regu"/>
          <w:color w:val="000000"/>
        </w:rPr>
      </w:pPr>
      <w:r w:rsidRPr="00B37DCB">
        <w:rPr>
          <w:rFonts w:asciiTheme="majorHAnsi" w:hAnsiTheme="majorHAnsi" w:cs="NimbusRomNo9L-Medi"/>
          <w:color w:val="000000"/>
        </w:rPr>
        <w:t xml:space="preserve">Hierarchy Alignment </w:t>
      </w:r>
      <w:r w:rsidRPr="00B37DCB">
        <w:rPr>
          <w:rFonts w:asciiTheme="majorHAnsi" w:hAnsiTheme="majorHAnsi" w:cs="NimbusRomNo9L-Regu"/>
          <w:color w:val="000000"/>
        </w:rPr>
        <w:t xml:space="preserve">We construct a multiresolution </w:t>
      </w:r>
      <w:r w:rsidRPr="00B37DCB">
        <w:rPr>
          <w:rFonts w:asciiTheme="majorHAnsi" w:hAnsiTheme="majorHAnsi" w:cs="NimbusRomNo9L-Regu"/>
          <w:color w:val="000000"/>
        </w:rPr>
        <w:t xml:space="preserve">pyramid with </w:t>
      </w:r>
      <w:r w:rsidRPr="00B37DCB">
        <w:rPr>
          <w:rFonts w:asciiTheme="majorHAnsi" w:hAnsiTheme="majorHAnsi" w:cs="CMMI10"/>
          <w:color w:val="000000"/>
        </w:rPr>
        <w:t xml:space="preserve">N </w:t>
      </w:r>
      <w:r w:rsidRPr="00B37DCB">
        <w:rPr>
          <w:rFonts w:asciiTheme="majorHAnsi" w:hAnsiTheme="majorHAnsi" w:cs="NimbusRomNo9L-Regu"/>
          <w:color w:val="000000"/>
        </w:rPr>
        <w:t>scales by subsampl</w:t>
      </w:r>
      <w:r w:rsidRPr="00B37DCB">
        <w:rPr>
          <w:rFonts w:asciiTheme="majorHAnsi" w:hAnsiTheme="majorHAnsi" w:cs="NimbusRomNo9L-Regu"/>
          <w:color w:val="000000"/>
        </w:rPr>
        <w:t xml:space="preserve">ing / super sampling </w:t>
      </w:r>
      <w:r w:rsidRPr="00B37DCB">
        <w:rPr>
          <w:rFonts w:asciiTheme="majorHAnsi" w:hAnsiTheme="majorHAnsi" w:cs="NimbusRomNo9L-Regu"/>
          <w:color w:val="000000"/>
        </w:rPr>
        <w:t>the original image and apply</w:t>
      </w:r>
      <w:r w:rsidRPr="00B37DCB">
        <w:rPr>
          <w:rFonts w:asciiTheme="majorHAnsi" w:hAnsiTheme="majorHAnsi" w:cs="NimbusRomNo9L-Regu"/>
          <w:color w:val="000000"/>
        </w:rPr>
        <w:t>ing our single-scale segmenter. In</w:t>
      </w:r>
      <w:r w:rsidRPr="00B37DCB">
        <w:rPr>
          <w:rFonts w:asciiTheme="majorHAnsi" w:hAnsiTheme="majorHAnsi" w:cs="NimbusRomNo9L-Regu"/>
          <w:color w:val="000000"/>
        </w:rPr>
        <w:t xml:space="preserve"> order to preserve thin str</w:t>
      </w:r>
      <w:r w:rsidRPr="00B37DCB">
        <w:rPr>
          <w:rFonts w:asciiTheme="majorHAnsi" w:hAnsiTheme="majorHAnsi" w:cs="NimbusRomNo9L-Regu"/>
          <w:color w:val="000000"/>
        </w:rPr>
        <w:t xml:space="preserve">uctures and details, we declare </w:t>
      </w:r>
      <w:r w:rsidRPr="00B37DCB">
        <w:rPr>
          <w:rFonts w:asciiTheme="majorHAnsi" w:hAnsiTheme="majorHAnsi" w:cs="NimbusRomNo9L-Regu"/>
          <w:color w:val="000000"/>
        </w:rPr>
        <w:t xml:space="preserve">as set of possible boundary locations the finest </w:t>
      </w:r>
      <w:proofErr w:type="spellStart"/>
      <w:r w:rsidRPr="00B37DCB">
        <w:rPr>
          <w:rFonts w:asciiTheme="majorHAnsi" w:hAnsiTheme="majorHAnsi" w:cs="NimbusRomNo9L-Regu"/>
          <w:color w:val="000000"/>
        </w:rPr>
        <w:t>superpixels</w:t>
      </w:r>
      <w:proofErr w:type="spellEnd"/>
    </w:p>
    <w:p w:rsidR="00B37DCB" w:rsidRDefault="00B37DCB" w:rsidP="00B37DCB">
      <w:pPr>
        <w:autoSpaceDE w:val="0"/>
        <w:autoSpaceDN w:val="0"/>
        <w:adjustRightInd w:val="0"/>
        <w:spacing w:after="0" w:line="240" w:lineRule="auto"/>
        <w:rPr>
          <w:rFonts w:asciiTheme="majorHAnsi" w:hAnsiTheme="majorHAnsi" w:cs="NimbusRomNo9L-Regu"/>
          <w:color w:val="000000"/>
        </w:rPr>
      </w:pPr>
      <w:r w:rsidRPr="00B37DCB">
        <w:rPr>
          <w:rFonts w:asciiTheme="majorHAnsi" w:hAnsiTheme="majorHAnsi" w:cs="CMSY10"/>
          <w:color w:val="000000"/>
        </w:rPr>
        <w:t>S</w:t>
      </w:r>
      <w:r w:rsidRPr="00B37DCB">
        <w:rPr>
          <w:rFonts w:asciiTheme="majorHAnsi" w:hAnsiTheme="majorHAnsi" w:cs="CMMI7"/>
          <w:color w:val="000000"/>
        </w:rPr>
        <w:t>N</w:t>
      </w:r>
      <w:r w:rsidRPr="00B37DCB">
        <w:rPr>
          <w:rFonts w:ascii="Cambria Math" w:hAnsi="Cambria Math" w:cs="Cambria Math"/>
          <w:color w:val="000000"/>
        </w:rPr>
        <w:t>⇤</w:t>
      </w:r>
      <w:r w:rsidRPr="00B37DCB">
        <w:rPr>
          <w:rFonts w:asciiTheme="majorHAnsi" w:hAnsiTheme="majorHAnsi" w:cs="CMSY7"/>
          <w:color w:val="000000"/>
        </w:rPr>
        <w:t xml:space="preserve"> </w:t>
      </w:r>
      <w:r w:rsidRPr="00B37DCB">
        <w:rPr>
          <w:rFonts w:asciiTheme="majorHAnsi" w:hAnsiTheme="majorHAnsi" w:cs="NimbusRomNo9L-Regu"/>
          <w:color w:val="000000"/>
        </w:rPr>
        <w:t xml:space="preserve">in the highest-resolution. We extract the finest </w:t>
      </w:r>
      <w:proofErr w:type="spellStart"/>
      <w:r w:rsidRPr="00B37DCB">
        <w:rPr>
          <w:rFonts w:asciiTheme="majorHAnsi" w:hAnsiTheme="majorHAnsi" w:cs="NimbusRomNo9L-Regu"/>
          <w:color w:val="000000"/>
        </w:rPr>
        <w:t>s</w:t>
      </w:r>
      <w:r w:rsidRPr="00B37DCB">
        <w:rPr>
          <w:rFonts w:asciiTheme="majorHAnsi" w:hAnsiTheme="majorHAnsi" w:cs="NimbusRomNo9L-Regu"/>
          <w:color w:val="000000"/>
        </w:rPr>
        <w:t>uperpixels</w:t>
      </w:r>
      <w:proofErr w:type="spellEnd"/>
      <w:r w:rsidRPr="00B37DCB">
        <w:rPr>
          <w:rFonts w:asciiTheme="majorHAnsi" w:hAnsiTheme="majorHAnsi" w:cs="NimbusRomNo9L-Regu"/>
          <w:color w:val="000000"/>
        </w:rPr>
        <w:t xml:space="preserve"> </w:t>
      </w:r>
      <w:r w:rsidRPr="00B37DCB">
        <w:rPr>
          <w:rFonts w:asciiTheme="majorHAnsi" w:hAnsiTheme="majorHAnsi" w:cs="NimbusRomNo9L-Regu"/>
          <w:color w:val="000000"/>
        </w:rPr>
        <w:t>of each hierarchy, res</w:t>
      </w:r>
      <w:r w:rsidRPr="00B37DCB">
        <w:rPr>
          <w:rFonts w:asciiTheme="majorHAnsi" w:hAnsiTheme="majorHAnsi" w:cs="NimbusRomNo9L-Regu"/>
          <w:color w:val="000000"/>
        </w:rPr>
        <w:t xml:space="preserve">cale them to the original image </w:t>
      </w:r>
      <w:r w:rsidRPr="00B37DCB">
        <w:rPr>
          <w:rFonts w:asciiTheme="majorHAnsi" w:hAnsiTheme="majorHAnsi" w:cs="NimbusRomNo9L-Regu"/>
          <w:color w:val="000000"/>
        </w:rPr>
        <w:t xml:space="preserve">resolution, pre-compute their successive projections to </w:t>
      </w:r>
      <w:r w:rsidRPr="00B37DCB">
        <w:rPr>
          <w:rFonts w:asciiTheme="majorHAnsi" w:hAnsiTheme="majorHAnsi" w:cs="CMSY10"/>
          <w:color w:val="000000"/>
        </w:rPr>
        <w:t>S</w:t>
      </w:r>
      <w:r w:rsidRPr="00B37DCB">
        <w:rPr>
          <w:rFonts w:asciiTheme="majorHAnsi" w:hAnsiTheme="majorHAnsi" w:cs="CMMI7"/>
          <w:color w:val="000000"/>
        </w:rPr>
        <w:t>N</w:t>
      </w:r>
      <w:r w:rsidRPr="00B37DCB">
        <w:rPr>
          <w:rFonts w:ascii="Cambria Math" w:hAnsi="Cambria Math" w:cs="Cambria Math"/>
          <w:color w:val="000000"/>
        </w:rPr>
        <w:t>⇤</w:t>
      </w:r>
      <w:r w:rsidRPr="00B37DCB">
        <w:rPr>
          <w:rFonts w:asciiTheme="majorHAnsi" w:hAnsiTheme="majorHAnsi" w:cs="Cambria Math"/>
          <w:color w:val="000000"/>
        </w:rPr>
        <w:t xml:space="preserve"> </w:t>
      </w:r>
      <w:r w:rsidRPr="00B37DCB">
        <w:rPr>
          <w:rFonts w:asciiTheme="majorHAnsi" w:hAnsiTheme="majorHAnsi" w:cs="NimbusRomNo9L-Regu"/>
          <w:color w:val="000000"/>
        </w:rPr>
        <w:t xml:space="preserve">and then transfer recursively </w:t>
      </w:r>
      <w:r w:rsidRPr="00B37DCB">
        <w:rPr>
          <w:rFonts w:asciiTheme="majorHAnsi" w:hAnsiTheme="majorHAnsi" w:cs="NimbusRomNo9L-Regu"/>
          <w:color w:val="000000"/>
        </w:rPr>
        <w:t>the strength of all the coarser UCMs by applying Algorithm</w:t>
      </w:r>
      <w:r>
        <w:rPr>
          <w:rFonts w:asciiTheme="majorHAnsi" w:hAnsiTheme="majorHAnsi" w:cs="NimbusRomNo9L-Regu"/>
          <w:color w:val="000000"/>
        </w:rPr>
        <w:t>(2)</w:t>
      </w:r>
      <w:r w:rsidRPr="00B37DCB">
        <w:rPr>
          <w:rFonts w:asciiTheme="majorHAnsi" w:hAnsiTheme="majorHAnsi" w:cs="NimbusRomNo9L-Regu"/>
          <w:color w:val="000000"/>
        </w:rPr>
        <w:t>. This is quite similar to what is carried out in HOG, and can be considered analogous in its approach</w:t>
      </w:r>
      <w:r>
        <w:rPr>
          <w:rFonts w:asciiTheme="majorHAnsi" w:hAnsiTheme="majorHAnsi" w:cs="NimbusRomNo9L-Regu"/>
          <w:color w:val="000000"/>
        </w:rPr>
        <w:t>.</w:t>
      </w:r>
    </w:p>
    <w:p w:rsidR="00B37DCB" w:rsidRDefault="00B37DCB" w:rsidP="00B37DCB">
      <w:pPr>
        <w:autoSpaceDE w:val="0"/>
        <w:autoSpaceDN w:val="0"/>
        <w:adjustRightInd w:val="0"/>
        <w:spacing w:after="0" w:line="240" w:lineRule="auto"/>
        <w:rPr>
          <w:rFonts w:asciiTheme="majorHAnsi" w:hAnsiTheme="majorHAnsi" w:cs="NimbusRomNo9L-Regu"/>
          <w:color w:val="000000"/>
        </w:rPr>
      </w:pPr>
    </w:p>
    <w:p w:rsidR="00B37DCB" w:rsidRDefault="00B37DCB" w:rsidP="00B37DCB">
      <w:pPr>
        <w:autoSpaceDE w:val="0"/>
        <w:autoSpaceDN w:val="0"/>
        <w:adjustRightInd w:val="0"/>
        <w:spacing w:after="0" w:line="240" w:lineRule="auto"/>
        <w:rPr>
          <w:rFonts w:asciiTheme="majorHAnsi" w:hAnsiTheme="majorHAnsi" w:cs="NimbusRomNo9L-Regu"/>
        </w:rPr>
      </w:pPr>
      <w:r>
        <w:rPr>
          <w:rFonts w:asciiTheme="majorHAnsi" w:hAnsiTheme="majorHAnsi" w:cs="NimbusRomNo9L-Regu"/>
          <w:color w:val="000000"/>
        </w:rPr>
        <w:lastRenderedPageBreak/>
        <w:t xml:space="preserve">Once we have all the boundaries, it is necessary find the probability of them being in a similar boundary. </w:t>
      </w:r>
      <w:r w:rsidRPr="00B37DCB">
        <w:rPr>
          <w:rFonts w:asciiTheme="majorHAnsi" w:hAnsiTheme="majorHAnsi" w:cs="NimbusRomNo9L-Regu"/>
        </w:rPr>
        <w:t xml:space="preserve">We formulate this as a binary </w:t>
      </w:r>
      <w:r w:rsidRPr="00B37DCB">
        <w:rPr>
          <w:rFonts w:asciiTheme="majorHAnsi" w:hAnsiTheme="majorHAnsi" w:cs="NimbusRomNo9L-Regu"/>
        </w:rPr>
        <w:t>boundary classification</w:t>
      </w:r>
      <w:r w:rsidRPr="00B37DCB">
        <w:rPr>
          <w:rFonts w:asciiTheme="majorHAnsi" w:hAnsiTheme="majorHAnsi" w:cs="NimbusRomNo9L-Regu"/>
        </w:rPr>
        <w:t xml:space="preserve"> problem and train a classifier </w:t>
      </w:r>
      <w:r w:rsidRPr="00B37DCB">
        <w:rPr>
          <w:rFonts w:asciiTheme="majorHAnsi" w:hAnsiTheme="majorHAnsi" w:cs="NimbusRomNo9L-Regu"/>
        </w:rPr>
        <w:t xml:space="preserve">that combines these </w:t>
      </w:r>
      <w:r w:rsidRPr="00B37DCB">
        <w:rPr>
          <w:rFonts w:asciiTheme="majorHAnsi" w:hAnsiTheme="majorHAnsi" w:cs="CMMI10"/>
        </w:rPr>
        <w:t xml:space="preserve">N </w:t>
      </w:r>
      <w:r w:rsidRPr="00B37DCB">
        <w:rPr>
          <w:rFonts w:asciiTheme="majorHAnsi" w:hAnsiTheme="majorHAnsi" w:cs="NimbusRomNo9L-Regu"/>
        </w:rPr>
        <w:t>featur</w:t>
      </w:r>
      <w:r w:rsidRPr="00B37DCB">
        <w:rPr>
          <w:rFonts w:asciiTheme="majorHAnsi" w:hAnsiTheme="majorHAnsi" w:cs="NimbusRomNo9L-Regu"/>
        </w:rPr>
        <w:t xml:space="preserve">es into a single probability of </w:t>
      </w:r>
      <w:r w:rsidRPr="00B37DCB">
        <w:rPr>
          <w:rFonts w:asciiTheme="majorHAnsi" w:hAnsiTheme="majorHAnsi" w:cs="NimbusRomNo9L-Regu"/>
        </w:rPr>
        <w:t>boundary estimation. We exp</w:t>
      </w:r>
      <w:r w:rsidRPr="00B37DCB">
        <w:rPr>
          <w:rFonts w:asciiTheme="majorHAnsi" w:hAnsiTheme="majorHAnsi" w:cs="NimbusRomNo9L-Regu"/>
        </w:rPr>
        <w:t xml:space="preserve">erimented with several learning </w:t>
      </w:r>
      <w:r w:rsidRPr="00B37DCB">
        <w:rPr>
          <w:rFonts w:asciiTheme="majorHAnsi" w:hAnsiTheme="majorHAnsi" w:cs="NimbusRomNo9L-Regu"/>
        </w:rPr>
        <w:t>strategies for combi</w:t>
      </w:r>
      <w:r w:rsidRPr="00B37DCB">
        <w:rPr>
          <w:rFonts w:asciiTheme="majorHAnsi" w:hAnsiTheme="majorHAnsi" w:cs="NimbusRomNo9L-Regu"/>
        </w:rPr>
        <w:t xml:space="preserve">ning UCM strengths: (a) Uniform </w:t>
      </w:r>
      <w:r w:rsidRPr="00B37DCB">
        <w:rPr>
          <w:rFonts w:asciiTheme="majorHAnsi" w:hAnsiTheme="majorHAnsi" w:cs="NimbusRomNo9L-Regu"/>
        </w:rPr>
        <w:t>weights transformed into probabilities with Platt’s method.</w:t>
      </w:r>
      <w:r w:rsidRPr="00B37DCB">
        <w:rPr>
          <w:rFonts w:ascii="NimbusRomNo9L-Regu" w:hAnsi="NimbusRomNo9L-Regu" w:cs="NimbusRomNo9L-Regu"/>
          <w:sz w:val="20"/>
          <w:szCs w:val="20"/>
        </w:rPr>
        <w:t xml:space="preserve"> </w:t>
      </w:r>
      <w:r w:rsidRPr="00B37DCB">
        <w:rPr>
          <w:rFonts w:asciiTheme="majorHAnsi" w:hAnsiTheme="majorHAnsi" w:cs="NimbusRomNo9L-Regu"/>
        </w:rPr>
        <w:t>(b) SVMs and logistic regression</w:t>
      </w:r>
      <w:r>
        <w:rPr>
          <w:rFonts w:asciiTheme="majorHAnsi" w:hAnsiTheme="majorHAnsi" w:cs="NimbusRomNo9L-Regu"/>
        </w:rPr>
        <w:t xml:space="preserve">, with both linear and additive </w:t>
      </w:r>
      <w:r w:rsidRPr="00B37DCB">
        <w:rPr>
          <w:rFonts w:asciiTheme="majorHAnsi" w:hAnsiTheme="majorHAnsi" w:cs="NimbusRomNo9L-Regu"/>
        </w:rPr>
        <w:t xml:space="preserve">kernels. (c) Random </w:t>
      </w:r>
      <w:r w:rsidRPr="00B37DCB">
        <w:rPr>
          <w:rFonts w:asciiTheme="majorHAnsi" w:hAnsiTheme="majorHAnsi" w:cs="NimbusRomNo9L-Regu"/>
        </w:rPr>
        <w:t xml:space="preserve">Forests. (d) The same algorithm </w:t>
      </w:r>
      <w:r w:rsidRPr="00B37DCB">
        <w:rPr>
          <w:rFonts w:asciiTheme="majorHAnsi" w:hAnsiTheme="majorHAnsi" w:cs="NimbusRomNo9L-Regu"/>
        </w:rPr>
        <w:t>as for single-scale.</w:t>
      </w:r>
    </w:p>
    <w:p w:rsidR="00B37DCB" w:rsidRDefault="00B37DCB" w:rsidP="00B37DCB">
      <w:pPr>
        <w:autoSpaceDE w:val="0"/>
        <w:autoSpaceDN w:val="0"/>
        <w:adjustRightInd w:val="0"/>
        <w:spacing w:after="0" w:line="240" w:lineRule="auto"/>
        <w:rPr>
          <w:rFonts w:asciiTheme="majorHAnsi" w:hAnsiTheme="majorHAnsi" w:cs="NimbusRomNo9L-Regu"/>
        </w:rPr>
      </w:pPr>
    </w:p>
    <w:p w:rsidR="00B37DCB" w:rsidRPr="00B37DCB" w:rsidRDefault="00B37DCB" w:rsidP="00B37DCB">
      <w:pPr>
        <w:autoSpaceDE w:val="0"/>
        <w:autoSpaceDN w:val="0"/>
        <w:adjustRightInd w:val="0"/>
        <w:spacing w:after="0" w:line="240" w:lineRule="auto"/>
        <w:rPr>
          <w:rFonts w:asciiTheme="majorHAnsi" w:hAnsiTheme="majorHAnsi" w:cs="NimbusRomNo9L-Regu"/>
        </w:rPr>
      </w:pPr>
      <w:r w:rsidRPr="00B37DCB">
        <w:rPr>
          <w:rFonts w:asciiTheme="majorHAnsi" w:hAnsiTheme="majorHAnsi" w:cs="NimbusRomNo9L-Regu"/>
        </w:rPr>
        <w:t xml:space="preserve">At its </w:t>
      </w:r>
      <w:r w:rsidRPr="00B37DCB">
        <w:rPr>
          <w:rFonts w:asciiTheme="majorHAnsi" w:hAnsiTheme="majorHAnsi" w:cs="NimbusRomNo9L-Regu"/>
        </w:rPr>
        <w:t>core are a fast eigenvector computation for normalized</w:t>
      </w:r>
      <w:r w:rsidRPr="00B37DCB">
        <w:rPr>
          <w:rFonts w:asciiTheme="majorHAnsi" w:hAnsiTheme="majorHAnsi" w:cs="NimbusRomNo9L-Regu"/>
        </w:rPr>
        <w:t xml:space="preserve">-cut </w:t>
      </w:r>
      <w:r w:rsidRPr="00B37DCB">
        <w:rPr>
          <w:rFonts w:asciiTheme="majorHAnsi" w:hAnsiTheme="majorHAnsi" w:cs="NimbusRomNo9L-Regu"/>
        </w:rPr>
        <w:t>segmentation and an effici</w:t>
      </w:r>
      <w:r w:rsidRPr="00B37DCB">
        <w:rPr>
          <w:rFonts w:asciiTheme="majorHAnsi" w:hAnsiTheme="majorHAnsi" w:cs="NimbusRomNo9L-Regu"/>
        </w:rPr>
        <w:t xml:space="preserve">ent algorithm for combinatorial </w:t>
      </w:r>
      <w:r w:rsidRPr="00B37DCB">
        <w:rPr>
          <w:rFonts w:asciiTheme="majorHAnsi" w:hAnsiTheme="majorHAnsi" w:cs="NimbusRomNo9L-Regu"/>
        </w:rPr>
        <w:t>merging of hierarchical regions.</w:t>
      </w:r>
    </w:p>
    <w:p w:rsidR="00B37DCB" w:rsidRDefault="00B37DCB">
      <w:pPr>
        <w:autoSpaceDE w:val="0"/>
        <w:autoSpaceDN w:val="0"/>
        <w:adjustRightInd w:val="0"/>
        <w:spacing w:after="0" w:line="240" w:lineRule="auto"/>
        <w:rPr>
          <w:rFonts w:asciiTheme="majorHAnsi" w:hAnsiTheme="majorHAnsi" w:cs="NimbusRomNo9L-Regu"/>
        </w:rPr>
      </w:pPr>
    </w:p>
    <w:p w:rsidR="003F4BB8" w:rsidRDefault="003F4BB8">
      <w:pPr>
        <w:autoSpaceDE w:val="0"/>
        <w:autoSpaceDN w:val="0"/>
        <w:adjustRightInd w:val="0"/>
        <w:spacing w:after="0" w:line="240" w:lineRule="auto"/>
        <w:rPr>
          <w:rFonts w:asciiTheme="majorHAnsi" w:hAnsiTheme="majorHAnsi" w:cs="NimbusRomNo9L-Regu"/>
          <w:b/>
          <w:sz w:val="24"/>
          <w:szCs w:val="24"/>
        </w:rPr>
      </w:pPr>
      <w:r>
        <w:rPr>
          <w:rFonts w:asciiTheme="majorHAnsi" w:hAnsiTheme="majorHAnsi" w:cs="NimbusRomNo9L-Regu"/>
          <w:b/>
          <w:sz w:val="24"/>
          <w:szCs w:val="24"/>
        </w:rPr>
        <w:t>Constrained Parametric Min-Cuts</w:t>
      </w:r>
      <w:r w:rsidR="00B37DCB">
        <w:rPr>
          <w:rFonts w:asciiTheme="majorHAnsi" w:hAnsiTheme="majorHAnsi" w:cs="NimbusRomNo9L-Regu"/>
          <w:b/>
          <w:sz w:val="24"/>
          <w:szCs w:val="24"/>
        </w:rPr>
        <w:t>:</w:t>
      </w:r>
    </w:p>
    <w:p w:rsidR="00C371F7" w:rsidRDefault="00C371F7">
      <w:pPr>
        <w:autoSpaceDE w:val="0"/>
        <w:autoSpaceDN w:val="0"/>
        <w:adjustRightInd w:val="0"/>
        <w:spacing w:after="0" w:line="240" w:lineRule="auto"/>
        <w:rPr>
          <w:rFonts w:asciiTheme="majorHAnsi" w:hAnsiTheme="majorHAnsi" w:cs="NimbusRomNo9L-Regu"/>
          <w:b/>
          <w:sz w:val="24"/>
          <w:szCs w:val="24"/>
        </w:rPr>
      </w:pPr>
    </w:p>
    <w:p w:rsidR="00805026" w:rsidRPr="00805026" w:rsidRDefault="00805026" w:rsidP="00805026">
      <w:pPr>
        <w:autoSpaceDE w:val="0"/>
        <w:autoSpaceDN w:val="0"/>
        <w:adjustRightInd w:val="0"/>
        <w:spacing w:after="0" w:line="240" w:lineRule="auto"/>
        <w:rPr>
          <w:rFonts w:asciiTheme="majorHAnsi" w:hAnsiTheme="majorHAnsi" w:cs="Times New Roman"/>
        </w:rPr>
      </w:pPr>
      <w:r w:rsidRPr="00805026">
        <w:rPr>
          <w:rFonts w:asciiTheme="majorHAnsi" w:hAnsiTheme="majorHAnsi" w:cs="Times New Roman"/>
        </w:rPr>
        <w:t xml:space="preserve">Let </w:t>
      </w:r>
      <w:proofErr w:type="gramStart"/>
      <w:r w:rsidRPr="00805026">
        <w:rPr>
          <w:rFonts w:asciiTheme="majorHAnsi" w:hAnsiTheme="majorHAnsi" w:cs="CMMI10"/>
        </w:rPr>
        <w:t>I</w:t>
      </w:r>
      <w:r w:rsidRPr="00805026">
        <w:rPr>
          <w:rFonts w:asciiTheme="majorHAnsi" w:hAnsiTheme="majorHAnsi" w:cs="CMR10"/>
        </w:rPr>
        <w:t>(</w:t>
      </w:r>
      <w:proofErr w:type="gramEnd"/>
      <w:r w:rsidRPr="00805026">
        <w:rPr>
          <w:rFonts w:asciiTheme="majorHAnsi" w:hAnsiTheme="majorHAnsi" w:cs="CMSY10"/>
        </w:rPr>
        <w:t>V</w:t>
      </w:r>
      <w:r w:rsidRPr="00805026">
        <w:rPr>
          <w:rFonts w:asciiTheme="majorHAnsi" w:hAnsiTheme="majorHAnsi" w:cs="CMR10"/>
        </w:rPr>
        <w:t xml:space="preserve">) </w:t>
      </w:r>
      <w:r w:rsidRPr="00805026">
        <w:rPr>
          <w:rFonts w:asciiTheme="majorHAnsi" w:hAnsiTheme="majorHAnsi" w:cs="CMSY10"/>
        </w:rPr>
        <w:t xml:space="preserve">! </w:t>
      </w:r>
      <w:r w:rsidRPr="00805026">
        <w:rPr>
          <w:rFonts w:asciiTheme="majorHAnsi" w:hAnsiTheme="majorHAnsi" w:cs="CMMI10"/>
        </w:rPr>
        <w:t>R</w:t>
      </w:r>
      <w:r w:rsidRPr="00805026">
        <w:rPr>
          <w:rFonts w:asciiTheme="majorHAnsi" w:hAnsiTheme="majorHAnsi" w:cs="CMR7"/>
        </w:rPr>
        <w:t xml:space="preserve">3 </w:t>
      </w:r>
      <w:r w:rsidRPr="00805026">
        <w:rPr>
          <w:rFonts w:asciiTheme="majorHAnsi" w:hAnsiTheme="majorHAnsi" w:cs="Times New Roman"/>
        </w:rPr>
        <w:t xml:space="preserve">be an image defined on a set of </w:t>
      </w:r>
      <w:r w:rsidRPr="00805026">
        <w:rPr>
          <w:rFonts w:asciiTheme="majorHAnsi" w:hAnsiTheme="majorHAnsi" w:cs="Times New Roman"/>
        </w:rPr>
        <w:t xml:space="preserve">pixels </w:t>
      </w:r>
      <w:r w:rsidRPr="00805026">
        <w:rPr>
          <w:rFonts w:asciiTheme="majorHAnsi" w:hAnsiTheme="majorHAnsi" w:cs="CMSY10"/>
        </w:rPr>
        <w:t>V</w:t>
      </w:r>
      <w:r w:rsidRPr="00805026">
        <w:rPr>
          <w:rFonts w:asciiTheme="majorHAnsi" w:hAnsiTheme="majorHAnsi" w:cs="Times New Roman"/>
        </w:rPr>
        <w:t>. As commonly d</w:t>
      </w:r>
      <w:r w:rsidR="00C371F7">
        <w:rPr>
          <w:rFonts w:asciiTheme="majorHAnsi" w:hAnsiTheme="majorHAnsi" w:cs="Times New Roman"/>
        </w:rPr>
        <w:t>one in graph-based segmentation a</w:t>
      </w:r>
      <w:r w:rsidR="00C371F7" w:rsidRPr="00805026">
        <w:rPr>
          <w:rFonts w:asciiTheme="majorHAnsi" w:hAnsiTheme="majorHAnsi" w:cs="Times New Roman"/>
        </w:rPr>
        <w:t>lgorithms</w:t>
      </w:r>
      <w:r w:rsidRPr="00805026">
        <w:rPr>
          <w:rFonts w:asciiTheme="majorHAnsi" w:hAnsiTheme="majorHAnsi" w:cs="Times New Roman"/>
        </w:rPr>
        <w:t>, the simila</w:t>
      </w:r>
      <w:r w:rsidRPr="00805026">
        <w:rPr>
          <w:rFonts w:asciiTheme="majorHAnsi" w:hAnsiTheme="majorHAnsi" w:cs="Times New Roman"/>
        </w:rPr>
        <w:t xml:space="preserve">rity between neighbouring pixels </w:t>
      </w:r>
      <w:r w:rsidRPr="00805026">
        <w:rPr>
          <w:rFonts w:asciiTheme="majorHAnsi" w:hAnsiTheme="majorHAnsi" w:cs="Times New Roman"/>
        </w:rPr>
        <w:t>is measured and encod</w:t>
      </w:r>
      <w:r>
        <w:rPr>
          <w:rFonts w:asciiTheme="majorHAnsi" w:hAnsiTheme="majorHAnsi" w:cs="Times New Roman"/>
        </w:rPr>
        <w:t xml:space="preserve">ed as edges of a weighted graph </w:t>
      </w:r>
      <w:r w:rsidRPr="00805026">
        <w:rPr>
          <w:rFonts w:asciiTheme="majorHAnsi" w:hAnsiTheme="majorHAnsi" w:cs="CMMI10"/>
        </w:rPr>
        <w:t xml:space="preserve">G </w:t>
      </w:r>
      <w:r w:rsidRPr="00805026">
        <w:rPr>
          <w:rFonts w:asciiTheme="majorHAnsi" w:hAnsiTheme="majorHAnsi" w:cs="CMR10"/>
        </w:rPr>
        <w:t>= (</w:t>
      </w:r>
      <w:r w:rsidRPr="00805026">
        <w:rPr>
          <w:rFonts w:asciiTheme="majorHAnsi" w:hAnsiTheme="majorHAnsi" w:cs="CMSY10"/>
        </w:rPr>
        <w:t>V</w:t>
      </w:r>
      <w:r w:rsidRPr="00805026">
        <w:rPr>
          <w:rFonts w:asciiTheme="majorHAnsi" w:hAnsiTheme="majorHAnsi" w:cs="CMMI10"/>
        </w:rPr>
        <w:t xml:space="preserve">, </w:t>
      </w:r>
      <w:r w:rsidRPr="00805026">
        <w:rPr>
          <w:rFonts w:asciiTheme="majorHAnsi" w:hAnsiTheme="majorHAnsi" w:cs="CMSY10"/>
        </w:rPr>
        <w:t>E</w:t>
      </w:r>
      <w:r w:rsidRPr="00805026">
        <w:rPr>
          <w:rFonts w:asciiTheme="majorHAnsi" w:hAnsiTheme="majorHAnsi" w:cs="CMR10"/>
        </w:rPr>
        <w:t>)</w:t>
      </w:r>
      <w:r w:rsidRPr="00805026">
        <w:rPr>
          <w:rFonts w:asciiTheme="majorHAnsi" w:hAnsiTheme="majorHAnsi" w:cs="Times New Roman"/>
        </w:rPr>
        <w:t>. Here, we use e</w:t>
      </w:r>
      <w:r w:rsidRPr="00805026">
        <w:rPr>
          <w:rFonts w:asciiTheme="majorHAnsi" w:hAnsiTheme="majorHAnsi" w:cs="Times New Roman"/>
        </w:rPr>
        <w:t xml:space="preserve">ach pixel as a node and augment </w:t>
      </w:r>
      <w:r w:rsidRPr="00805026">
        <w:rPr>
          <w:rFonts w:asciiTheme="majorHAnsi" w:hAnsiTheme="majorHAnsi" w:cs="Times New Roman"/>
        </w:rPr>
        <w:t xml:space="preserve">the node set </w:t>
      </w:r>
      <w:r w:rsidRPr="00805026">
        <w:rPr>
          <w:rFonts w:asciiTheme="majorHAnsi" w:hAnsiTheme="majorHAnsi" w:cs="CMSY10"/>
        </w:rPr>
        <w:t xml:space="preserve">V </w:t>
      </w:r>
      <w:r w:rsidRPr="00805026">
        <w:rPr>
          <w:rFonts w:asciiTheme="majorHAnsi" w:hAnsiTheme="majorHAnsi" w:cs="Times New Roman"/>
        </w:rPr>
        <w:t xml:space="preserve">with two special nodes </w:t>
      </w:r>
      <w:r w:rsidRPr="00805026">
        <w:rPr>
          <w:rFonts w:asciiTheme="majorHAnsi" w:hAnsiTheme="majorHAnsi" w:cs="CMMI10"/>
        </w:rPr>
        <w:t xml:space="preserve">s </w:t>
      </w:r>
      <w:r w:rsidRPr="00805026">
        <w:rPr>
          <w:rFonts w:asciiTheme="majorHAnsi" w:hAnsiTheme="majorHAnsi" w:cs="Times New Roman"/>
        </w:rPr>
        <w:t xml:space="preserve">and </w:t>
      </w:r>
      <w:r w:rsidRPr="00805026">
        <w:rPr>
          <w:rFonts w:asciiTheme="majorHAnsi" w:hAnsiTheme="majorHAnsi" w:cs="CMMI10"/>
        </w:rPr>
        <w:t xml:space="preserve">t </w:t>
      </w:r>
      <w:r>
        <w:rPr>
          <w:rFonts w:asciiTheme="majorHAnsi" w:hAnsiTheme="majorHAnsi" w:cs="Times New Roman"/>
        </w:rPr>
        <w:t xml:space="preserve">that </w:t>
      </w:r>
      <w:r w:rsidRPr="00805026">
        <w:rPr>
          <w:rFonts w:asciiTheme="majorHAnsi" w:hAnsiTheme="majorHAnsi" w:cs="Times New Roman"/>
        </w:rPr>
        <w:t>are required to be in separate</w:t>
      </w:r>
      <w:r w:rsidRPr="00805026">
        <w:rPr>
          <w:rFonts w:asciiTheme="majorHAnsi" w:hAnsiTheme="majorHAnsi" w:cs="Times New Roman"/>
        </w:rPr>
        <w:t xml:space="preserve"> partitions for any binary cut. They</w:t>
      </w:r>
      <w:r w:rsidRPr="00805026">
        <w:rPr>
          <w:rFonts w:asciiTheme="majorHAnsi" w:hAnsiTheme="majorHAnsi" w:cs="Times New Roman"/>
        </w:rPr>
        <w:t xml:space="preserve"> identify the foreground and</w:t>
      </w:r>
      <w:r w:rsidRPr="00805026">
        <w:rPr>
          <w:rFonts w:asciiTheme="majorHAnsi" w:hAnsiTheme="majorHAnsi" w:cs="Times New Roman"/>
        </w:rPr>
        <w:t xml:space="preserve"> the background, respectively. </w:t>
      </w:r>
      <w:r w:rsidRPr="00805026">
        <w:rPr>
          <w:rFonts w:asciiTheme="majorHAnsi" w:hAnsiTheme="majorHAnsi" w:cs="Times New Roman"/>
        </w:rPr>
        <w:t xml:space="preserve">Given foreground and background seed pixels </w:t>
      </w:r>
      <w:proofErr w:type="spellStart"/>
      <w:r w:rsidRPr="00805026">
        <w:rPr>
          <w:rFonts w:asciiTheme="majorHAnsi" w:hAnsiTheme="majorHAnsi" w:cs="CMSY10"/>
        </w:rPr>
        <w:t>V</w:t>
      </w:r>
      <w:r w:rsidRPr="00805026">
        <w:rPr>
          <w:rFonts w:asciiTheme="majorHAnsi" w:hAnsiTheme="majorHAnsi" w:cs="CMMI7"/>
        </w:rPr>
        <w:t>f</w:t>
      </w:r>
      <w:proofErr w:type="spellEnd"/>
      <w:r w:rsidRPr="00805026">
        <w:rPr>
          <w:rFonts w:asciiTheme="majorHAnsi" w:hAnsiTheme="majorHAnsi" w:cs="Times New Roman"/>
        </w:rPr>
        <w:t xml:space="preserve"> </w:t>
      </w:r>
      <w:r w:rsidRPr="00805026">
        <w:rPr>
          <w:rFonts w:asciiTheme="majorHAnsi" w:hAnsiTheme="majorHAnsi" w:cs="Times New Roman"/>
        </w:rPr>
        <w:t xml:space="preserve">and </w:t>
      </w:r>
      <w:proofErr w:type="spellStart"/>
      <w:r w:rsidRPr="00805026">
        <w:rPr>
          <w:rFonts w:asciiTheme="majorHAnsi" w:hAnsiTheme="majorHAnsi" w:cs="CMSY10"/>
        </w:rPr>
        <w:t>V</w:t>
      </w:r>
      <w:r w:rsidRPr="00805026">
        <w:rPr>
          <w:rFonts w:asciiTheme="majorHAnsi" w:hAnsiTheme="majorHAnsi" w:cs="CMMI7"/>
        </w:rPr>
        <w:t>b</w:t>
      </w:r>
      <w:proofErr w:type="spellEnd"/>
      <w:r w:rsidRPr="00805026">
        <w:rPr>
          <w:rFonts w:asciiTheme="majorHAnsi" w:hAnsiTheme="majorHAnsi" w:cs="Times New Roman"/>
        </w:rPr>
        <w:t>, our overall objective i</w:t>
      </w:r>
      <w:r w:rsidRPr="00805026">
        <w:rPr>
          <w:rFonts w:asciiTheme="majorHAnsi" w:hAnsiTheme="majorHAnsi" w:cs="Times New Roman"/>
        </w:rPr>
        <w:t xml:space="preserve">s to minimize over pixel labels </w:t>
      </w:r>
      <w:r w:rsidRPr="00805026">
        <w:rPr>
          <w:rFonts w:asciiTheme="majorHAnsi" w:hAnsiTheme="majorHAnsi" w:cs="CMSY10"/>
        </w:rPr>
        <w:t>{</w:t>
      </w:r>
      <w:r w:rsidRPr="00805026">
        <w:rPr>
          <w:rFonts w:asciiTheme="majorHAnsi" w:hAnsiTheme="majorHAnsi" w:cs="CMMI10"/>
        </w:rPr>
        <w:t>x</w:t>
      </w:r>
      <w:r w:rsidRPr="00805026">
        <w:rPr>
          <w:rFonts w:asciiTheme="majorHAnsi" w:hAnsiTheme="majorHAnsi" w:cs="CMR7"/>
        </w:rPr>
        <w:t>1</w:t>
      </w:r>
      <w:proofErr w:type="gramStart"/>
      <w:r w:rsidRPr="00805026">
        <w:rPr>
          <w:rFonts w:asciiTheme="majorHAnsi" w:hAnsiTheme="majorHAnsi" w:cs="CMMI10"/>
        </w:rPr>
        <w:t>, ...,</w:t>
      </w:r>
      <w:proofErr w:type="gramEnd"/>
      <w:r w:rsidRPr="00805026">
        <w:rPr>
          <w:rFonts w:asciiTheme="majorHAnsi" w:hAnsiTheme="majorHAnsi" w:cs="CMMI10"/>
        </w:rPr>
        <w:t xml:space="preserve"> </w:t>
      </w:r>
      <w:proofErr w:type="spellStart"/>
      <w:r w:rsidRPr="00805026">
        <w:rPr>
          <w:rFonts w:asciiTheme="majorHAnsi" w:hAnsiTheme="majorHAnsi" w:cs="CMMI10"/>
        </w:rPr>
        <w:t>x</w:t>
      </w:r>
      <w:r w:rsidRPr="00805026">
        <w:rPr>
          <w:rFonts w:asciiTheme="majorHAnsi" w:hAnsiTheme="majorHAnsi" w:cs="CMMI7"/>
        </w:rPr>
        <w:t>k</w:t>
      </w:r>
      <w:proofErr w:type="spellEnd"/>
      <w:r w:rsidRPr="00805026">
        <w:rPr>
          <w:rFonts w:asciiTheme="majorHAnsi" w:hAnsiTheme="majorHAnsi" w:cs="CMSY10"/>
        </w:rPr>
        <w:t>}</w:t>
      </w:r>
      <w:r w:rsidRPr="00805026">
        <w:rPr>
          <w:rFonts w:asciiTheme="majorHAnsi" w:hAnsiTheme="majorHAnsi" w:cs="CMMI10"/>
        </w:rPr>
        <w:t>, x</w:t>
      </w:r>
      <w:r w:rsidRPr="00805026">
        <w:rPr>
          <w:rFonts w:asciiTheme="majorHAnsi" w:hAnsiTheme="majorHAnsi" w:cs="CMMI7"/>
        </w:rPr>
        <w:t xml:space="preserve">i </w:t>
      </w:r>
      <w:r w:rsidRPr="00805026">
        <w:rPr>
          <w:rFonts w:asciiTheme="majorHAnsi" w:hAnsiTheme="majorHAnsi" w:cs="CMSY10"/>
        </w:rPr>
        <w:t>2 {</w:t>
      </w:r>
      <w:r w:rsidRPr="00805026">
        <w:rPr>
          <w:rFonts w:asciiTheme="majorHAnsi" w:hAnsiTheme="majorHAnsi" w:cs="CMR10"/>
        </w:rPr>
        <w:t>0</w:t>
      </w:r>
      <w:r w:rsidRPr="00805026">
        <w:rPr>
          <w:rFonts w:asciiTheme="majorHAnsi" w:hAnsiTheme="majorHAnsi" w:cs="CMMI10"/>
        </w:rPr>
        <w:t xml:space="preserve">, </w:t>
      </w:r>
      <w:r w:rsidRPr="00805026">
        <w:rPr>
          <w:rFonts w:asciiTheme="majorHAnsi" w:hAnsiTheme="majorHAnsi" w:cs="CMR10"/>
        </w:rPr>
        <w:t>1</w:t>
      </w:r>
      <w:r w:rsidRPr="00805026">
        <w:rPr>
          <w:rFonts w:asciiTheme="majorHAnsi" w:hAnsiTheme="majorHAnsi" w:cs="CMSY10"/>
        </w:rPr>
        <w:t>}</w:t>
      </w:r>
      <w:r w:rsidRPr="00805026">
        <w:rPr>
          <w:rFonts w:asciiTheme="majorHAnsi" w:hAnsiTheme="majorHAnsi" w:cs="Times New Roman"/>
        </w:rPr>
        <w:t xml:space="preserve">, with </w:t>
      </w:r>
      <w:r w:rsidRPr="00805026">
        <w:rPr>
          <w:rFonts w:asciiTheme="majorHAnsi" w:hAnsiTheme="majorHAnsi" w:cs="CMMI10"/>
        </w:rPr>
        <w:t xml:space="preserve">k </w:t>
      </w:r>
      <w:r w:rsidRPr="00805026">
        <w:rPr>
          <w:rFonts w:asciiTheme="majorHAnsi" w:hAnsiTheme="majorHAnsi" w:cs="Times New Roman"/>
        </w:rPr>
        <w:t xml:space="preserve">being the total number of </w:t>
      </w:r>
      <w:r w:rsidRPr="00805026">
        <w:rPr>
          <w:rFonts w:asciiTheme="majorHAnsi" w:hAnsiTheme="majorHAnsi" w:cs="Times New Roman"/>
        </w:rPr>
        <w:t>pixels, the following energy function:</w:t>
      </w:r>
    </w:p>
    <w:p w:rsidR="00B37DCB" w:rsidRDefault="00805026" w:rsidP="00805026">
      <w:pPr>
        <w:autoSpaceDE w:val="0"/>
        <w:autoSpaceDN w:val="0"/>
        <w:adjustRightInd w:val="0"/>
        <w:spacing w:after="0" w:line="240" w:lineRule="auto"/>
        <w:jc w:val="center"/>
        <w:rPr>
          <w:rFonts w:asciiTheme="majorHAnsi" w:hAnsiTheme="majorHAnsi" w:cs="NimbusRomNo9L-Regu"/>
          <w:b/>
        </w:rPr>
      </w:pPr>
      <w:r>
        <w:rPr>
          <w:rFonts w:asciiTheme="majorHAnsi" w:hAnsiTheme="majorHAnsi" w:cs="NimbusRomNo9L-Regu"/>
          <w:b/>
        </w:rPr>
        <w:pict>
          <v:shape id="_x0000_i1034" type="#_x0000_t75" style="width:250.8pt;height:113.4pt">
            <v:imagedata r:id="rId24" o:title="Formula"/>
          </v:shape>
        </w:pict>
      </w:r>
    </w:p>
    <w:p w:rsidR="00805026" w:rsidRPr="00805026" w:rsidRDefault="00805026" w:rsidP="00805026">
      <w:pPr>
        <w:autoSpaceDE w:val="0"/>
        <w:autoSpaceDN w:val="0"/>
        <w:adjustRightInd w:val="0"/>
        <w:spacing w:after="0" w:line="240" w:lineRule="auto"/>
        <w:rPr>
          <w:rFonts w:asciiTheme="majorHAnsi" w:hAnsiTheme="majorHAnsi" w:cs="Times New Roman"/>
          <w:sz w:val="20"/>
          <w:szCs w:val="20"/>
        </w:rPr>
      </w:pPr>
      <w:r w:rsidRPr="00805026">
        <w:rPr>
          <w:rFonts w:asciiTheme="majorHAnsi" w:hAnsiTheme="majorHAnsi" w:cs="NimbusRomNo9L-Regu"/>
          <w:i/>
          <w:u w:val="single"/>
        </w:rPr>
        <w:t>Grid Geometry:</w:t>
      </w:r>
      <w:r w:rsidRPr="00805026">
        <w:rPr>
          <w:rFonts w:asciiTheme="majorHAnsi" w:hAnsiTheme="majorHAnsi" w:cs="NimbusRomNo9L-Regu"/>
          <w:b/>
        </w:rPr>
        <w:t xml:space="preserve"> </w:t>
      </w:r>
      <w:r w:rsidRPr="00805026">
        <w:rPr>
          <w:rFonts w:asciiTheme="majorHAnsi" w:hAnsiTheme="majorHAnsi" w:cs="Times New Roman"/>
          <w:sz w:val="20"/>
          <w:szCs w:val="20"/>
        </w:rPr>
        <w:t>Hence for all ou</w:t>
      </w:r>
      <w:r w:rsidRPr="00805026">
        <w:rPr>
          <w:rFonts w:asciiTheme="majorHAnsi" w:hAnsiTheme="majorHAnsi" w:cs="Times New Roman"/>
          <w:sz w:val="20"/>
          <w:szCs w:val="20"/>
        </w:rPr>
        <w:t xml:space="preserve">r experiments, </w:t>
      </w:r>
      <w:r w:rsidRPr="00805026">
        <w:rPr>
          <w:rFonts w:asciiTheme="majorHAnsi" w:hAnsiTheme="majorHAnsi" w:cs="Times New Roman"/>
          <w:sz w:val="20"/>
          <w:szCs w:val="20"/>
        </w:rPr>
        <w:t xml:space="preserve">we report results obtained </w:t>
      </w:r>
      <w:r w:rsidRPr="00805026">
        <w:rPr>
          <w:rFonts w:asciiTheme="majorHAnsi" w:hAnsiTheme="majorHAnsi" w:cs="Times New Roman"/>
          <w:sz w:val="20"/>
          <w:szCs w:val="20"/>
        </w:rPr>
        <w:t xml:space="preserve">with foreground seeds placed on </w:t>
      </w:r>
      <w:r w:rsidRPr="00805026">
        <w:rPr>
          <w:rFonts w:asciiTheme="majorHAnsi" w:hAnsiTheme="majorHAnsi" w:cs="Times New Roman"/>
          <w:sz w:val="20"/>
          <w:szCs w:val="20"/>
        </w:rPr>
        <w:t xml:space="preserve">a regular </w:t>
      </w:r>
      <w:r w:rsidRPr="00805026">
        <w:rPr>
          <w:rFonts w:asciiTheme="majorHAnsi" w:hAnsiTheme="majorHAnsi" w:cs="CMR10"/>
          <w:sz w:val="20"/>
          <w:szCs w:val="20"/>
        </w:rPr>
        <w:t xml:space="preserve">5 </w:t>
      </w:r>
      <w:r w:rsidRPr="00805026">
        <w:rPr>
          <w:rFonts w:asciiTheme="majorHAnsi" w:hAnsiTheme="majorHAnsi" w:cs="CMSY10"/>
          <w:sz w:val="20"/>
          <w:szCs w:val="20"/>
        </w:rPr>
        <w:t xml:space="preserve">× </w:t>
      </w:r>
      <w:r w:rsidRPr="00805026">
        <w:rPr>
          <w:rFonts w:asciiTheme="majorHAnsi" w:hAnsiTheme="majorHAnsi" w:cs="CMR10"/>
          <w:sz w:val="20"/>
          <w:szCs w:val="20"/>
        </w:rPr>
        <w:t xml:space="preserve">5 </w:t>
      </w:r>
      <w:r w:rsidRPr="00805026">
        <w:rPr>
          <w:rFonts w:asciiTheme="majorHAnsi" w:hAnsiTheme="majorHAnsi" w:cs="Times New Roman"/>
          <w:sz w:val="20"/>
          <w:szCs w:val="20"/>
        </w:rPr>
        <w:t>grid. Th</w:t>
      </w:r>
      <w:r w:rsidRPr="00805026">
        <w:rPr>
          <w:rFonts w:asciiTheme="majorHAnsi" w:hAnsiTheme="majorHAnsi" w:cs="Times New Roman"/>
          <w:sz w:val="20"/>
          <w:szCs w:val="20"/>
        </w:rPr>
        <w:t xml:space="preserve">e background seeds are required </w:t>
      </w:r>
      <w:r w:rsidRPr="00805026">
        <w:rPr>
          <w:rFonts w:asciiTheme="majorHAnsi" w:hAnsiTheme="majorHAnsi" w:cs="Times New Roman"/>
          <w:sz w:val="20"/>
          <w:szCs w:val="20"/>
        </w:rPr>
        <w:t>in order to prevent trivial</w:t>
      </w:r>
      <w:r w:rsidRPr="00805026">
        <w:rPr>
          <w:rFonts w:asciiTheme="majorHAnsi" w:hAnsiTheme="majorHAnsi" w:cs="Times New Roman"/>
          <w:sz w:val="20"/>
          <w:szCs w:val="20"/>
        </w:rPr>
        <w:t xml:space="preserve"> cuts that leave the background </w:t>
      </w:r>
      <w:r w:rsidRPr="00805026">
        <w:rPr>
          <w:rFonts w:asciiTheme="majorHAnsi" w:hAnsiTheme="majorHAnsi" w:cs="Times New Roman"/>
          <w:sz w:val="20"/>
          <w:szCs w:val="20"/>
        </w:rPr>
        <w:t>set empty. We used four dif</w:t>
      </w:r>
      <w:r w:rsidRPr="00805026">
        <w:rPr>
          <w:rFonts w:asciiTheme="majorHAnsi" w:hAnsiTheme="majorHAnsi" w:cs="Times New Roman"/>
          <w:sz w:val="20"/>
          <w:szCs w:val="20"/>
        </w:rPr>
        <w:t xml:space="preserve">ferent types: covering the full </w:t>
      </w:r>
      <w:r w:rsidRPr="00805026">
        <w:rPr>
          <w:rFonts w:asciiTheme="majorHAnsi" w:hAnsiTheme="majorHAnsi" w:cs="Times New Roman"/>
          <w:sz w:val="20"/>
          <w:szCs w:val="20"/>
        </w:rPr>
        <w:t>image boundary, just the vert</w:t>
      </w:r>
      <w:r w:rsidRPr="00805026">
        <w:rPr>
          <w:rFonts w:asciiTheme="majorHAnsi" w:hAnsiTheme="majorHAnsi" w:cs="Times New Roman"/>
          <w:sz w:val="20"/>
          <w:szCs w:val="20"/>
        </w:rPr>
        <w:t xml:space="preserve">ical edges, just the horizontal </w:t>
      </w:r>
      <w:r w:rsidRPr="00805026">
        <w:rPr>
          <w:rFonts w:asciiTheme="majorHAnsi" w:hAnsiTheme="majorHAnsi" w:cs="Times New Roman"/>
          <w:sz w:val="20"/>
          <w:szCs w:val="20"/>
        </w:rPr>
        <w:t>edges and all but the bottom</w:t>
      </w:r>
      <w:r w:rsidRPr="00805026">
        <w:rPr>
          <w:rFonts w:asciiTheme="majorHAnsi" w:hAnsiTheme="majorHAnsi" w:cs="Times New Roman"/>
          <w:sz w:val="20"/>
          <w:szCs w:val="20"/>
        </w:rPr>
        <w:t xml:space="preserve"> </w:t>
      </w:r>
      <w:r w:rsidRPr="00805026">
        <w:rPr>
          <w:rFonts w:asciiTheme="majorHAnsi" w:hAnsiTheme="majorHAnsi" w:cs="Times New Roman"/>
          <w:sz w:val="20"/>
          <w:szCs w:val="20"/>
        </w:rPr>
        <w:t>i</w:t>
      </w:r>
      <w:r w:rsidRPr="00805026">
        <w:rPr>
          <w:rFonts w:asciiTheme="majorHAnsi" w:hAnsiTheme="majorHAnsi" w:cs="Times New Roman"/>
          <w:sz w:val="20"/>
          <w:szCs w:val="20"/>
        </w:rPr>
        <w:t xml:space="preserve">mage edge. This is to allow for </w:t>
      </w:r>
      <w:r w:rsidRPr="00805026">
        <w:rPr>
          <w:rFonts w:asciiTheme="majorHAnsi" w:hAnsiTheme="majorHAnsi" w:cs="Times New Roman"/>
          <w:sz w:val="20"/>
          <w:szCs w:val="20"/>
        </w:rPr>
        <w:t>objects that are only partially inside the image</w:t>
      </w:r>
      <w:r w:rsidRPr="00805026">
        <w:rPr>
          <w:rFonts w:asciiTheme="majorHAnsi" w:hAnsiTheme="majorHAnsi" w:cs="Times New Roman"/>
          <w:sz w:val="20"/>
          <w:szCs w:val="20"/>
        </w:rPr>
        <w:t>.</w:t>
      </w:r>
    </w:p>
    <w:p w:rsidR="00805026" w:rsidRDefault="00805026" w:rsidP="00805026">
      <w:pPr>
        <w:autoSpaceDE w:val="0"/>
        <w:autoSpaceDN w:val="0"/>
        <w:adjustRightInd w:val="0"/>
        <w:spacing w:after="0" w:line="240" w:lineRule="auto"/>
        <w:rPr>
          <w:rFonts w:asciiTheme="majorHAnsi" w:hAnsiTheme="majorHAnsi" w:cs="Times New Roman"/>
          <w:color w:val="000000"/>
        </w:rPr>
      </w:pPr>
      <w:r w:rsidRPr="00805026">
        <w:rPr>
          <w:rFonts w:asciiTheme="majorHAnsi" w:hAnsiTheme="majorHAnsi" w:cs="Times New Roman"/>
          <w:i/>
          <w:u w:val="single"/>
        </w:rPr>
        <w:t>Fast Rejection:</w:t>
      </w:r>
      <w:r w:rsidRPr="00805026">
        <w:rPr>
          <w:rFonts w:asciiTheme="majorHAnsi" w:hAnsiTheme="majorHAnsi" w:cs="Times New Roman"/>
        </w:rPr>
        <w:t xml:space="preserve"> </w:t>
      </w:r>
      <w:r w:rsidRPr="00805026">
        <w:rPr>
          <w:rFonts w:asciiTheme="majorHAnsi" w:hAnsiTheme="majorHAnsi" w:cs="Times New Roman"/>
          <w:color w:val="000000"/>
        </w:rPr>
        <w:t>We first filter out very smal</w:t>
      </w:r>
      <w:r w:rsidRPr="00805026">
        <w:rPr>
          <w:rFonts w:asciiTheme="majorHAnsi" w:hAnsiTheme="majorHAnsi" w:cs="Times New Roman"/>
          <w:color w:val="000000"/>
        </w:rPr>
        <w:t xml:space="preserve">l segments (up to 150 pixels in </w:t>
      </w:r>
      <w:r w:rsidRPr="00805026">
        <w:rPr>
          <w:rFonts w:asciiTheme="majorHAnsi" w:hAnsiTheme="majorHAnsi" w:cs="Times New Roman"/>
          <w:color w:val="000000"/>
        </w:rPr>
        <w:t>our implementation), then sort th</w:t>
      </w:r>
      <w:r w:rsidRPr="00805026">
        <w:rPr>
          <w:rFonts w:asciiTheme="majorHAnsi" w:hAnsiTheme="majorHAnsi" w:cs="Times New Roman"/>
          <w:color w:val="000000"/>
        </w:rPr>
        <w:t xml:space="preserve">e segments using a simple </w:t>
      </w:r>
      <w:r w:rsidRPr="00805026">
        <w:rPr>
          <w:rFonts w:asciiTheme="majorHAnsi" w:hAnsiTheme="majorHAnsi" w:cs="Times New Roman"/>
          <w:color w:val="000000"/>
        </w:rPr>
        <w:t>energy (we use the ratio cut [</w:t>
      </w:r>
      <w:r w:rsidRPr="00805026">
        <w:rPr>
          <w:rFonts w:asciiTheme="majorHAnsi" w:hAnsiTheme="majorHAnsi" w:cs="Times New Roman"/>
          <w:color w:val="00FF00"/>
        </w:rPr>
        <w:t>33</w:t>
      </w:r>
      <w:r w:rsidRPr="00805026">
        <w:rPr>
          <w:rFonts w:asciiTheme="majorHAnsi" w:hAnsiTheme="majorHAnsi" w:cs="Times New Roman"/>
          <w:color w:val="000000"/>
        </w:rPr>
        <w:t xml:space="preserve">] as the energy because </w:t>
      </w:r>
      <w:r w:rsidRPr="00805026">
        <w:rPr>
          <w:rFonts w:asciiTheme="majorHAnsi" w:hAnsiTheme="majorHAnsi" w:cs="Times New Roman"/>
          <w:color w:val="000000"/>
        </w:rPr>
        <w:t>it is scale invariant and v</w:t>
      </w:r>
      <w:r w:rsidRPr="00805026">
        <w:rPr>
          <w:rFonts w:asciiTheme="majorHAnsi" w:hAnsiTheme="majorHAnsi" w:cs="Times New Roman"/>
          <w:color w:val="000000"/>
        </w:rPr>
        <w:t xml:space="preserve">ery effective) and keep the top </w:t>
      </w:r>
      <w:r w:rsidRPr="00805026">
        <w:rPr>
          <w:rFonts w:asciiTheme="majorHAnsi" w:hAnsiTheme="majorHAnsi" w:cs="Times New Roman"/>
          <w:color w:val="000000"/>
        </w:rPr>
        <w:t>up to 2000 segments. The</w:t>
      </w:r>
      <w:r w:rsidRPr="00805026">
        <w:rPr>
          <w:rFonts w:asciiTheme="majorHAnsi" w:hAnsiTheme="majorHAnsi" w:cs="Times New Roman"/>
          <w:color w:val="000000"/>
        </w:rPr>
        <w:t xml:space="preserve">n we hierarchically cluster the </w:t>
      </w:r>
      <w:r w:rsidRPr="00805026">
        <w:rPr>
          <w:rFonts w:asciiTheme="majorHAnsi" w:hAnsiTheme="majorHAnsi" w:cs="Times New Roman"/>
          <w:color w:val="000000"/>
        </w:rPr>
        <w:t>segments using their overlap as similarit</w:t>
      </w:r>
      <w:r w:rsidRPr="00805026">
        <w:rPr>
          <w:rFonts w:asciiTheme="majorHAnsi" w:hAnsiTheme="majorHAnsi" w:cs="Times New Roman"/>
          <w:color w:val="000000"/>
        </w:rPr>
        <w:t xml:space="preserve">y, in order to form </w:t>
      </w:r>
      <w:r w:rsidRPr="00805026">
        <w:rPr>
          <w:rFonts w:asciiTheme="majorHAnsi" w:hAnsiTheme="majorHAnsi" w:cs="Times New Roman"/>
          <w:color w:val="000000"/>
        </w:rPr>
        <w:t xml:space="preserve">groups where all segments </w:t>
      </w:r>
      <w:r w:rsidRPr="00805026">
        <w:rPr>
          <w:rFonts w:asciiTheme="majorHAnsi" w:hAnsiTheme="majorHAnsi" w:cs="Times New Roman"/>
          <w:color w:val="000000"/>
        </w:rPr>
        <w:t xml:space="preserve">have at least 0.95 overlap. For </w:t>
      </w:r>
      <w:r w:rsidRPr="00805026">
        <w:rPr>
          <w:rFonts w:asciiTheme="majorHAnsi" w:hAnsiTheme="majorHAnsi" w:cs="Times New Roman"/>
          <w:color w:val="000000"/>
        </w:rPr>
        <w:t>each cluster, we keep the segment having the lowest energy.</w:t>
      </w:r>
    </w:p>
    <w:p w:rsidR="00805026" w:rsidRDefault="00805026" w:rsidP="00805026">
      <w:pPr>
        <w:autoSpaceDE w:val="0"/>
        <w:autoSpaceDN w:val="0"/>
        <w:adjustRightInd w:val="0"/>
        <w:spacing w:after="0" w:line="240" w:lineRule="auto"/>
        <w:rPr>
          <w:rFonts w:asciiTheme="majorHAnsi" w:hAnsiTheme="majorHAnsi" w:cs="Times New Roman"/>
          <w:sz w:val="18"/>
          <w:szCs w:val="18"/>
        </w:rPr>
      </w:pPr>
      <w:r w:rsidRPr="00805026">
        <w:rPr>
          <w:rFonts w:asciiTheme="majorHAnsi" w:hAnsiTheme="majorHAnsi" w:cs="Times New Roman"/>
          <w:i/>
          <w:color w:val="000000"/>
          <w:u w:val="single"/>
        </w:rPr>
        <w:t>Ranking Segments</w:t>
      </w:r>
      <w:r>
        <w:rPr>
          <w:rFonts w:asciiTheme="majorHAnsi" w:hAnsiTheme="majorHAnsi" w:cs="Times New Roman"/>
          <w:color w:val="000000"/>
        </w:rPr>
        <w:t xml:space="preserve">: 1) </w:t>
      </w:r>
      <w:r w:rsidRPr="00805026">
        <w:rPr>
          <w:rFonts w:asciiTheme="majorHAnsi" w:hAnsiTheme="majorHAnsi" w:cs="Times New Roman"/>
          <w:b/>
          <w:bCs/>
          <w:color w:val="000000"/>
        </w:rPr>
        <w:t xml:space="preserve">Graph partition properties (8 features) </w:t>
      </w:r>
      <w:r w:rsidRPr="00805026">
        <w:rPr>
          <w:rFonts w:asciiTheme="majorHAnsi" w:hAnsiTheme="majorHAnsi" w:cs="Times New Roman"/>
          <w:color w:val="000000"/>
          <w:sz w:val="18"/>
          <w:szCs w:val="18"/>
        </w:rPr>
        <w:t xml:space="preserve">include the cut </w:t>
      </w:r>
      <w:r w:rsidRPr="00805026">
        <w:rPr>
          <w:rFonts w:asciiTheme="majorHAnsi" w:hAnsiTheme="majorHAnsi" w:cs="Times New Roman"/>
          <w:color w:val="000000"/>
          <w:sz w:val="18"/>
          <w:szCs w:val="18"/>
        </w:rPr>
        <w:t>(sum of affinity along the segment boundary) [</w:t>
      </w:r>
      <w:r w:rsidRPr="00805026">
        <w:rPr>
          <w:rFonts w:asciiTheme="majorHAnsi" w:hAnsiTheme="majorHAnsi" w:cs="Times New Roman"/>
          <w:color w:val="00FF00"/>
          <w:sz w:val="18"/>
          <w:szCs w:val="18"/>
        </w:rPr>
        <w:t>35</w:t>
      </w:r>
      <w:r w:rsidRPr="00805026">
        <w:rPr>
          <w:rFonts w:asciiTheme="majorHAnsi" w:hAnsiTheme="majorHAnsi" w:cs="Times New Roman"/>
          <w:color w:val="000000"/>
          <w:sz w:val="18"/>
          <w:szCs w:val="18"/>
        </w:rPr>
        <w:t xml:space="preserve">], the ratio </w:t>
      </w:r>
      <w:r w:rsidRPr="00805026">
        <w:rPr>
          <w:rFonts w:asciiTheme="majorHAnsi" w:hAnsiTheme="majorHAnsi" w:cs="Times New Roman"/>
          <w:color w:val="000000"/>
          <w:sz w:val="18"/>
          <w:szCs w:val="18"/>
        </w:rPr>
        <w:t>cut (sum of affinity alon</w:t>
      </w:r>
      <w:r w:rsidRPr="00805026">
        <w:rPr>
          <w:rFonts w:asciiTheme="majorHAnsi" w:hAnsiTheme="majorHAnsi" w:cs="Times New Roman"/>
          <w:color w:val="000000"/>
          <w:sz w:val="18"/>
          <w:szCs w:val="18"/>
        </w:rPr>
        <w:t xml:space="preserve">g the boundary divided by their </w:t>
      </w:r>
      <w:r w:rsidRPr="00805026">
        <w:rPr>
          <w:rFonts w:asciiTheme="majorHAnsi" w:hAnsiTheme="majorHAnsi" w:cs="Times New Roman"/>
          <w:color w:val="000000"/>
          <w:sz w:val="18"/>
          <w:szCs w:val="18"/>
        </w:rPr>
        <w:t>number) [</w:t>
      </w:r>
      <w:r w:rsidRPr="00805026">
        <w:rPr>
          <w:rFonts w:asciiTheme="majorHAnsi" w:hAnsiTheme="majorHAnsi" w:cs="Times New Roman"/>
          <w:color w:val="00FF00"/>
          <w:sz w:val="18"/>
          <w:szCs w:val="18"/>
        </w:rPr>
        <w:t>33</w:t>
      </w:r>
      <w:r w:rsidRPr="00805026">
        <w:rPr>
          <w:rFonts w:asciiTheme="majorHAnsi" w:hAnsiTheme="majorHAnsi" w:cs="Times New Roman"/>
          <w:color w:val="000000"/>
          <w:sz w:val="18"/>
          <w:szCs w:val="18"/>
        </w:rPr>
        <w:t>], the normalized</w:t>
      </w:r>
      <w:r w:rsidRPr="00805026">
        <w:rPr>
          <w:rFonts w:asciiTheme="majorHAnsi" w:hAnsiTheme="majorHAnsi" w:cs="Times New Roman"/>
          <w:color w:val="000000"/>
          <w:sz w:val="18"/>
          <w:szCs w:val="18"/>
        </w:rPr>
        <w:t xml:space="preserve"> cut (ratio of cut and affinity </w:t>
      </w:r>
      <w:r w:rsidRPr="00805026">
        <w:rPr>
          <w:rFonts w:asciiTheme="majorHAnsi" w:hAnsiTheme="majorHAnsi" w:cs="Times New Roman"/>
          <w:color w:val="000000"/>
          <w:sz w:val="18"/>
          <w:szCs w:val="18"/>
        </w:rPr>
        <w:t>inside foreground, pl</w:t>
      </w:r>
      <w:r w:rsidRPr="00805026">
        <w:rPr>
          <w:rFonts w:asciiTheme="majorHAnsi" w:hAnsiTheme="majorHAnsi" w:cs="Times New Roman"/>
          <w:color w:val="000000"/>
          <w:sz w:val="18"/>
          <w:szCs w:val="18"/>
        </w:rPr>
        <w:t xml:space="preserve">us ratio of cut and affinity in background) </w:t>
      </w:r>
      <w:r w:rsidRPr="00805026">
        <w:rPr>
          <w:rFonts w:asciiTheme="majorHAnsi" w:hAnsiTheme="majorHAnsi" w:cs="Times New Roman"/>
          <w:color w:val="000000"/>
          <w:sz w:val="18"/>
          <w:szCs w:val="18"/>
        </w:rPr>
        <w:t>[</w:t>
      </w:r>
      <w:r w:rsidRPr="00805026">
        <w:rPr>
          <w:rFonts w:asciiTheme="majorHAnsi" w:hAnsiTheme="majorHAnsi" w:cs="Times New Roman"/>
          <w:color w:val="00FF00"/>
          <w:sz w:val="18"/>
          <w:szCs w:val="18"/>
        </w:rPr>
        <w:t>31</w:t>
      </w:r>
      <w:r w:rsidRPr="00805026">
        <w:rPr>
          <w:rFonts w:asciiTheme="majorHAnsi" w:hAnsiTheme="majorHAnsi" w:cs="Times New Roman"/>
          <w:color w:val="000000"/>
          <w:sz w:val="18"/>
          <w:szCs w:val="18"/>
        </w:rPr>
        <w:t>], the unbalan</w:t>
      </w:r>
      <w:r w:rsidRPr="00805026">
        <w:rPr>
          <w:rFonts w:asciiTheme="majorHAnsi" w:hAnsiTheme="majorHAnsi" w:cs="Times New Roman"/>
          <w:color w:val="000000"/>
          <w:sz w:val="18"/>
          <w:szCs w:val="18"/>
        </w:rPr>
        <w:t xml:space="preserve">ced normalized cut (cut divided </w:t>
      </w:r>
      <w:r w:rsidRPr="00805026">
        <w:rPr>
          <w:rFonts w:asciiTheme="majorHAnsi" w:hAnsiTheme="majorHAnsi" w:cs="Times New Roman"/>
          <w:color w:val="000000"/>
          <w:sz w:val="18"/>
          <w:szCs w:val="18"/>
        </w:rPr>
        <w:t>by affinity inside foreground) [</w:t>
      </w:r>
      <w:r w:rsidRPr="00805026">
        <w:rPr>
          <w:rFonts w:asciiTheme="majorHAnsi" w:hAnsiTheme="majorHAnsi" w:cs="Times New Roman"/>
          <w:color w:val="00FF00"/>
          <w:sz w:val="18"/>
          <w:szCs w:val="18"/>
        </w:rPr>
        <w:t>30</w:t>
      </w:r>
      <w:r w:rsidRPr="00805026">
        <w:rPr>
          <w:rFonts w:asciiTheme="majorHAnsi" w:hAnsiTheme="majorHAnsi" w:cs="Times New Roman"/>
          <w:color w:val="000000"/>
          <w:sz w:val="18"/>
          <w:szCs w:val="18"/>
        </w:rPr>
        <w:t xml:space="preserve">], and if the fraction of the </w:t>
      </w:r>
      <w:r w:rsidRPr="00805026">
        <w:rPr>
          <w:rFonts w:asciiTheme="majorHAnsi" w:hAnsiTheme="majorHAnsi" w:cs="Times New Roman"/>
          <w:color w:val="000000"/>
          <w:sz w:val="18"/>
          <w:szCs w:val="18"/>
        </w:rPr>
        <w:t>cut larger than a threshold, n</w:t>
      </w:r>
      <w:r w:rsidRPr="00805026">
        <w:rPr>
          <w:rFonts w:asciiTheme="majorHAnsi" w:hAnsiTheme="majorHAnsi" w:cs="Times New Roman"/>
          <w:color w:val="000000"/>
          <w:sz w:val="18"/>
          <w:szCs w:val="18"/>
        </w:rPr>
        <w:t xml:space="preserve">ormalized by segment perimeter, </w:t>
      </w:r>
      <w:r w:rsidRPr="00805026">
        <w:rPr>
          <w:rFonts w:asciiTheme="majorHAnsi" w:hAnsiTheme="majorHAnsi" w:cs="Times New Roman"/>
          <w:color w:val="000000"/>
          <w:sz w:val="18"/>
          <w:szCs w:val="18"/>
        </w:rPr>
        <w:t>for 4 different thresholds</w:t>
      </w:r>
      <w:r w:rsidRPr="00805026">
        <w:rPr>
          <w:rFonts w:asciiTheme="majorHAnsi" w:hAnsiTheme="majorHAnsi" w:cs="Times New Roman"/>
          <w:color w:val="000000"/>
        </w:rPr>
        <w:t>.</w:t>
      </w:r>
      <w:r>
        <w:rPr>
          <w:rFonts w:asciiTheme="majorHAnsi" w:hAnsiTheme="majorHAnsi" w:cs="Times New Roman"/>
          <w:color w:val="000000"/>
        </w:rPr>
        <w:t xml:space="preserve"> B)</w:t>
      </w:r>
      <w:r w:rsidRPr="00805026">
        <w:rPr>
          <w:rFonts w:ascii="Times New Roman" w:hAnsi="Times New Roman" w:cs="Times New Roman"/>
          <w:b/>
          <w:bCs/>
          <w:sz w:val="20"/>
          <w:szCs w:val="20"/>
        </w:rPr>
        <w:t xml:space="preserve"> </w:t>
      </w:r>
      <w:r w:rsidRPr="00805026">
        <w:rPr>
          <w:rFonts w:asciiTheme="majorHAnsi" w:hAnsiTheme="majorHAnsi" w:cs="Times New Roman"/>
          <w:b/>
          <w:bCs/>
        </w:rPr>
        <w:t xml:space="preserve">Region properties (18 features) </w:t>
      </w:r>
      <w:r w:rsidRPr="00805026">
        <w:rPr>
          <w:rFonts w:asciiTheme="majorHAnsi" w:hAnsiTheme="majorHAnsi" w:cs="Times New Roman"/>
          <w:sz w:val="18"/>
          <w:szCs w:val="18"/>
        </w:rPr>
        <w:t xml:space="preserve">include area, perimeter, </w:t>
      </w:r>
      <w:r w:rsidRPr="00805026">
        <w:rPr>
          <w:rFonts w:asciiTheme="majorHAnsi" w:hAnsiTheme="majorHAnsi" w:cs="Times New Roman"/>
          <w:sz w:val="18"/>
          <w:szCs w:val="18"/>
        </w:rPr>
        <w:t>relative coordinates of the region centroid in</w:t>
      </w:r>
      <w:r w:rsidRPr="00805026">
        <w:rPr>
          <w:rFonts w:asciiTheme="majorHAnsi" w:hAnsiTheme="majorHAnsi" w:cs="Times New Roman"/>
          <w:sz w:val="18"/>
          <w:szCs w:val="18"/>
        </w:rPr>
        <w:t xml:space="preserve"> the image, </w:t>
      </w:r>
      <w:r w:rsidRPr="00805026">
        <w:rPr>
          <w:rFonts w:asciiTheme="majorHAnsi" w:hAnsiTheme="majorHAnsi" w:cs="Times New Roman"/>
          <w:sz w:val="18"/>
          <w:szCs w:val="18"/>
        </w:rPr>
        <w:t xml:space="preserve">bounding box location </w:t>
      </w:r>
      <w:r w:rsidRPr="00805026">
        <w:rPr>
          <w:rFonts w:asciiTheme="majorHAnsi" w:hAnsiTheme="majorHAnsi" w:cs="Times New Roman"/>
          <w:sz w:val="18"/>
          <w:szCs w:val="18"/>
        </w:rPr>
        <w:t xml:space="preserve">and dimensions, major and minor </w:t>
      </w:r>
      <w:r w:rsidRPr="00805026">
        <w:rPr>
          <w:rFonts w:asciiTheme="majorHAnsi" w:hAnsiTheme="majorHAnsi" w:cs="Times New Roman"/>
          <w:sz w:val="18"/>
          <w:szCs w:val="18"/>
        </w:rPr>
        <w:t>axis lengths of the ellipse ha</w:t>
      </w:r>
      <w:r w:rsidRPr="00805026">
        <w:rPr>
          <w:rFonts w:asciiTheme="majorHAnsi" w:hAnsiTheme="majorHAnsi" w:cs="Times New Roman"/>
          <w:sz w:val="18"/>
          <w:szCs w:val="18"/>
        </w:rPr>
        <w:t xml:space="preserve">ving the same normalized second </w:t>
      </w:r>
      <w:r w:rsidRPr="00805026">
        <w:rPr>
          <w:rFonts w:asciiTheme="majorHAnsi" w:hAnsiTheme="majorHAnsi" w:cs="Times New Roman"/>
          <w:sz w:val="18"/>
          <w:szCs w:val="18"/>
        </w:rPr>
        <w:t>central moments as the reg</w:t>
      </w:r>
      <w:r w:rsidRPr="00805026">
        <w:rPr>
          <w:rFonts w:asciiTheme="majorHAnsi" w:hAnsiTheme="majorHAnsi" w:cs="Times New Roman"/>
          <w:sz w:val="18"/>
          <w:szCs w:val="18"/>
        </w:rPr>
        <w:t xml:space="preserve">ion, eccentricity, orientation, </w:t>
      </w:r>
      <w:r w:rsidRPr="00805026">
        <w:rPr>
          <w:rFonts w:asciiTheme="majorHAnsi" w:hAnsiTheme="majorHAnsi" w:cs="Times New Roman"/>
          <w:sz w:val="18"/>
          <w:szCs w:val="18"/>
        </w:rPr>
        <w:t>convex area, Euler number</w:t>
      </w:r>
      <w:r w:rsidRPr="00805026">
        <w:rPr>
          <w:rFonts w:asciiTheme="majorHAnsi" w:hAnsiTheme="majorHAnsi" w:cs="Times New Roman"/>
          <w:sz w:val="18"/>
          <w:szCs w:val="18"/>
        </w:rPr>
        <w:t xml:space="preserve">, diameter of a circle with the </w:t>
      </w:r>
      <w:r w:rsidRPr="00805026">
        <w:rPr>
          <w:rFonts w:asciiTheme="majorHAnsi" w:hAnsiTheme="majorHAnsi" w:cs="Times New Roman"/>
          <w:sz w:val="18"/>
          <w:szCs w:val="18"/>
        </w:rPr>
        <w:t>same area as the region, ratio of</w:t>
      </w:r>
      <w:r w:rsidRPr="00805026">
        <w:rPr>
          <w:rFonts w:asciiTheme="majorHAnsi" w:hAnsiTheme="majorHAnsi" w:cs="Times New Roman"/>
          <w:sz w:val="18"/>
          <w:szCs w:val="18"/>
        </w:rPr>
        <w:t xml:space="preserve"> pixels in the region to pixels </w:t>
      </w:r>
      <w:r w:rsidRPr="00805026">
        <w:rPr>
          <w:rFonts w:asciiTheme="majorHAnsi" w:hAnsiTheme="majorHAnsi" w:cs="Times New Roman"/>
          <w:sz w:val="18"/>
          <w:szCs w:val="18"/>
        </w:rPr>
        <w:t xml:space="preserve">in the total bounding box, </w:t>
      </w:r>
      <w:r w:rsidRPr="00805026">
        <w:rPr>
          <w:rFonts w:asciiTheme="majorHAnsi" w:hAnsiTheme="majorHAnsi" w:cs="Times New Roman"/>
          <w:sz w:val="18"/>
          <w:szCs w:val="18"/>
        </w:rPr>
        <w:t xml:space="preserve">perimeter and absolute distance </w:t>
      </w:r>
      <w:r w:rsidRPr="00805026">
        <w:rPr>
          <w:rFonts w:asciiTheme="majorHAnsi" w:hAnsiTheme="majorHAnsi" w:cs="Times New Roman"/>
          <w:sz w:val="18"/>
          <w:szCs w:val="18"/>
        </w:rPr>
        <w:t xml:space="preserve">to the </w:t>
      </w:r>
      <w:r w:rsidRPr="00805026">
        <w:rPr>
          <w:rFonts w:asciiTheme="majorHAnsi" w:hAnsiTheme="majorHAnsi" w:cs="Times New Roman"/>
          <w:sz w:val="18"/>
          <w:szCs w:val="18"/>
        </w:rPr>
        <w:t>centre</w:t>
      </w:r>
      <w:r w:rsidRPr="00805026">
        <w:rPr>
          <w:rFonts w:asciiTheme="majorHAnsi" w:hAnsiTheme="majorHAnsi" w:cs="Times New Roman"/>
          <w:sz w:val="18"/>
          <w:szCs w:val="18"/>
        </w:rPr>
        <w:t xml:space="preserve"> of the </w:t>
      </w:r>
      <w:proofErr w:type="spellStart"/>
      <w:r w:rsidRPr="00805026">
        <w:rPr>
          <w:rFonts w:asciiTheme="majorHAnsi" w:hAnsiTheme="majorHAnsi" w:cs="Times New Roman"/>
          <w:sz w:val="18"/>
          <w:szCs w:val="18"/>
        </w:rPr>
        <w:t>image.</w:t>
      </w:r>
      <w:r w:rsidRPr="00805026">
        <w:rPr>
          <w:rFonts w:asciiTheme="majorHAnsi" w:hAnsiTheme="majorHAnsi" w:cs="Times New Roman"/>
          <w:sz w:val="18"/>
          <w:szCs w:val="18"/>
        </w:rPr>
        <w:t>C</w:t>
      </w:r>
      <w:proofErr w:type="spellEnd"/>
      <w:r w:rsidRPr="00805026">
        <w:rPr>
          <w:rFonts w:asciiTheme="majorHAnsi" w:hAnsiTheme="majorHAnsi" w:cs="Times New Roman"/>
          <w:sz w:val="18"/>
          <w:szCs w:val="18"/>
        </w:rPr>
        <w:t>)</w:t>
      </w:r>
      <w:r w:rsidRPr="00805026">
        <w:rPr>
          <w:rFonts w:ascii="Times New Roman" w:hAnsi="Times New Roman" w:cs="Times New Roman"/>
          <w:b/>
          <w:bCs/>
          <w:sz w:val="20"/>
          <w:szCs w:val="20"/>
        </w:rPr>
        <w:t xml:space="preserve"> </w:t>
      </w:r>
      <w:r w:rsidRPr="00805026">
        <w:rPr>
          <w:rFonts w:asciiTheme="majorHAnsi" w:hAnsiTheme="majorHAnsi" w:cs="Times New Roman"/>
          <w:b/>
          <w:bCs/>
        </w:rPr>
        <w:t xml:space="preserve">Gestalt properties (8 features) </w:t>
      </w:r>
      <w:r w:rsidRPr="00805026">
        <w:rPr>
          <w:rFonts w:asciiTheme="majorHAnsi" w:hAnsiTheme="majorHAnsi" w:cs="Times New Roman"/>
          <w:sz w:val="18"/>
          <w:szCs w:val="18"/>
        </w:rPr>
        <w:t xml:space="preserve">include inter-region </w:t>
      </w:r>
      <w:proofErr w:type="spellStart"/>
      <w:r w:rsidRPr="00805026">
        <w:rPr>
          <w:rFonts w:asciiTheme="majorHAnsi" w:hAnsiTheme="majorHAnsi" w:cs="Times New Roman"/>
          <w:sz w:val="18"/>
          <w:szCs w:val="18"/>
        </w:rPr>
        <w:t>texton</w:t>
      </w:r>
      <w:proofErr w:type="spellEnd"/>
      <w:r w:rsidRPr="00805026">
        <w:rPr>
          <w:rFonts w:asciiTheme="majorHAnsi" w:hAnsiTheme="majorHAnsi" w:cs="Times New Roman"/>
          <w:sz w:val="18"/>
          <w:szCs w:val="18"/>
        </w:rPr>
        <w:t xml:space="preserve"> similarity (chi-square distance </w:t>
      </w:r>
      <w:r w:rsidRPr="00805026">
        <w:rPr>
          <w:rFonts w:asciiTheme="majorHAnsi" w:hAnsiTheme="majorHAnsi" w:cs="Times New Roman"/>
          <w:sz w:val="18"/>
          <w:szCs w:val="18"/>
        </w:rPr>
        <w:t xml:space="preserve">between bag of </w:t>
      </w:r>
      <w:proofErr w:type="spellStart"/>
      <w:r w:rsidRPr="00805026">
        <w:rPr>
          <w:rFonts w:asciiTheme="majorHAnsi" w:hAnsiTheme="majorHAnsi" w:cs="Times New Roman"/>
          <w:sz w:val="18"/>
          <w:szCs w:val="18"/>
        </w:rPr>
        <w:t>textons</w:t>
      </w:r>
      <w:proofErr w:type="spellEnd"/>
      <w:r w:rsidRPr="00805026">
        <w:rPr>
          <w:rFonts w:asciiTheme="majorHAnsi" w:hAnsiTheme="majorHAnsi" w:cs="Times New Roman"/>
          <w:sz w:val="18"/>
          <w:szCs w:val="18"/>
        </w:rPr>
        <w:t xml:space="preserve"> com</w:t>
      </w:r>
      <w:r w:rsidRPr="00805026">
        <w:rPr>
          <w:rFonts w:asciiTheme="majorHAnsi" w:hAnsiTheme="majorHAnsi" w:cs="Times New Roman"/>
          <w:sz w:val="18"/>
          <w:szCs w:val="18"/>
        </w:rPr>
        <w:t xml:space="preserve">puted </w:t>
      </w:r>
      <w:r w:rsidRPr="00805026">
        <w:rPr>
          <w:rFonts w:asciiTheme="majorHAnsi" w:hAnsiTheme="majorHAnsi" w:cs="Times New Roman"/>
          <w:sz w:val="18"/>
          <w:szCs w:val="18"/>
        </w:rPr>
        <w:t>over foreground and b</w:t>
      </w:r>
      <w:r w:rsidRPr="00805026">
        <w:rPr>
          <w:rFonts w:asciiTheme="majorHAnsi" w:hAnsiTheme="majorHAnsi" w:cs="Times New Roman"/>
          <w:sz w:val="18"/>
          <w:szCs w:val="18"/>
        </w:rPr>
        <w:t xml:space="preserve">ackground), intra-region </w:t>
      </w:r>
      <w:proofErr w:type="spellStart"/>
      <w:r w:rsidRPr="00805026">
        <w:rPr>
          <w:rFonts w:asciiTheme="majorHAnsi" w:hAnsiTheme="majorHAnsi" w:cs="Times New Roman"/>
          <w:sz w:val="18"/>
          <w:szCs w:val="18"/>
        </w:rPr>
        <w:t>texton</w:t>
      </w:r>
      <w:proofErr w:type="spellEnd"/>
      <w:r w:rsidRPr="00805026">
        <w:rPr>
          <w:rFonts w:asciiTheme="majorHAnsi" w:hAnsiTheme="majorHAnsi" w:cs="Times New Roman"/>
          <w:sz w:val="18"/>
          <w:szCs w:val="18"/>
        </w:rPr>
        <w:t xml:space="preserve"> </w:t>
      </w:r>
      <w:r w:rsidRPr="00805026">
        <w:rPr>
          <w:rFonts w:asciiTheme="majorHAnsi" w:hAnsiTheme="majorHAnsi" w:cs="Times New Roman"/>
          <w:sz w:val="18"/>
          <w:szCs w:val="18"/>
        </w:rPr>
        <w:t>similarity (number of differen</w:t>
      </w:r>
      <w:r w:rsidRPr="00805026">
        <w:rPr>
          <w:rFonts w:asciiTheme="majorHAnsi" w:hAnsiTheme="majorHAnsi" w:cs="Times New Roman"/>
          <w:sz w:val="18"/>
          <w:szCs w:val="18"/>
        </w:rPr>
        <w:t xml:space="preserve">t </w:t>
      </w:r>
      <w:proofErr w:type="spellStart"/>
      <w:r w:rsidRPr="00805026">
        <w:rPr>
          <w:rFonts w:asciiTheme="majorHAnsi" w:hAnsiTheme="majorHAnsi" w:cs="Times New Roman"/>
          <w:sz w:val="18"/>
          <w:szCs w:val="18"/>
        </w:rPr>
        <w:t>textons</w:t>
      </w:r>
      <w:proofErr w:type="spellEnd"/>
      <w:r w:rsidRPr="00805026">
        <w:rPr>
          <w:rFonts w:asciiTheme="majorHAnsi" w:hAnsiTheme="majorHAnsi" w:cs="Times New Roman"/>
          <w:sz w:val="18"/>
          <w:szCs w:val="18"/>
        </w:rPr>
        <w:t xml:space="preserve"> present in foreground </w:t>
      </w:r>
      <w:r w:rsidRPr="00805026">
        <w:rPr>
          <w:rFonts w:asciiTheme="majorHAnsi" w:hAnsiTheme="majorHAnsi" w:cs="Times New Roman"/>
          <w:sz w:val="18"/>
          <w:szCs w:val="18"/>
        </w:rPr>
        <w:t>in quantity larger th</w:t>
      </w:r>
      <w:r>
        <w:rPr>
          <w:rFonts w:asciiTheme="majorHAnsi" w:hAnsiTheme="majorHAnsi" w:cs="Times New Roman"/>
          <w:sz w:val="18"/>
          <w:szCs w:val="18"/>
        </w:rPr>
        <w:t xml:space="preserve">an a particular fraction of the </w:t>
      </w:r>
      <w:r w:rsidRPr="00805026">
        <w:rPr>
          <w:rFonts w:asciiTheme="majorHAnsi" w:hAnsiTheme="majorHAnsi" w:cs="Times New Roman"/>
          <w:sz w:val="18"/>
          <w:szCs w:val="18"/>
        </w:rPr>
        <w:t>area of the segment), inter-region b</w:t>
      </w:r>
      <w:r w:rsidRPr="00805026">
        <w:rPr>
          <w:rFonts w:asciiTheme="majorHAnsi" w:hAnsiTheme="majorHAnsi" w:cs="Times New Roman"/>
          <w:sz w:val="18"/>
          <w:szCs w:val="18"/>
        </w:rPr>
        <w:t>rightness similarity (</w:t>
      </w:r>
      <w:proofErr w:type="spellStart"/>
      <w:r w:rsidRPr="00805026">
        <w:rPr>
          <w:rFonts w:asciiTheme="majorHAnsi" w:hAnsiTheme="majorHAnsi" w:cs="Times New Roman"/>
          <w:sz w:val="18"/>
          <w:szCs w:val="18"/>
        </w:rPr>
        <w:t>chisquare</w:t>
      </w:r>
      <w:proofErr w:type="spellEnd"/>
      <w:r w:rsidRPr="00805026">
        <w:rPr>
          <w:rFonts w:asciiTheme="majorHAnsi" w:hAnsiTheme="majorHAnsi" w:cs="Times New Roman"/>
          <w:sz w:val="18"/>
          <w:szCs w:val="18"/>
        </w:rPr>
        <w:t xml:space="preserve"> </w:t>
      </w:r>
      <w:r w:rsidRPr="00805026">
        <w:rPr>
          <w:rFonts w:asciiTheme="majorHAnsi" w:hAnsiTheme="majorHAnsi" w:cs="Times New Roman"/>
          <w:sz w:val="18"/>
          <w:szCs w:val="18"/>
        </w:rPr>
        <w:t>distance between int</w:t>
      </w:r>
      <w:r w:rsidRPr="00805026">
        <w:rPr>
          <w:rFonts w:asciiTheme="majorHAnsi" w:hAnsiTheme="majorHAnsi" w:cs="Times New Roman"/>
          <w:sz w:val="18"/>
          <w:szCs w:val="18"/>
        </w:rPr>
        <w:t xml:space="preserve">ensity histograms of foreground </w:t>
      </w:r>
      <w:r w:rsidRPr="00805026">
        <w:rPr>
          <w:rFonts w:asciiTheme="majorHAnsi" w:hAnsiTheme="majorHAnsi" w:cs="Times New Roman"/>
          <w:sz w:val="18"/>
          <w:szCs w:val="18"/>
        </w:rPr>
        <w:t>and background regions), int</w:t>
      </w:r>
      <w:r w:rsidRPr="00805026">
        <w:rPr>
          <w:rFonts w:asciiTheme="majorHAnsi" w:hAnsiTheme="majorHAnsi" w:cs="Times New Roman"/>
          <w:sz w:val="18"/>
          <w:szCs w:val="18"/>
        </w:rPr>
        <w:t xml:space="preserve">ra-region brightness similarity </w:t>
      </w:r>
      <w:r w:rsidRPr="00805026">
        <w:rPr>
          <w:rFonts w:asciiTheme="majorHAnsi" w:hAnsiTheme="majorHAnsi" w:cs="Times New Roman"/>
          <w:sz w:val="18"/>
          <w:szCs w:val="18"/>
        </w:rPr>
        <w:t xml:space="preserve">(measured in a similar way to </w:t>
      </w:r>
      <w:proofErr w:type="spellStart"/>
      <w:r w:rsidRPr="00805026">
        <w:rPr>
          <w:rFonts w:asciiTheme="majorHAnsi" w:hAnsiTheme="majorHAnsi" w:cs="Times New Roman"/>
          <w:sz w:val="18"/>
          <w:szCs w:val="18"/>
        </w:rPr>
        <w:t>texton</w:t>
      </w:r>
      <w:proofErr w:type="spellEnd"/>
      <w:r w:rsidRPr="00805026">
        <w:rPr>
          <w:rFonts w:asciiTheme="majorHAnsi" w:hAnsiTheme="majorHAnsi" w:cs="Times New Roman"/>
          <w:sz w:val="18"/>
          <w:szCs w:val="18"/>
        </w:rPr>
        <w:t xml:space="preserve"> homogeneity), </w:t>
      </w:r>
      <w:proofErr w:type="spellStart"/>
      <w:r w:rsidRPr="00805026">
        <w:rPr>
          <w:rFonts w:asciiTheme="majorHAnsi" w:hAnsiTheme="majorHAnsi" w:cs="Times New Roman"/>
          <w:sz w:val="18"/>
          <w:szCs w:val="18"/>
        </w:rPr>
        <w:t>interregion</w:t>
      </w:r>
      <w:proofErr w:type="spellEnd"/>
      <w:r w:rsidRPr="00805026">
        <w:rPr>
          <w:rFonts w:asciiTheme="majorHAnsi" w:hAnsiTheme="majorHAnsi" w:cs="Times New Roman"/>
          <w:sz w:val="18"/>
          <w:szCs w:val="18"/>
        </w:rPr>
        <w:t xml:space="preserve"> </w:t>
      </w:r>
      <w:r w:rsidRPr="00805026">
        <w:rPr>
          <w:rFonts w:asciiTheme="majorHAnsi" w:hAnsiTheme="majorHAnsi" w:cs="Times New Roman"/>
          <w:sz w:val="18"/>
          <w:szCs w:val="18"/>
        </w:rPr>
        <w:t>contour energy (sum of edge energy inside foreground</w:t>
      </w:r>
      <w:r w:rsidRPr="00805026">
        <w:rPr>
          <w:rFonts w:asciiTheme="majorHAnsi" w:hAnsiTheme="majorHAnsi" w:cs="Times New Roman"/>
          <w:sz w:val="18"/>
          <w:szCs w:val="18"/>
        </w:rPr>
        <w:t xml:space="preserve"> region, computed using </w:t>
      </w:r>
      <w:proofErr w:type="spellStart"/>
      <w:r w:rsidRPr="00805026">
        <w:rPr>
          <w:rFonts w:asciiTheme="majorHAnsi" w:hAnsiTheme="majorHAnsi" w:cs="Times New Roman"/>
          <w:sz w:val="18"/>
          <w:szCs w:val="18"/>
        </w:rPr>
        <w:t>globalPb</w:t>
      </w:r>
      <w:proofErr w:type="spellEnd"/>
      <w:r w:rsidRPr="00805026">
        <w:rPr>
          <w:rFonts w:asciiTheme="majorHAnsi" w:hAnsiTheme="majorHAnsi" w:cs="Times New Roman"/>
          <w:sz w:val="18"/>
          <w:szCs w:val="18"/>
        </w:rPr>
        <w:t>, normalize</w:t>
      </w:r>
      <w:r w:rsidRPr="00805026">
        <w:rPr>
          <w:rFonts w:asciiTheme="majorHAnsi" w:hAnsiTheme="majorHAnsi" w:cs="Times New Roman"/>
          <w:sz w:val="18"/>
          <w:szCs w:val="18"/>
        </w:rPr>
        <w:t xml:space="preserve">d by </w:t>
      </w:r>
      <w:r w:rsidRPr="00805026">
        <w:rPr>
          <w:rFonts w:asciiTheme="majorHAnsi" w:hAnsiTheme="majorHAnsi" w:cs="Times New Roman"/>
          <w:sz w:val="18"/>
          <w:szCs w:val="18"/>
        </w:rPr>
        <w:t>perimeter), intra-region con</w:t>
      </w:r>
      <w:r w:rsidRPr="00805026">
        <w:rPr>
          <w:rFonts w:asciiTheme="majorHAnsi" w:hAnsiTheme="majorHAnsi" w:cs="Times New Roman"/>
          <w:sz w:val="18"/>
          <w:szCs w:val="18"/>
        </w:rPr>
        <w:t xml:space="preserve">tour energy (sum of edge energy along boundary, </w:t>
      </w:r>
      <w:r w:rsidRPr="00805026">
        <w:rPr>
          <w:rFonts w:asciiTheme="majorHAnsi" w:hAnsiTheme="majorHAnsi" w:cs="Times New Roman"/>
          <w:sz w:val="18"/>
          <w:szCs w:val="18"/>
        </w:rPr>
        <w:t>normalized by per</w:t>
      </w:r>
      <w:r w:rsidRPr="00805026">
        <w:rPr>
          <w:rFonts w:asciiTheme="majorHAnsi" w:hAnsiTheme="majorHAnsi" w:cs="Times New Roman"/>
          <w:sz w:val="18"/>
          <w:szCs w:val="18"/>
        </w:rPr>
        <w:t xml:space="preserve">imeter), curvilinear continuity </w:t>
      </w:r>
      <w:r w:rsidRPr="00805026">
        <w:rPr>
          <w:rFonts w:asciiTheme="majorHAnsi" w:hAnsiTheme="majorHAnsi" w:cs="Times New Roman"/>
          <w:sz w:val="18"/>
          <w:szCs w:val="18"/>
        </w:rPr>
        <w:t xml:space="preserve">(sum of consecutive angle </w:t>
      </w:r>
      <w:r w:rsidRPr="00805026">
        <w:rPr>
          <w:rFonts w:asciiTheme="majorHAnsi" w:hAnsiTheme="majorHAnsi" w:cs="Times New Roman"/>
          <w:sz w:val="18"/>
          <w:szCs w:val="18"/>
        </w:rPr>
        <w:t xml:space="preserve">differences of the line segment </w:t>
      </w:r>
      <w:r w:rsidRPr="00805026">
        <w:rPr>
          <w:rFonts w:asciiTheme="majorHAnsi" w:hAnsiTheme="majorHAnsi" w:cs="Times New Roman"/>
          <w:sz w:val="18"/>
          <w:szCs w:val="18"/>
        </w:rPr>
        <w:t>approximating the contou</w:t>
      </w:r>
      <w:r w:rsidRPr="00805026">
        <w:rPr>
          <w:rFonts w:asciiTheme="majorHAnsi" w:hAnsiTheme="majorHAnsi" w:cs="Times New Roman"/>
          <w:sz w:val="18"/>
          <w:szCs w:val="18"/>
        </w:rPr>
        <w:t xml:space="preserve">r), convexity (ratio of area of </w:t>
      </w:r>
      <w:r w:rsidRPr="00805026">
        <w:rPr>
          <w:rFonts w:asciiTheme="majorHAnsi" w:hAnsiTheme="majorHAnsi" w:cs="Times New Roman"/>
          <w:sz w:val="18"/>
          <w:szCs w:val="18"/>
        </w:rPr>
        <w:t>foreground region and its convex hull).</w:t>
      </w:r>
    </w:p>
    <w:p w:rsidR="00C371F7" w:rsidRDefault="00C371F7" w:rsidP="00805026">
      <w:pPr>
        <w:autoSpaceDE w:val="0"/>
        <w:autoSpaceDN w:val="0"/>
        <w:adjustRightInd w:val="0"/>
        <w:spacing w:after="0" w:line="240" w:lineRule="auto"/>
        <w:rPr>
          <w:rFonts w:asciiTheme="majorHAnsi" w:hAnsiTheme="majorHAnsi" w:cs="Times New Roman"/>
          <w:sz w:val="18"/>
          <w:szCs w:val="18"/>
        </w:rPr>
      </w:pPr>
    </w:p>
    <w:p w:rsidR="00C371F7" w:rsidRDefault="00C371F7" w:rsidP="00805026">
      <w:pPr>
        <w:autoSpaceDE w:val="0"/>
        <w:autoSpaceDN w:val="0"/>
        <w:adjustRightInd w:val="0"/>
        <w:spacing w:after="0" w:line="240" w:lineRule="auto"/>
        <w:rPr>
          <w:rFonts w:asciiTheme="majorHAnsi" w:hAnsiTheme="majorHAnsi" w:cs="Times New Roman"/>
          <w:b/>
          <w:sz w:val="24"/>
          <w:szCs w:val="24"/>
        </w:rPr>
      </w:pPr>
      <w:r w:rsidRPr="00C371F7">
        <w:rPr>
          <w:rFonts w:asciiTheme="majorHAnsi" w:hAnsiTheme="majorHAnsi" w:cs="Times New Roman"/>
          <w:b/>
          <w:sz w:val="24"/>
          <w:szCs w:val="24"/>
        </w:rPr>
        <w:t>Objectness:</w:t>
      </w:r>
    </w:p>
    <w:p w:rsidR="009A5793" w:rsidRDefault="009A5793" w:rsidP="00805026">
      <w:pPr>
        <w:autoSpaceDE w:val="0"/>
        <w:autoSpaceDN w:val="0"/>
        <w:adjustRightInd w:val="0"/>
        <w:spacing w:after="0" w:line="240" w:lineRule="auto"/>
        <w:rPr>
          <w:rFonts w:asciiTheme="majorHAnsi" w:hAnsiTheme="majorHAnsi" w:cs="Times New Roman"/>
          <w:b/>
          <w:sz w:val="24"/>
          <w:szCs w:val="24"/>
        </w:rPr>
      </w:pPr>
    </w:p>
    <w:p w:rsidR="009A5793" w:rsidRDefault="009A5793" w:rsidP="00805026">
      <w:pPr>
        <w:autoSpaceDE w:val="0"/>
        <w:autoSpaceDN w:val="0"/>
        <w:adjustRightInd w:val="0"/>
        <w:spacing w:after="0" w:line="240" w:lineRule="auto"/>
        <w:rPr>
          <w:rFonts w:asciiTheme="majorHAnsi" w:hAnsiTheme="majorHAnsi" w:cs="Times New Roman"/>
        </w:rPr>
      </w:pPr>
      <w:r w:rsidRPr="001A6999">
        <w:rPr>
          <w:rFonts w:asciiTheme="majorHAnsi" w:hAnsiTheme="majorHAnsi" w:cs="Times New Roman"/>
          <w:b/>
        </w:rPr>
        <w:t>Objectness Cues:</w:t>
      </w:r>
      <w:r>
        <w:rPr>
          <w:rFonts w:asciiTheme="majorHAnsi" w:hAnsiTheme="majorHAnsi" w:cs="Times New Roman"/>
        </w:rPr>
        <w:t xml:space="preserve"> These are features analysed to identify objects in the frame.</w:t>
      </w:r>
      <w:r w:rsidR="00A17EEA">
        <w:rPr>
          <w:rFonts w:asciiTheme="majorHAnsi" w:hAnsiTheme="majorHAnsi" w:cs="Times New Roman"/>
        </w:rPr>
        <w:t xml:space="preserve"> The following four features have been discussed:</w:t>
      </w:r>
    </w:p>
    <w:p w:rsidR="00A17EEA" w:rsidRDefault="00A17EEA" w:rsidP="00A17EEA">
      <w:pPr>
        <w:pStyle w:val="ListParagraph"/>
        <w:numPr>
          <w:ilvl w:val="0"/>
          <w:numId w:val="1"/>
        </w:numPr>
        <w:autoSpaceDE w:val="0"/>
        <w:autoSpaceDN w:val="0"/>
        <w:adjustRightInd w:val="0"/>
        <w:spacing w:after="0" w:line="240" w:lineRule="auto"/>
        <w:rPr>
          <w:rFonts w:asciiTheme="majorHAnsi" w:hAnsiTheme="majorHAnsi" w:cs="Times New Roman"/>
        </w:rPr>
      </w:pPr>
      <w:r w:rsidRPr="00A17EEA">
        <w:rPr>
          <w:rFonts w:asciiTheme="majorHAnsi" w:hAnsiTheme="majorHAnsi" w:cs="Times New Roman"/>
        </w:rPr>
        <w:t>Multi Scale Saliency:</w:t>
      </w:r>
    </w:p>
    <w:p w:rsidR="00A17EEA" w:rsidRPr="00A17EEA" w:rsidRDefault="00A17EEA" w:rsidP="00A17EEA">
      <w:pPr>
        <w:autoSpaceDE w:val="0"/>
        <w:autoSpaceDN w:val="0"/>
        <w:adjustRightInd w:val="0"/>
        <w:spacing w:after="0" w:line="240" w:lineRule="auto"/>
        <w:jc w:val="right"/>
        <w:rPr>
          <w:rFonts w:asciiTheme="majorHAnsi" w:hAnsiTheme="majorHAnsi" w:cs="Times New Roman"/>
        </w:rPr>
      </w:pPr>
      <w:r>
        <w:pict>
          <v:shape id="_x0000_i1035" type="#_x0000_t75" style="width:160.2pt;height:26.4pt">
            <v:imagedata r:id="rId25" o:title="Formula1"/>
          </v:shape>
        </w:pict>
      </w:r>
      <w:r>
        <w:t xml:space="preserve">                                   </w:t>
      </w:r>
      <w:r>
        <w:rPr>
          <w:noProof/>
          <w:lang w:eastAsia="en-IN"/>
        </w:rPr>
        <w:drawing>
          <wp:inline distT="0" distB="0" distL="0" distR="0">
            <wp:extent cx="2567940" cy="396240"/>
            <wp:effectExtent l="0" t="0" r="3810" b="3810"/>
            <wp:docPr id="4" name="Picture 4" descr="C:\Users\MohammadIsmail\AppData\Local\Microsoft\Windows\INetCache\Content.Word\Formu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MohammadIsmail\AppData\Local\Microsoft\Windows\INetCache\Content.Word\Formula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7940" cy="396240"/>
                    </a:xfrm>
                    <a:prstGeom prst="rect">
                      <a:avLst/>
                    </a:prstGeom>
                    <a:noFill/>
                    <a:ln>
                      <a:noFill/>
                    </a:ln>
                  </pic:spPr>
                </pic:pic>
              </a:graphicData>
            </a:graphic>
          </wp:inline>
        </w:drawing>
      </w:r>
    </w:p>
    <w:p w:rsidR="00805026" w:rsidRDefault="00A17EEA" w:rsidP="00805026">
      <w:pPr>
        <w:autoSpaceDE w:val="0"/>
        <w:autoSpaceDN w:val="0"/>
        <w:adjustRightInd w:val="0"/>
        <w:spacing w:after="0" w:line="240" w:lineRule="auto"/>
        <w:rPr>
          <w:rFonts w:asciiTheme="majorHAnsi" w:hAnsiTheme="majorHAnsi" w:cs="NimbusRomNo9L-Regu"/>
        </w:rPr>
      </w:pPr>
      <w:r w:rsidRPr="00670A22">
        <w:rPr>
          <w:rFonts w:asciiTheme="majorHAnsi" w:hAnsiTheme="majorHAnsi" w:cs="NimbusRomNo9L-Regu"/>
        </w:rPr>
        <w:t>Saliency</w:t>
      </w:r>
      <w:r w:rsidR="00670A22" w:rsidRPr="00670A22">
        <w:rPr>
          <w:rFonts w:asciiTheme="majorHAnsi" w:hAnsiTheme="majorHAnsi" w:cs="NimbusRomNo9L-Regu"/>
        </w:rPr>
        <w:t xml:space="preserve"> (Formula 2)</w:t>
      </w:r>
      <w:r w:rsidRPr="00670A22">
        <w:rPr>
          <w:rFonts w:asciiTheme="majorHAnsi" w:hAnsiTheme="majorHAnsi" w:cs="NimbusRomNo9L-Regu"/>
        </w:rPr>
        <w:t xml:space="preserve"> is higher for windows</w:t>
      </w:r>
      <w:r w:rsidR="00670A22" w:rsidRPr="00670A22">
        <w:rPr>
          <w:rFonts w:asciiTheme="majorHAnsi" w:hAnsiTheme="majorHAnsi" w:cs="NimbusRomNo9L-Regu"/>
        </w:rPr>
        <w:t xml:space="preserve"> with higher density of salient </w:t>
      </w:r>
      <w:r w:rsidRPr="00670A22">
        <w:rPr>
          <w:rFonts w:asciiTheme="majorHAnsi" w:hAnsiTheme="majorHAnsi" w:cs="NimbusRomNo9L-Regu"/>
        </w:rPr>
        <w:t>pixels (second factor), wit</w:t>
      </w:r>
      <w:r w:rsidR="00670A22" w:rsidRPr="00670A22">
        <w:rPr>
          <w:rFonts w:asciiTheme="majorHAnsi" w:hAnsiTheme="majorHAnsi" w:cs="NimbusRomNo9L-Regu"/>
        </w:rPr>
        <w:t xml:space="preserve">h a bias towards larger windows </w:t>
      </w:r>
      <w:r w:rsidRPr="00670A22">
        <w:rPr>
          <w:rFonts w:asciiTheme="majorHAnsi" w:hAnsiTheme="majorHAnsi" w:cs="NimbusRomNo9L-Regu"/>
        </w:rPr>
        <w:t>(first factor). Density al</w:t>
      </w:r>
      <w:r w:rsidR="00670A22" w:rsidRPr="00670A22">
        <w:rPr>
          <w:rFonts w:asciiTheme="majorHAnsi" w:hAnsiTheme="majorHAnsi" w:cs="NimbusRomNo9L-Regu"/>
        </w:rPr>
        <w:t xml:space="preserve">one would score highest windows comprising just </w:t>
      </w:r>
      <w:r w:rsidRPr="00670A22">
        <w:rPr>
          <w:rFonts w:asciiTheme="majorHAnsi" w:hAnsiTheme="majorHAnsi" w:cs="NimbusRomNo9L-Regu"/>
        </w:rPr>
        <w:t>a few very salie</w:t>
      </w:r>
      <w:r w:rsidR="00670A22" w:rsidRPr="00670A22">
        <w:rPr>
          <w:rFonts w:asciiTheme="majorHAnsi" w:hAnsiTheme="majorHAnsi" w:cs="NimbusRomNo9L-Regu"/>
        </w:rPr>
        <w:t xml:space="preserve">nt pixels. Instead, our measure </w:t>
      </w:r>
      <w:r w:rsidRPr="00670A22">
        <w:rPr>
          <w:rFonts w:asciiTheme="majorHAnsi" w:hAnsiTheme="majorHAnsi" w:cs="NimbusRomNo9L-Regu"/>
        </w:rPr>
        <w:t>is designed to scor</w:t>
      </w:r>
      <w:r w:rsidR="00670A22" w:rsidRPr="00670A22">
        <w:rPr>
          <w:rFonts w:asciiTheme="majorHAnsi" w:hAnsiTheme="majorHAnsi" w:cs="NimbusRomNo9L-Regu"/>
        </w:rPr>
        <w:t xml:space="preserve">e highest windows around entire </w:t>
      </w:r>
      <w:r w:rsidRPr="00670A22">
        <w:rPr>
          <w:rFonts w:asciiTheme="majorHAnsi" w:hAnsiTheme="majorHAnsi" w:cs="NimbusRomNo9L-ReguItal"/>
        </w:rPr>
        <w:t>blobs</w:t>
      </w:r>
      <w:r w:rsidR="00670A22" w:rsidRPr="00670A22">
        <w:rPr>
          <w:rFonts w:asciiTheme="majorHAnsi" w:hAnsiTheme="majorHAnsi" w:cs="NimbusRomNo9L-Regu"/>
        </w:rPr>
        <w:t xml:space="preserve"> </w:t>
      </w:r>
      <w:r w:rsidRPr="00670A22">
        <w:rPr>
          <w:rFonts w:asciiTheme="majorHAnsi" w:hAnsiTheme="majorHAnsi" w:cs="NimbusRomNo9L-Regu"/>
        </w:rPr>
        <w:t>of salient pixels, which cor</w:t>
      </w:r>
      <w:r w:rsidR="00670A22" w:rsidRPr="00670A22">
        <w:rPr>
          <w:rFonts w:asciiTheme="majorHAnsi" w:hAnsiTheme="majorHAnsi" w:cs="NimbusRomNo9L-Regu"/>
        </w:rPr>
        <w:t>respond better to whole objects.</w:t>
      </w:r>
    </w:p>
    <w:p w:rsidR="00670A22" w:rsidRDefault="00670A22" w:rsidP="00805026">
      <w:pPr>
        <w:autoSpaceDE w:val="0"/>
        <w:autoSpaceDN w:val="0"/>
        <w:adjustRightInd w:val="0"/>
        <w:spacing w:after="0" w:line="240" w:lineRule="auto"/>
        <w:rPr>
          <w:rFonts w:asciiTheme="majorHAnsi" w:hAnsiTheme="majorHAnsi" w:cs="NimbusRomNo9L-Regu"/>
        </w:rPr>
      </w:pPr>
      <w:r>
        <w:rPr>
          <w:rFonts w:asciiTheme="majorHAnsi" w:hAnsiTheme="majorHAnsi" w:cs="NimbusRomNo9L-Regu"/>
        </w:rPr>
        <w:t xml:space="preserve">   </w:t>
      </w:r>
    </w:p>
    <w:p w:rsidR="00670A22" w:rsidRPr="00670A22" w:rsidRDefault="00670A22" w:rsidP="00670A22">
      <w:pPr>
        <w:pStyle w:val="ListParagraph"/>
        <w:numPr>
          <w:ilvl w:val="0"/>
          <w:numId w:val="1"/>
        </w:numPr>
        <w:autoSpaceDE w:val="0"/>
        <w:autoSpaceDN w:val="0"/>
        <w:adjustRightInd w:val="0"/>
        <w:spacing w:after="0" w:line="240" w:lineRule="auto"/>
        <w:rPr>
          <w:rFonts w:asciiTheme="majorHAnsi" w:hAnsiTheme="majorHAnsi" w:cs="NimbusRomNo9L-Regu"/>
        </w:rPr>
      </w:pPr>
      <w:r w:rsidRPr="00670A22">
        <w:rPr>
          <w:rFonts w:asciiTheme="majorHAnsi" w:hAnsiTheme="majorHAnsi" w:cs="NimbusRomNo9L-Regu"/>
        </w:rPr>
        <w:t>Colour Contrast:</w:t>
      </w:r>
    </w:p>
    <w:p w:rsidR="00670A22" w:rsidRDefault="00670A22" w:rsidP="00670A22">
      <w:pPr>
        <w:autoSpaceDE w:val="0"/>
        <w:autoSpaceDN w:val="0"/>
        <w:adjustRightInd w:val="0"/>
        <w:spacing w:after="0" w:line="240" w:lineRule="auto"/>
        <w:rPr>
          <w:rFonts w:asciiTheme="majorHAnsi" w:hAnsiTheme="majorHAnsi" w:cs="NimbusRomNo9L-Regu"/>
        </w:rPr>
      </w:pPr>
      <w:r>
        <w:rPr>
          <w:rFonts w:asciiTheme="majorHAnsi" w:hAnsiTheme="majorHAnsi" w:cs="NimbusRomNo9L-Regu"/>
        </w:rPr>
        <w:t xml:space="preserve"> </w:t>
      </w:r>
    </w:p>
    <w:p w:rsidR="00670A22" w:rsidRDefault="00670A22" w:rsidP="00670A22">
      <w:pPr>
        <w:autoSpaceDE w:val="0"/>
        <w:autoSpaceDN w:val="0"/>
        <w:adjustRightInd w:val="0"/>
        <w:spacing w:after="0" w:line="240" w:lineRule="auto"/>
        <w:jc w:val="center"/>
        <w:rPr>
          <w:rFonts w:asciiTheme="majorHAnsi" w:hAnsiTheme="majorHAnsi" w:cs="NimbusRomNo9L-Regu"/>
        </w:rPr>
      </w:pPr>
      <w:r>
        <w:rPr>
          <w:rFonts w:asciiTheme="majorHAnsi" w:hAnsiTheme="majorHAnsi" w:cs="NimbusRomNo9L-Regu"/>
        </w:rPr>
        <w:pict>
          <v:shape id="_x0000_i1036" type="#_x0000_t75" style="width:120pt;height:32.4pt">
            <v:imagedata r:id="rId27" o:title="Formula3"/>
          </v:shape>
        </w:pict>
      </w:r>
      <w:r>
        <w:rPr>
          <w:rFonts w:asciiTheme="majorHAnsi" w:hAnsiTheme="majorHAnsi" w:cs="NimbusRomNo9L-Regu"/>
        </w:rPr>
        <w:t xml:space="preserve">       </w:t>
      </w:r>
      <w:r>
        <w:rPr>
          <w:rFonts w:asciiTheme="majorHAnsi" w:hAnsiTheme="majorHAnsi" w:cs="NimbusRomNo9L-Regu"/>
        </w:rPr>
        <w:pict>
          <v:shape id="_x0000_i1037" type="#_x0000_t75" style="width:238.2pt;height:22.8pt">
            <v:imagedata r:id="rId28" o:title="Formula4"/>
          </v:shape>
        </w:pict>
      </w:r>
    </w:p>
    <w:p w:rsidR="00670A22" w:rsidRDefault="00670A22" w:rsidP="00670A22">
      <w:pPr>
        <w:pStyle w:val="ListParagraph"/>
        <w:numPr>
          <w:ilvl w:val="0"/>
          <w:numId w:val="1"/>
        </w:numPr>
        <w:autoSpaceDE w:val="0"/>
        <w:autoSpaceDN w:val="0"/>
        <w:adjustRightInd w:val="0"/>
        <w:spacing w:after="0" w:line="240" w:lineRule="auto"/>
        <w:rPr>
          <w:rFonts w:asciiTheme="majorHAnsi" w:hAnsiTheme="majorHAnsi" w:cs="NimbusRomNo9L-Regu"/>
        </w:rPr>
      </w:pPr>
      <w:r>
        <w:rPr>
          <w:rFonts w:asciiTheme="majorHAnsi" w:hAnsiTheme="majorHAnsi" w:cs="NimbusRomNo9L-Regu"/>
        </w:rPr>
        <w:t>Edge Density:</w:t>
      </w:r>
    </w:p>
    <w:p w:rsidR="00670A22" w:rsidRDefault="00670A22" w:rsidP="00670A22">
      <w:pPr>
        <w:autoSpaceDE w:val="0"/>
        <w:autoSpaceDN w:val="0"/>
        <w:adjustRightInd w:val="0"/>
        <w:spacing w:after="0" w:line="240" w:lineRule="auto"/>
        <w:rPr>
          <w:rFonts w:asciiTheme="majorHAnsi" w:hAnsiTheme="majorHAnsi" w:cs="NimbusRomNo9L-Regu"/>
        </w:rPr>
      </w:pPr>
    </w:p>
    <w:p w:rsidR="00670A22" w:rsidRDefault="00670A22" w:rsidP="00670A22">
      <w:pPr>
        <w:autoSpaceDE w:val="0"/>
        <w:autoSpaceDN w:val="0"/>
        <w:adjustRightInd w:val="0"/>
        <w:spacing w:after="0" w:line="240" w:lineRule="auto"/>
        <w:rPr>
          <w:rFonts w:asciiTheme="majorHAnsi" w:hAnsiTheme="majorHAnsi" w:cs="NimbusRomNo9L-Regu"/>
        </w:rPr>
      </w:pPr>
      <w:r w:rsidRPr="00670A22">
        <w:rPr>
          <w:rFonts w:asciiTheme="majorHAnsi" w:hAnsiTheme="majorHAnsi" w:cs="NimbusRomNo9L-Regu"/>
        </w:rPr>
        <w:t xml:space="preserve">The binary </w:t>
      </w:r>
      <w:proofErr w:type="spellStart"/>
      <w:r w:rsidRPr="00670A22">
        <w:rPr>
          <w:rFonts w:asciiTheme="majorHAnsi" w:hAnsiTheme="majorHAnsi" w:cs="NimbusRomNo9L-Regu"/>
        </w:rPr>
        <w:t>edgemap</w:t>
      </w:r>
      <w:proofErr w:type="spellEnd"/>
      <w:r w:rsidRPr="00670A22">
        <w:rPr>
          <w:rFonts w:asciiTheme="majorHAnsi" w:hAnsiTheme="majorHAnsi" w:cs="NimbusRomNo9L-Regu"/>
        </w:rPr>
        <w:t xml:space="preserve"> </w:t>
      </w:r>
      <w:proofErr w:type="gramStart"/>
      <w:r w:rsidRPr="00670A22">
        <w:rPr>
          <w:rFonts w:asciiTheme="majorHAnsi" w:hAnsiTheme="majorHAnsi" w:cs="CMMI10"/>
        </w:rPr>
        <w:t>I</w:t>
      </w:r>
      <w:r w:rsidRPr="00670A22">
        <w:rPr>
          <w:rFonts w:asciiTheme="majorHAnsi" w:hAnsiTheme="majorHAnsi" w:cs="CMMI7"/>
        </w:rPr>
        <w:t>ED</w:t>
      </w:r>
      <w:r w:rsidRPr="00670A22">
        <w:rPr>
          <w:rFonts w:asciiTheme="majorHAnsi" w:hAnsiTheme="majorHAnsi" w:cs="CMR10"/>
        </w:rPr>
        <w:t>(</w:t>
      </w:r>
      <w:proofErr w:type="gramEnd"/>
      <w:r w:rsidRPr="00670A22">
        <w:rPr>
          <w:rFonts w:asciiTheme="majorHAnsi" w:hAnsiTheme="majorHAnsi" w:cs="CMMI10"/>
        </w:rPr>
        <w:t>p</w:t>
      </w:r>
      <w:r w:rsidRPr="00670A22">
        <w:rPr>
          <w:rFonts w:asciiTheme="majorHAnsi" w:hAnsiTheme="majorHAnsi" w:cs="CMR10"/>
        </w:rPr>
        <w:t xml:space="preserve">) </w:t>
      </w:r>
      <w:r w:rsidRPr="00670A22">
        <w:rPr>
          <w:rFonts w:asciiTheme="majorHAnsi" w:hAnsiTheme="majorHAnsi" w:cs="CMSY10"/>
        </w:rPr>
        <w:t>2 f</w:t>
      </w:r>
      <w:r w:rsidRPr="00670A22">
        <w:rPr>
          <w:rFonts w:asciiTheme="majorHAnsi" w:hAnsiTheme="majorHAnsi" w:cs="CMR10"/>
        </w:rPr>
        <w:t>0</w:t>
      </w:r>
      <w:r w:rsidRPr="00670A22">
        <w:rPr>
          <w:rFonts w:asciiTheme="majorHAnsi" w:hAnsiTheme="majorHAnsi" w:cs="CMMI10"/>
        </w:rPr>
        <w:t xml:space="preserve">; </w:t>
      </w:r>
      <w:r w:rsidRPr="00670A22">
        <w:rPr>
          <w:rFonts w:asciiTheme="majorHAnsi" w:hAnsiTheme="majorHAnsi" w:cs="CMR10"/>
        </w:rPr>
        <w:t>1</w:t>
      </w:r>
      <w:r w:rsidRPr="00670A22">
        <w:rPr>
          <w:rFonts w:asciiTheme="majorHAnsi" w:hAnsiTheme="majorHAnsi" w:cs="CMSY10"/>
        </w:rPr>
        <w:t xml:space="preserve">g </w:t>
      </w:r>
      <w:r w:rsidRPr="00670A22">
        <w:rPr>
          <w:rFonts w:asciiTheme="majorHAnsi" w:hAnsiTheme="majorHAnsi" w:cs="NimbusRomNo9L-Regu"/>
        </w:rPr>
        <w:t xml:space="preserve">is obtained using the </w:t>
      </w:r>
      <w:r w:rsidRPr="00670A22">
        <w:rPr>
          <w:rFonts w:asciiTheme="majorHAnsi" w:hAnsiTheme="majorHAnsi" w:cs="NimbusRomNo9L-Regu"/>
        </w:rPr>
        <w:t xml:space="preserve">Canny detector [8], and </w:t>
      </w:r>
      <w:r w:rsidRPr="00670A22">
        <w:rPr>
          <w:rFonts w:asciiTheme="majorHAnsi" w:hAnsiTheme="majorHAnsi" w:cs="CMR10"/>
        </w:rPr>
        <w:t>Len(</w:t>
      </w:r>
      <w:r w:rsidRPr="00670A22">
        <w:rPr>
          <w:rFonts w:asciiTheme="majorHAnsi" w:hAnsiTheme="majorHAnsi" w:cs="CMSY10"/>
        </w:rPr>
        <w:t>_</w:t>
      </w:r>
      <w:r w:rsidRPr="00670A22">
        <w:rPr>
          <w:rFonts w:asciiTheme="majorHAnsi" w:hAnsiTheme="majorHAnsi" w:cs="CMR10"/>
        </w:rPr>
        <w:t xml:space="preserve">) </w:t>
      </w:r>
      <w:r w:rsidRPr="00670A22">
        <w:rPr>
          <w:rFonts w:asciiTheme="majorHAnsi" w:hAnsiTheme="majorHAnsi" w:cs="NimbusRomNo9L-Regu"/>
        </w:rPr>
        <w:t xml:space="preserve">measures the perimeter of the </w:t>
      </w:r>
      <w:r w:rsidRPr="00670A22">
        <w:rPr>
          <w:rFonts w:asciiTheme="majorHAnsi" w:hAnsiTheme="majorHAnsi" w:cs="NimbusRomNo9L-Regu"/>
        </w:rPr>
        <w:t>inner ring.</w:t>
      </w:r>
      <w:r w:rsidRPr="00670A22">
        <w:rPr>
          <w:rFonts w:asciiTheme="majorHAnsi" w:hAnsiTheme="majorHAnsi" w:cs="NimbusRomNo9L-Regu"/>
        </w:rPr>
        <w:t xml:space="preserve"> </w:t>
      </w:r>
      <w:r w:rsidRPr="00670A22">
        <w:rPr>
          <w:rFonts w:asciiTheme="majorHAnsi" w:hAnsiTheme="majorHAnsi" w:cs="NimbusRomNo9L-Regu"/>
        </w:rPr>
        <w:t xml:space="preserve">The </w:t>
      </w:r>
      <w:r w:rsidRPr="00670A22">
        <w:rPr>
          <w:rFonts w:asciiTheme="majorHAnsi" w:hAnsiTheme="majorHAnsi" w:cs="CMR10"/>
        </w:rPr>
        <w:t xml:space="preserve">ED </w:t>
      </w:r>
      <w:r w:rsidRPr="00670A22">
        <w:rPr>
          <w:rFonts w:asciiTheme="majorHAnsi" w:hAnsiTheme="majorHAnsi" w:cs="NimbusRomNo9L-Regu"/>
        </w:rPr>
        <w:t xml:space="preserve">cue captures the </w:t>
      </w:r>
      <w:r w:rsidRPr="00670A22">
        <w:rPr>
          <w:rFonts w:asciiTheme="majorHAnsi" w:hAnsiTheme="majorHAnsi" w:cs="NimbusRomNo9L-ReguItal"/>
        </w:rPr>
        <w:t xml:space="preserve">closed boundary </w:t>
      </w:r>
      <w:r w:rsidRPr="00670A22">
        <w:rPr>
          <w:rFonts w:asciiTheme="majorHAnsi" w:hAnsiTheme="majorHAnsi" w:cs="NimbusRomNo9L-Regu"/>
        </w:rPr>
        <w:t xml:space="preserve">characteristic of </w:t>
      </w:r>
      <w:r w:rsidRPr="00670A22">
        <w:rPr>
          <w:rFonts w:asciiTheme="majorHAnsi" w:hAnsiTheme="majorHAnsi" w:cs="NimbusRomNo9L-Regu"/>
        </w:rPr>
        <w:t xml:space="preserve">objects, as they tend to have many </w:t>
      </w:r>
      <w:proofErr w:type="spellStart"/>
      <w:r w:rsidRPr="00670A22">
        <w:rPr>
          <w:rFonts w:asciiTheme="majorHAnsi" w:hAnsiTheme="majorHAnsi" w:cs="NimbusRomNo9L-Regu"/>
        </w:rPr>
        <w:t>edgels</w:t>
      </w:r>
      <w:proofErr w:type="spellEnd"/>
      <w:r w:rsidRPr="00670A22">
        <w:rPr>
          <w:rFonts w:asciiTheme="majorHAnsi" w:hAnsiTheme="majorHAnsi" w:cs="NimbusRomNo9L-Regu"/>
        </w:rPr>
        <w:t xml:space="preserve"> in the inner ring</w:t>
      </w:r>
      <w:r>
        <w:rPr>
          <w:rFonts w:asciiTheme="majorHAnsi" w:hAnsiTheme="majorHAnsi" w:cs="NimbusRomNo9L-Regu"/>
        </w:rPr>
        <w:t>.</w:t>
      </w:r>
    </w:p>
    <w:p w:rsidR="00670A22" w:rsidRDefault="00670A22" w:rsidP="00670A22">
      <w:pPr>
        <w:autoSpaceDE w:val="0"/>
        <w:autoSpaceDN w:val="0"/>
        <w:adjustRightInd w:val="0"/>
        <w:spacing w:after="0" w:line="240" w:lineRule="auto"/>
        <w:rPr>
          <w:rFonts w:asciiTheme="majorHAnsi" w:hAnsiTheme="majorHAnsi" w:cs="NimbusRomNo9L-Regu"/>
        </w:rPr>
      </w:pPr>
      <w:r>
        <w:rPr>
          <w:rFonts w:asciiTheme="majorHAnsi" w:hAnsiTheme="majorHAnsi" w:cs="NimbusRomNo9L-Regu"/>
        </w:rPr>
        <w:t xml:space="preserve"> </w:t>
      </w:r>
    </w:p>
    <w:p w:rsidR="009043BE" w:rsidRPr="009043BE" w:rsidRDefault="009043BE" w:rsidP="009043BE">
      <w:pPr>
        <w:pStyle w:val="ListParagraph"/>
        <w:numPr>
          <w:ilvl w:val="0"/>
          <w:numId w:val="1"/>
        </w:numPr>
        <w:autoSpaceDE w:val="0"/>
        <w:autoSpaceDN w:val="0"/>
        <w:adjustRightInd w:val="0"/>
        <w:spacing w:after="0" w:line="240" w:lineRule="auto"/>
        <w:rPr>
          <w:rFonts w:ascii="NimbusRomNo9L-Regu" w:hAnsi="NimbusRomNo9L-Regu" w:cs="NimbusRomNo9L-Regu"/>
          <w:sz w:val="20"/>
          <w:szCs w:val="20"/>
        </w:rPr>
      </w:pPr>
      <w:r w:rsidRPr="009043BE">
        <w:rPr>
          <w:rFonts w:asciiTheme="majorHAnsi" w:hAnsiTheme="majorHAnsi" w:cs="NimbusRomNo9L-Regu"/>
        </w:rPr>
        <w:t>Super</w:t>
      </w:r>
      <w:r w:rsidR="00670A22" w:rsidRPr="009043BE">
        <w:rPr>
          <w:rFonts w:asciiTheme="majorHAnsi" w:hAnsiTheme="majorHAnsi" w:cs="NimbusRomNo9L-Regu"/>
        </w:rPr>
        <w:t xml:space="preserve"> Pixels</w:t>
      </w:r>
      <w:r>
        <w:rPr>
          <w:rFonts w:asciiTheme="majorHAnsi" w:hAnsiTheme="majorHAnsi" w:cs="NimbusRomNo9L-Regu"/>
        </w:rPr>
        <w:t xml:space="preserve"> Straddling(SS):</w:t>
      </w:r>
    </w:p>
    <w:p w:rsidR="009043BE" w:rsidRPr="009043BE" w:rsidRDefault="009043BE" w:rsidP="009043BE">
      <w:pPr>
        <w:pStyle w:val="ListParagraph"/>
        <w:autoSpaceDE w:val="0"/>
        <w:autoSpaceDN w:val="0"/>
        <w:adjustRightInd w:val="0"/>
        <w:spacing w:after="0" w:line="240" w:lineRule="auto"/>
        <w:ind w:left="643"/>
        <w:rPr>
          <w:rFonts w:ascii="NimbusRomNo9L-Regu" w:hAnsi="NimbusRomNo9L-Regu" w:cs="NimbusRomNo9L-Regu"/>
          <w:sz w:val="20"/>
          <w:szCs w:val="20"/>
        </w:rPr>
      </w:pPr>
    </w:p>
    <w:p w:rsidR="009043BE" w:rsidRDefault="009043BE" w:rsidP="009043BE">
      <w:pPr>
        <w:autoSpaceDE w:val="0"/>
        <w:autoSpaceDN w:val="0"/>
        <w:adjustRightInd w:val="0"/>
        <w:spacing w:after="0" w:line="240" w:lineRule="auto"/>
        <w:rPr>
          <w:rFonts w:asciiTheme="majorHAnsi" w:hAnsiTheme="majorHAnsi" w:cs="NimbusRomNo9L-Regu"/>
        </w:rPr>
      </w:pPr>
      <w:proofErr w:type="spellStart"/>
      <w:r w:rsidRPr="009043BE">
        <w:rPr>
          <w:rFonts w:asciiTheme="majorHAnsi" w:hAnsiTheme="majorHAnsi" w:cs="NimbusRomNo9L-Regu"/>
        </w:rPr>
        <w:t>Superpixels</w:t>
      </w:r>
      <w:proofErr w:type="spellEnd"/>
      <w:r w:rsidRPr="009043BE">
        <w:rPr>
          <w:rFonts w:asciiTheme="majorHAnsi" w:hAnsiTheme="majorHAnsi" w:cs="NimbusRomNo9L-Regu"/>
        </w:rPr>
        <w:t xml:space="preserve"> segment an imag</w:t>
      </w:r>
      <w:r w:rsidRPr="009043BE">
        <w:rPr>
          <w:rFonts w:asciiTheme="majorHAnsi" w:hAnsiTheme="majorHAnsi" w:cs="NimbusRomNo9L-Regu"/>
        </w:rPr>
        <w:t xml:space="preserve">e into small regions of uniform </w:t>
      </w:r>
      <w:proofErr w:type="spellStart"/>
      <w:r w:rsidRPr="009043BE">
        <w:rPr>
          <w:rFonts w:asciiTheme="majorHAnsi" w:hAnsiTheme="majorHAnsi" w:cs="NimbusRomNo9L-Regu"/>
        </w:rPr>
        <w:t>color</w:t>
      </w:r>
      <w:proofErr w:type="spellEnd"/>
      <w:r w:rsidRPr="009043BE">
        <w:rPr>
          <w:rFonts w:asciiTheme="majorHAnsi" w:hAnsiTheme="majorHAnsi" w:cs="NimbusRomNo9L-Regu"/>
        </w:rPr>
        <w:t xml:space="preserve"> or texture. A key propert</w:t>
      </w:r>
      <w:r w:rsidRPr="009043BE">
        <w:rPr>
          <w:rFonts w:asciiTheme="majorHAnsi" w:hAnsiTheme="majorHAnsi" w:cs="NimbusRomNo9L-Regu"/>
        </w:rPr>
        <w:t xml:space="preserve">y of </w:t>
      </w:r>
      <w:proofErr w:type="spellStart"/>
      <w:r w:rsidRPr="009043BE">
        <w:rPr>
          <w:rFonts w:asciiTheme="majorHAnsi" w:hAnsiTheme="majorHAnsi" w:cs="NimbusRomNo9L-Regu"/>
        </w:rPr>
        <w:t>superpixels</w:t>
      </w:r>
      <w:proofErr w:type="spellEnd"/>
      <w:r w:rsidRPr="009043BE">
        <w:rPr>
          <w:rFonts w:asciiTheme="majorHAnsi" w:hAnsiTheme="majorHAnsi" w:cs="NimbusRomNo9L-Regu"/>
        </w:rPr>
        <w:t xml:space="preserve"> is to preserve </w:t>
      </w:r>
      <w:r w:rsidRPr="009043BE">
        <w:rPr>
          <w:rFonts w:asciiTheme="majorHAnsi" w:hAnsiTheme="majorHAnsi" w:cs="NimbusRomNo9L-Regu"/>
        </w:rPr>
        <w:t>object boundaries: all pixels in a superpixel belon</w:t>
      </w:r>
      <w:r w:rsidRPr="009043BE">
        <w:rPr>
          <w:rFonts w:asciiTheme="majorHAnsi" w:hAnsiTheme="majorHAnsi" w:cs="NimbusRomNo9L-Regu"/>
        </w:rPr>
        <w:t xml:space="preserve">g to the </w:t>
      </w:r>
      <w:r w:rsidRPr="009043BE">
        <w:rPr>
          <w:rFonts w:asciiTheme="majorHAnsi" w:hAnsiTheme="majorHAnsi" w:cs="NimbusRomNo9L-Regu"/>
        </w:rPr>
        <w:t>same object [46] (ideally)</w:t>
      </w:r>
      <w:r w:rsidRPr="009043BE">
        <w:rPr>
          <w:rFonts w:asciiTheme="majorHAnsi" w:hAnsiTheme="majorHAnsi" w:cs="NimbusRomNo9L-Regu"/>
        </w:rPr>
        <w:t xml:space="preserve">. Hence, an object is typically </w:t>
      </w:r>
      <w:proofErr w:type="spellStart"/>
      <w:r w:rsidRPr="009043BE">
        <w:rPr>
          <w:rFonts w:asciiTheme="majorHAnsi" w:hAnsiTheme="majorHAnsi" w:cs="NimbusRomNo9L-Regu"/>
        </w:rPr>
        <w:t>oversegmente</w:t>
      </w:r>
      <w:r w:rsidRPr="009043BE">
        <w:rPr>
          <w:rFonts w:asciiTheme="majorHAnsi" w:hAnsiTheme="majorHAnsi" w:cs="NimbusRomNo9L-Regu"/>
        </w:rPr>
        <w:t>d</w:t>
      </w:r>
      <w:proofErr w:type="spellEnd"/>
      <w:r w:rsidRPr="009043BE">
        <w:rPr>
          <w:rFonts w:asciiTheme="majorHAnsi" w:hAnsiTheme="majorHAnsi" w:cs="NimbusRomNo9L-Regu"/>
        </w:rPr>
        <w:t xml:space="preserve"> into several </w:t>
      </w:r>
      <w:proofErr w:type="spellStart"/>
      <w:r w:rsidRPr="009043BE">
        <w:rPr>
          <w:rFonts w:asciiTheme="majorHAnsi" w:hAnsiTheme="majorHAnsi" w:cs="NimbusRomNo9L-Regu"/>
        </w:rPr>
        <w:t>superpixels</w:t>
      </w:r>
      <w:proofErr w:type="spellEnd"/>
      <w:r w:rsidRPr="009043BE">
        <w:rPr>
          <w:rFonts w:asciiTheme="majorHAnsi" w:hAnsiTheme="majorHAnsi" w:cs="NimbusRomNo9L-Regu"/>
        </w:rPr>
        <w:t xml:space="preserve">, but none straddles its </w:t>
      </w:r>
      <w:r w:rsidRPr="009043BE">
        <w:rPr>
          <w:rFonts w:asciiTheme="majorHAnsi" w:hAnsiTheme="majorHAnsi" w:cs="NimbusRomNo9L-Regu"/>
        </w:rPr>
        <w:t>boundaries (fig. 5). Based on this property, we propose here a</w:t>
      </w:r>
      <w:r w:rsidRPr="009043BE">
        <w:rPr>
          <w:rFonts w:asciiTheme="majorHAnsi" w:hAnsiTheme="majorHAnsi" w:cs="NimbusRomNo9L-Regu"/>
        </w:rPr>
        <w:t xml:space="preserve"> </w:t>
      </w:r>
      <w:r w:rsidRPr="009043BE">
        <w:rPr>
          <w:rFonts w:asciiTheme="majorHAnsi" w:hAnsiTheme="majorHAnsi" w:cs="NimbusRomNo9L-Regu"/>
        </w:rPr>
        <w:t>cue to estimate whether a window covers an object.</w:t>
      </w:r>
    </w:p>
    <w:p w:rsidR="009043BE" w:rsidRDefault="009043BE" w:rsidP="009043BE">
      <w:pPr>
        <w:autoSpaceDE w:val="0"/>
        <w:autoSpaceDN w:val="0"/>
        <w:adjustRightInd w:val="0"/>
        <w:spacing w:after="0" w:line="240" w:lineRule="auto"/>
        <w:rPr>
          <w:rFonts w:asciiTheme="majorHAnsi" w:hAnsiTheme="majorHAnsi" w:cs="NimbusRomNo9L-Regu"/>
        </w:rPr>
      </w:pPr>
    </w:p>
    <w:p w:rsidR="009043BE" w:rsidRPr="009043BE" w:rsidRDefault="009043BE" w:rsidP="009043BE">
      <w:pPr>
        <w:autoSpaceDE w:val="0"/>
        <w:autoSpaceDN w:val="0"/>
        <w:adjustRightInd w:val="0"/>
        <w:spacing w:after="0" w:line="240" w:lineRule="auto"/>
        <w:rPr>
          <w:rFonts w:asciiTheme="majorHAnsi" w:hAnsiTheme="majorHAnsi" w:cs="CMMI10"/>
        </w:rPr>
      </w:pPr>
      <w:r w:rsidRPr="009043BE">
        <w:rPr>
          <w:rFonts w:asciiTheme="majorHAnsi" w:hAnsiTheme="majorHAnsi" w:cs="NimbusRomNo9L-Regu"/>
        </w:rPr>
        <w:t xml:space="preserve">The </w:t>
      </w:r>
      <w:r w:rsidRPr="009043BE">
        <w:rPr>
          <w:rFonts w:asciiTheme="majorHAnsi" w:hAnsiTheme="majorHAnsi" w:cs="CMR10"/>
        </w:rPr>
        <w:t xml:space="preserve">SS </w:t>
      </w:r>
      <w:r w:rsidRPr="009043BE">
        <w:rPr>
          <w:rFonts w:asciiTheme="majorHAnsi" w:hAnsiTheme="majorHAnsi" w:cs="NimbusRomNo9L-Regu"/>
        </w:rPr>
        <w:t xml:space="preserve">cue measures for all </w:t>
      </w:r>
      <w:proofErr w:type="spellStart"/>
      <w:r w:rsidRPr="009043BE">
        <w:rPr>
          <w:rFonts w:asciiTheme="majorHAnsi" w:hAnsiTheme="majorHAnsi" w:cs="NimbusRomNo9L-Regu"/>
        </w:rPr>
        <w:t>superpixels</w:t>
      </w:r>
      <w:proofErr w:type="spellEnd"/>
      <w:r w:rsidRPr="009043BE">
        <w:rPr>
          <w:rFonts w:asciiTheme="majorHAnsi" w:hAnsiTheme="majorHAnsi" w:cs="NimbusRomNo9L-Regu"/>
        </w:rPr>
        <w:t xml:space="preserve"> </w:t>
      </w:r>
      <w:r w:rsidRPr="009043BE">
        <w:rPr>
          <w:rFonts w:asciiTheme="majorHAnsi" w:hAnsiTheme="majorHAnsi" w:cs="CMMI10"/>
        </w:rPr>
        <w:t xml:space="preserve">s </w:t>
      </w:r>
      <w:r w:rsidRPr="009043BE">
        <w:rPr>
          <w:rFonts w:asciiTheme="majorHAnsi" w:hAnsiTheme="majorHAnsi" w:cs="NimbusRomNo9L-Regu"/>
        </w:rPr>
        <w:t xml:space="preserve">the degree by which they </w:t>
      </w:r>
      <w:r w:rsidRPr="009043BE">
        <w:rPr>
          <w:rFonts w:asciiTheme="majorHAnsi" w:hAnsiTheme="majorHAnsi" w:cs="NimbusRomNo9L-Regu"/>
        </w:rPr>
        <w:t xml:space="preserve">straddle </w:t>
      </w:r>
      <w:r w:rsidRPr="009043BE">
        <w:rPr>
          <w:rFonts w:asciiTheme="majorHAnsi" w:hAnsiTheme="majorHAnsi" w:cs="CMMI10"/>
        </w:rPr>
        <w:t>w</w:t>
      </w:r>
      <w:r>
        <w:rPr>
          <w:rFonts w:asciiTheme="majorHAnsi" w:hAnsiTheme="majorHAnsi" w:cs="CMMI10"/>
        </w:rPr>
        <w:t>:</w:t>
      </w:r>
    </w:p>
    <w:p w:rsidR="009043BE" w:rsidRDefault="009043BE" w:rsidP="009043BE">
      <w:pPr>
        <w:autoSpaceDE w:val="0"/>
        <w:autoSpaceDN w:val="0"/>
        <w:adjustRightInd w:val="0"/>
        <w:spacing w:after="0" w:line="240" w:lineRule="auto"/>
        <w:jc w:val="center"/>
        <w:rPr>
          <w:rFonts w:ascii="CMMI10" w:hAnsi="CMMI10" w:cs="CMMI10"/>
          <w:sz w:val="20"/>
          <w:szCs w:val="20"/>
        </w:rPr>
      </w:pPr>
      <w:r>
        <w:rPr>
          <w:rFonts w:ascii="CMMI10" w:hAnsi="CMMI10" w:cs="CMMI10"/>
          <w:sz w:val="20"/>
          <w:szCs w:val="20"/>
        </w:rPr>
        <w:pict>
          <v:shape id="_x0000_i1038" type="#_x0000_t75" style="width:210pt;height:36.6pt">
            <v:imagedata r:id="rId29" o:title="Formula5"/>
          </v:shape>
        </w:pict>
      </w:r>
    </w:p>
    <w:p w:rsidR="009043BE" w:rsidRDefault="009043BE" w:rsidP="009043BE">
      <w:pPr>
        <w:autoSpaceDE w:val="0"/>
        <w:autoSpaceDN w:val="0"/>
        <w:adjustRightInd w:val="0"/>
        <w:spacing w:after="0" w:line="240" w:lineRule="auto"/>
        <w:rPr>
          <w:rFonts w:asciiTheme="majorHAnsi" w:hAnsiTheme="majorHAnsi" w:cs="NimbusRomNo9L-Regu"/>
        </w:rPr>
      </w:pPr>
      <w:proofErr w:type="spellStart"/>
      <w:r w:rsidRPr="009043BE">
        <w:rPr>
          <w:rFonts w:asciiTheme="majorHAnsi" w:hAnsiTheme="majorHAnsi" w:cs="NimbusRomNo9L-Regu"/>
        </w:rPr>
        <w:t>Superpixels</w:t>
      </w:r>
      <w:proofErr w:type="spellEnd"/>
      <w:r w:rsidRPr="009043BE">
        <w:rPr>
          <w:rFonts w:asciiTheme="majorHAnsi" w:hAnsiTheme="majorHAnsi" w:cs="NimbusRomNo9L-Regu"/>
        </w:rPr>
        <w:t xml:space="preserve"> entirely inside or outside </w:t>
      </w:r>
      <w:r w:rsidRPr="009043BE">
        <w:rPr>
          <w:rFonts w:asciiTheme="majorHAnsi" w:hAnsiTheme="majorHAnsi" w:cs="CMMI10"/>
        </w:rPr>
        <w:t xml:space="preserve">w </w:t>
      </w:r>
      <w:r w:rsidRPr="009043BE">
        <w:rPr>
          <w:rFonts w:asciiTheme="majorHAnsi" w:hAnsiTheme="majorHAnsi" w:cs="NimbusRomNo9L-Regu"/>
        </w:rPr>
        <w:t xml:space="preserve">contribute </w:t>
      </w:r>
      <w:r w:rsidRPr="009043BE">
        <w:rPr>
          <w:rFonts w:asciiTheme="majorHAnsi" w:hAnsiTheme="majorHAnsi" w:cs="CMR10"/>
        </w:rPr>
        <w:t xml:space="preserve">0 </w:t>
      </w:r>
      <w:r w:rsidRPr="009043BE">
        <w:rPr>
          <w:rFonts w:asciiTheme="majorHAnsi" w:hAnsiTheme="majorHAnsi" w:cs="NimbusRomNo9L-Regu"/>
        </w:rPr>
        <w:t xml:space="preserve">to the </w:t>
      </w:r>
      <w:r w:rsidRPr="009043BE">
        <w:rPr>
          <w:rFonts w:asciiTheme="majorHAnsi" w:hAnsiTheme="majorHAnsi" w:cs="NimbusRomNo9L-Regu"/>
        </w:rPr>
        <w:t xml:space="preserve">sum. For a straddling superpixel </w:t>
      </w:r>
      <w:r w:rsidRPr="009043BE">
        <w:rPr>
          <w:rFonts w:asciiTheme="majorHAnsi" w:hAnsiTheme="majorHAnsi" w:cs="CMMI10"/>
        </w:rPr>
        <w:t>s</w:t>
      </w:r>
      <w:r w:rsidRPr="009043BE">
        <w:rPr>
          <w:rFonts w:asciiTheme="majorHAnsi" w:hAnsiTheme="majorHAnsi" w:cs="NimbusRomNo9L-Regu"/>
        </w:rPr>
        <w:t xml:space="preserve">, the contribution is lower </w:t>
      </w:r>
      <w:r w:rsidRPr="009043BE">
        <w:rPr>
          <w:rFonts w:asciiTheme="majorHAnsi" w:hAnsiTheme="majorHAnsi" w:cs="NimbusRomNo9L-Regu"/>
        </w:rPr>
        <w:t xml:space="preserve">when it is contained either mostly inside </w:t>
      </w:r>
      <w:r w:rsidRPr="009043BE">
        <w:rPr>
          <w:rFonts w:asciiTheme="majorHAnsi" w:hAnsiTheme="majorHAnsi" w:cs="CMMI10"/>
        </w:rPr>
        <w:t>w</w:t>
      </w:r>
      <w:r w:rsidRPr="009043BE">
        <w:rPr>
          <w:rFonts w:asciiTheme="majorHAnsi" w:hAnsiTheme="majorHAnsi" w:cs="NimbusRomNo9L-Regu"/>
        </w:rPr>
        <w:t xml:space="preserve">, as part of the </w:t>
      </w:r>
      <w:r w:rsidRPr="009043BE">
        <w:rPr>
          <w:rFonts w:asciiTheme="majorHAnsi" w:hAnsiTheme="majorHAnsi" w:cs="NimbusRomNo9L-Regu"/>
        </w:rPr>
        <w:t xml:space="preserve">object, or mostly outside </w:t>
      </w:r>
      <w:r w:rsidRPr="009043BE">
        <w:rPr>
          <w:rFonts w:asciiTheme="majorHAnsi" w:hAnsiTheme="majorHAnsi" w:cs="CMMI10"/>
        </w:rPr>
        <w:t>w</w:t>
      </w:r>
      <w:r w:rsidRPr="009043BE">
        <w:rPr>
          <w:rFonts w:asciiTheme="majorHAnsi" w:hAnsiTheme="majorHAnsi" w:cs="NimbusRomNo9L-Regu"/>
        </w:rPr>
        <w:t>, as pa</w:t>
      </w:r>
      <w:r w:rsidRPr="009043BE">
        <w:rPr>
          <w:rFonts w:asciiTheme="majorHAnsi" w:hAnsiTheme="majorHAnsi" w:cs="NimbusRomNo9L-Regu"/>
        </w:rPr>
        <w:t xml:space="preserve">rt of the background (fig. 5c). </w:t>
      </w:r>
      <w:r w:rsidRPr="009043BE">
        <w:rPr>
          <w:rFonts w:asciiTheme="majorHAnsi" w:hAnsiTheme="majorHAnsi" w:cs="NimbusRomNo9L-Regu"/>
        </w:rPr>
        <w:t xml:space="preserve">Therefore, </w:t>
      </w:r>
      <w:proofErr w:type="gramStart"/>
      <w:r w:rsidRPr="009043BE">
        <w:rPr>
          <w:rFonts w:asciiTheme="majorHAnsi" w:hAnsiTheme="majorHAnsi" w:cs="CMR10"/>
        </w:rPr>
        <w:t>SS(</w:t>
      </w:r>
      <w:proofErr w:type="gramEnd"/>
      <w:r w:rsidRPr="009043BE">
        <w:rPr>
          <w:rFonts w:asciiTheme="majorHAnsi" w:hAnsiTheme="majorHAnsi" w:cs="CMMI10"/>
        </w:rPr>
        <w:t>w; _</w:t>
      </w:r>
      <w:r w:rsidRPr="009043BE">
        <w:rPr>
          <w:rFonts w:asciiTheme="majorHAnsi" w:hAnsiTheme="majorHAnsi" w:cs="CMMI7"/>
        </w:rPr>
        <w:t>SS</w:t>
      </w:r>
      <w:r w:rsidRPr="009043BE">
        <w:rPr>
          <w:rFonts w:asciiTheme="majorHAnsi" w:hAnsiTheme="majorHAnsi" w:cs="CMR10"/>
        </w:rPr>
        <w:t xml:space="preserve">) </w:t>
      </w:r>
      <w:r w:rsidRPr="009043BE">
        <w:rPr>
          <w:rFonts w:asciiTheme="majorHAnsi" w:hAnsiTheme="majorHAnsi" w:cs="NimbusRomNo9L-Regu"/>
        </w:rPr>
        <w:t xml:space="preserve">is highest for windows </w:t>
      </w:r>
      <w:r w:rsidRPr="009043BE">
        <w:rPr>
          <w:rFonts w:asciiTheme="majorHAnsi" w:hAnsiTheme="majorHAnsi" w:cs="CMMI10"/>
        </w:rPr>
        <w:t xml:space="preserve">w </w:t>
      </w:r>
      <w:r w:rsidRPr="009043BE">
        <w:rPr>
          <w:rFonts w:asciiTheme="majorHAnsi" w:hAnsiTheme="majorHAnsi" w:cs="NimbusRomNo9L-Regu"/>
        </w:rPr>
        <w:t xml:space="preserve">fitting tightly </w:t>
      </w:r>
      <w:r w:rsidRPr="009043BE">
        <w:rPr>
          <w:rFonts w:asciiTheme="majorHAnsi" w:hAnsiTheme="majorHAnsi" w:cs="NimbusRomNo9L-Regu"/>
        </w:rPr>
        <w:t>around an object, as desired.</w:t>
      </w:r>
    </w:p>
    <w:p w:rsidR="009043BE" w:rsidRDefault="009043BE" w:rsidP="009043BE">
      <w:pPr>
        <w:autoSpaceDE w:val="0"/>
        <w:autoSpaceDN w:val="0"/>
        <w:adjustRightInd w:val="0"/>
        <w:spacing w:after="0" w:line="240" w:lineRule="auto"/>
        <w:rPr>
          <w:rFonts w:asciiTheme="majorHAnsi" w:hAnsiTheme="majorHAnsi" w:cs="NimbusRomNo9L-Regu"/>
        </w:rPr>
      </w:pPr>
    </w:p>
    <w:p w:rsidR="009043BE" w:rsidRDefault="009043BE" w:rsidP="009043BE">
      <w:pPr>
        <w:autoSpaceDE w:val="0"/>
        <w:autoSpaceDN w:val="0"/>
        <w:adjustRightInd w:val="0"/>
        <w:spacing w:after="0" w:line="240" w:lineRule="auto"/>
        <w:rPr>
          <w:rFonts w:asciiTheme="majorHAnsi" w:hAnsiTheme="majorHAnsi" w:cs="NimbusRomNo9L-Regu"/>
        </w:rPr>
      </w:pPr>
      <w:r w:rsidRPr="009043BE">
        <w:rPr>
          <w:rFonts w:asciiTheme="majorHAnsi" w:hAnsiTheme="majorHAnsi" w:cs="NimbusRomNo9L-Regu"/>
        </w:rPr>
        <w:t>We present here an efficient proce</w:t>
      </w:r>
      <w:r w:rsidRPr="009043BE">
        <w:rPr>
          <w:rFonts w:asciiTheme="majorHAnsi" w:hAnsiTheme="majorHAnsi" w:cs="NimbusRomNo9L-Regu"/>
        </w:rPr>
        <w:t xml:space="preserve">dure to reduce this complexity. </w:t>
      </w:r>
      <w:r w:rsidRPr="009043BE">
        <w:rPr>
          <w:rFonts w:asciiTheme="majorHAnsi" w:hAnsiTheme="majorHAnsi" w:cs="NimbusRomNo9L-Regu"/>
        </w:rPr>
        <w:t xml:space="preserve">For each superpixel </w:t>
      </w:r>
      <w:r w:rsidRPr="009043BE">
        <w:rPr>
          <w:rFonts w:asciiTheme="majorHAnsi" w:hAnsiTheme="majorHAnsi" w:cs="CMMI10"/>
        </w:rPr>
        <w:t xml:space="preserve">s </w:t>
      </w:r>
      <w:r w:rsidRPr="009043BE">
        <w:rPr>
          <w:rFonts w:asciiTheme="majorHAnsi" w:hAnsiTheme="majorHAnsi" w:cs="NimbusRomNo9L-Regu"/>
        </w:rPr>
        <w:t xml:space="preserve">we build a separate integral </w:t>
      </w:r>
      <w:r w:rsidRPr="009043BE">
        <w:rPr>
          <w:rFonts w:asciiTheme="majorHAnsi" w:hAnsiTheme="majorHAnsi" w:cs="NimbusRomNo9L-Regu"/>
        </w:rPr>
        <w:t xml:space="preserve">image </w:t>
      </w:r>
      <w:r w:rsidRPr="009043BE">
        <w:rPr>
          <w:rFonts w:asciiTheme="majorHAnsi" w:hAnsiTheme="majorHAnsi" w:cs="CMR10"/>
        </w:rPr>
        <w:t>I</w:t>
      </w:r>
      <w:r w:rsidRPr="009043BE">
        <w:rPr>
          <w:rFonts w:asciiTheme="majorHAnsi" w:hAnsiTheme="majorHAnsi" w:cs="CMR7"/>
        </w:rPr>
        <w:t>s</w:t>
      </w:r>
      <w:r w:rsidRPr="009043BE">
        <w:rPr>
          <w:rFonts w:asciiTheme="majorHAnsi" w:hAnsiTheme="majorHAnsi" w:cs="CMR10"/>
        </w:rPr>
        <w:t>(x</w:t>
      </w:r>
      <w:r w:rsidRPr="009043BE">
        <w:rPr>
          <w:rFonts w:asciiTheme="majorHAnsi" w:hAnsiTheme="majorHAnsi" w:cs="CMMI10"/>
        </w:rPr>
        <w:t xml:space="preserve">; </w:t>
      </w:r>
      <w:r w:rsidRPr="009043BE">
        <w:rPr>
          <w:rFonts w:asciiTheme="majorHAnsi" w:hAnsiTheme="majorHAnsi" w:cs="CMR10"/>
        </w:rPr>
        <w:t xml:space="preserve">y) </w:t>
      </w:r>
      <w:r w:rsidRPr="009043BE">
        <w:rPr>
          <w:rFonts w:asciiTheme="majorHAnsi" w:hAnsiTheme="majorHAnsi" w:cs="NimbusRomNo9L-Regu"/>
        </w:rPr>
        <w:t xml:space="preserve">giving the number of pixels of </w:t>
      </w:r>
      <w:r w:rsidRPr="009043BE">
        <w:rPr>
          <w:rFonts w:asciiTheme="majorHAnsi" w:hAnsiTheme="majorHAnsi" w:cs="CMMI10"/>
        </w:rPr>
        <w:t xml:space="preserve">s </w:t>
      </w:r>
      <w:r w:rsidRPr="009043BE">
        <w:rPr>
          <w:rFonts w:asciiTheme="majorHAnsi" w:hAnsiTheme="majorHAnsi" w:cs="NimbusRomNo9L-Regu"/>
        </w:rPr>
        <w:t xml:space="preserve">in the rectangle </w:t>
      </w:r>
      <w:r w:rsidRPr="009043BE">
        <w:rPr>
          <w:rFonts w:asciiTheme="majorHAnsi" w:hAnsiTheme="majorHAnsi" w:cs="CMR10"/>
        </w:rPr>
        <w:t>(0</w:t>
      </w:r>
      <w:r w:rsidRPr="009043BE">
        <w:rPr>
          <w:rFonts w:asciiTheme="majorHAnsi" w:hAnsiTheme="majorHAnsi" w:cs="CMMI10"/>
        </w:rPr>
        <w:t xml:space="preserve">; </w:t>
      </w:r>
      <w:r w:rsidRPr="009043BE">
        <w:rPr>
          <w:rFonts w:asciiTheme="majorHAnsi" w:hAnsiTheme="majorHAnsi" w:cs="CMR10"/>
        </w:rPr>
        <w:t>0</w:t>
      </w:r>
      <w:proofErr w:type="gramStart"/>
      <w:r w:rsidRPr="009043BE">
        <w:rPr>
          <w:rFonts w:asciiTheme="majorHAnsi" w:hAnsiTheme="majorHAnsi" w:cs="CMR10"/>
        </w:rPr>
        <w:t xml:space="preserve">) </w:t>
      </w:r>
      <w:r w:rsidRPr="009043BE">
        <w:rPr>
          <w:rFonts w:asciiTheme="majorHAnsi" w:hAnsiTheme="majorHAnsi" w:cs="CMSY10"/>
        </w:rPr>
        <w:t>!</w:t>
      </w:r>
      <w:proofErr w:type="gramEnd"/>
      <w:r w:rsidRPr="009043BE">
        <w:rPr>
          <w:rFonts w:asciiTheme="majorHAnsi" w:hAnsiTheme="majorHAnsi" w:cs="CMSY10"/>
        </w:rPr>
        <w:t xml:space="preserve"> </w:t>
      </w:r>
      <w:r w:rsidRPr="009043BE">
        <w:rPr>
          <w:rFonts w:asciiTheme="majorHAnsi" w:hAnsiTheme="majorHAnsi" w:cs="CMR10"/>
        </w:rPr>
        <w:t>(</w:t>
      </w:r>
      <w:proofErr w:type="gramStart"/>
      <w:r w:rsidRPr="009043BE">
        <w:rPr>
          <w:rFonts w:asciiTheme="majorHAnsi" w:hAnsiTheme="majorHAnsi" w:cs="CMMI10"/>
        </w:rPr>
        <w:t>x</w:t>
      </w:r>
      <w:proofErr w:type="gramEnd"/>
      <w:r w:rsidRPr="009043BE">
        <w:rPr>
          <w:rFonts w:asciiTheme="majorHAnsi" w:hAnsiTheme="majorHAnsi" w:cs="CMMI10"/>
        </w:rPr>
        <w:t>; y</w:t>
      </w:r>
      <w:r w:rsidRPr="009043BE">
        <w:rPr>
          <w:rFonts w:asciiTheme="majorHAnsi" w:hAnsiTheme="majorHAnsi" w:cs="CMR10"/>
        </w:rPr>
        <w:t>)</w:t>
      </w:r>
      <w:r w:rsidRPr="009043BE">
        <w:rPr>
          <w:rFonts w:asciiTheme="majorHAnsi" w:hAnsiTheme="majorHAnsi" w:cs="NimbusRomNo9L-Regu"/>
        </w:rPr>
        <w:t xml:space="preserve">. Then, using </w:t>
      </w:r>
      <w:r w:rsidRPr="009043BE">
        <w:rPr>
          <w:rFonts w:asciiTheme="majorHAnsi" w:hAnsiTheme="majorHAnsi" w:cs="CMR10"/>
        </w:rPr>
        <w:t>I</w:t>
      </w:r>
      <w:r w:rsidRPr="009043BE">
        <w:rPr>
          <w:rFonts w:asciiTheme="majorHAnsi" w:hAnsiTheme="majorHAnsi" w:cs="CMR7"/>
        </w:rPr>
        <w:t>s</w:t>
      </w:r>
      <w:r w:rsidRPr="009043BE">
        <w:rPr>
          <w:rFonts w:asciiTheme="majorHAnsi" w:hAnsiTheme="majorHAnsi" w:cs="CMR10"/>
        </w:rPr>
        <w:t>(x</w:t>
      </w:r>
      <w:r w:rsidRPr="009043BE">
        <w:rPr>
          <w:rFonts w:asciiTheme="majorHAnsi" w:hAnsiTheme="majorHAnsi" w:cs="CMMI10"/>
        </w:rPr>
        <w:t xml:space="preserve">; </w:t>
      </w:r>
      <w:r w:rsidRPr="009043BE">
        <w:rPr>
          <w:rFonts w:asciiTheme="majorHAnsi" w:hAnsiTheme="majorHAnsi" w:cs="CMR10"/>
        </w:rPr>
        <w:t>y)</w:t>
      </w:r>
      <w:r w:rsidRPr="009043BE">
        <w:rPr>
          <w:rFonts w:asciiTheme="majorHAnsi" w:hAnsiTheme="majorHAnsi" w:cs="NimbusRomNo9L-Regu"/>
        </w:rPr>
        <w:t xml:space="preserve">, we can compute the </w:t>
      </w:r>
      <w:r w:rsidRPr="009043BE">
        <w:rPr>
          <w:rFonts w:asciiTheme="majorHAnsi" w:hAnsiTheme="majorHAnsi" w:cs="NimbusRomNo9L-Regu"/>
        </w:rPr>
        <w:t xml:space="preserve">number </w:t>
      </w:r>
      <w:proofErr w:type="spellStart"/>
      <w:r w:rsidRPr="009043BE">
        <w:rPr>
          <w:rFonts w:asciiTheme="majorHAnsi" w:hAnsiTheme="majorHAnsi" w:cs="CMSY10"/>
        </w:rPr>
        <w:t>j</w:t>
      </w:r>
      <w:r w:rsidRPr="009043BE">
        <w:rPr>
          <w:rFonts w:asciiTheme="majorHAnsi" w:hAnsiTheme="majorHAnsi" w:cs="CMMI10"/>
        </w:rPr>
        <w:t>s</w:t>
      </w:r>
      <w:proofErr w:type="spellEnd"/>
      <w:r w:rsidRPr="009043BE">
        <w:rPr>
          <w:rFonts w:asciiTheme="majorHAnsi" w:hAnsiTheme="majorHAnsi" w:cs="NimbusRomNo9L-Regu"/>
        </w:rPr>
        <w:t xml:space="preserve"> </w:t>
      </w:r>
      <w:r w:rsidRPr="009043BE">
        <w:rPr>
          <w:rFonts w:asciiTheme="majorHAnsi" w:hAnsiTheme="majorHAnsi" w:cs="CMEX10"/>
        </w:rPr>
        <w:t>T</w:t>
      </w:r>
      <w:r w:rsidRPr="009043BE">
        <w:rPr>
          <w:rFonts w:asciiTheme="majorHAnsi" w:hAnsiTheme="majorHAnsi" w:cs="NimbusRomNo9L-Regu"/>
        </w:rPr>
        <w:t xml:space="preserve"> </w:t>
      </w:r>
      <w:proofErr w:type="spellStart"/>
      <w:r w:rsidRPr="009043BE">
        <w:rPr>
          <w:rFonts w:asciiTheme="majorHAnsi" w:hAnsiTheme="majorHAnsi" w:cs="CMMI10"/>
        </w:rPr>
        <w:t>w</w:t>
      </w:r>
      <w:r w:rsidRPr="009043BE">
        <w:rPr>
          <w:rFonts w:asciiTheme="majorHAnsi" w:hAnsiTheme="majorHAnsi" w:cs="CMSY10"/>
        </w:rPr>
        <w:t>j</w:t>
      </w:r>
      <w:proofErr w:type="spellEnd"/>
      <w:r w:rsidRPr="009043BE">
        <w:rPr>
          <w:rFonts w:asciiTheme="majorHAnsi" w:hAnsiTheme="majorHAnsi" w:cs="CMSY10"/>
        </w:rPr>
        <w:t xml:space="preserve"> </w:t>
      </w:r>
      <w:r w:rsidRPr="009043BE">
        <w:rPr>
          <w:rFonts w:asciiTheme="majorHAnsi" w:hAnsiTheme="majorHAnsi" w:cs="NimbusRomNo9L-Regu"/>
        </w:rPr>
        <w:t xml:space="preserve">of pixels of </w:t>
      </w:r>
      <w:r w:rsidRPr="009043BE">
        <w:rPr>
          <w:rFonts w:asciiTheme="majorHAnsi" w:hAnsiTheme="majorHAnsi" w:cs="CMMI10"/>
        </w:rPr>
        <w:t xml:space="preserve">s </w:t>
      </w:r>
      <w:r w:rsidRPr="009043BE">
        <w:rPr>
          <w:rFonts w:asciiTheme="majorHAnsi" w:hAnsiTheme="majorHAnsi" w:cs="NimbusRomNo9L-Regu"/>
        </w:rPr>
        <w:t xml:space="preserve">contained in any window </w:t>
      </w:r>
      <w:r w:rsidRPr="009043BE">
        <w:rPr>
          <w:rFonts w:asciiTheme="majorHAnsi" w:hAnsiTheme="majorHAnsi" w:cs="CMMI10"/>
        </w:rPr>
        <w:t xml:space="preserve">w </w:t>
      </w:r>
      <w:r w:rsidRPr="009043BE">
        <w:rPr>
          <w:rFonts w:asciiTheme="majorHAnsi" w:hAnsiTheme="majorHAnsi" w:cs="NimbusRomNo9L-Regu"/>
        </w:rPr>
        <w:t xml:space="preserve">in </w:t>
      </w:r>
      <w:r w:rsidRPr="009043BE">
        <w:rPr>
          <w:rFonts w:asciiTheme="majorHAnsi" w:hAnsiTheme="majorHAnsi" w:cs="NimbusRomNo9L-Regu"/>
        </w:rPr>
        <w:t xml:space="preserve">constant time, independent of its area (fig. 7). The area </w:t>
      </w:r>
      <w:proofErr w:type="spellStart"/>
      <w:r w:rsidRPr="009043BE">
        <w:rPr>
          <w:rFonts w:asciiTheme="majorHAnsi" w:hAnsiTheme="majorHAnsi" w:cs="CMSY10"/>
        </w:rPr>
        <w:t>j</w:t>
      </w:r>
      <w:r w:rsidRPr="009043BE">
        <w:rPr>
          <w:rFonts w:asciiTheme="majorHAnsi" w:hAnsiTheme="majorHAnsi" w:cs="CMMI10"/>
        </w:rPr>
        <w:t>s</w:t>
      </w:r>
      <w:proofErr w:type="spellEnd"/>
      <w:r w:rsidRPr="009043BE">
        <w:rPr>
          <w:rFonts w:asciiTheme="majorHAnsi" w:hAnsiTheme="majorHAnsi" w:cs="CMMI10"/>
        </w:rPr>
        <w:t xml:space="preserve"> </w:t>
      </w:r>
      <w:proofErr w:type="spellStart"/>
      <w:r w:rsidRPr="009043BE">
        <w:rPr>
          <w:rFonts w:asciiTheme="majorHAnsi" w:hAnsiTheme="majorHAnsi" w:cs="CMSY10"/>
        </w:rPr>
        <w:t>n</w:t>
      </w:r>
      <w:r w:rsidRPr="009043BE">
        <w:rPr>
          <w:rFonts w:asciiTheme="majorHAnsi" w:hAnsiTheme="majorHAnsi" w:cs="CMMI10"/>
        </w:rPr>
        <w:t>w</w:t>
      </w:r>
      <w:r w:rsidRPr="009043BE">
        <w:rPr>
          <w:rFonts w:asciiTheme="majorHAnsi" w:hAnsiTheme="majorHAnsi" w:cs="CMSY10"/>
        </w:rPr>
        <w:t>j</w:t>
      </w:r>
      <w:proofErr w:type="spellEnd"/>
      <w:r w:rsidRPr="009043BE">
        <w:rPr>
          <w:rFonts w:asciiTheme="majorHAnsi" w:hAnsiTheme="majorHAnsi" w:cs="NimbusRomNo9L-Regu"/>
        </w:rPr>
        <w:t xml:space="preserve"> </w:t>
      </w:r>
      <w:r w:rsidRPr="009043BE">
        <w:rPr>
          <w:rFonts w:asciiTheme="majorHAnsi" w:hAnsiTheme="majorHAnsi" w:cs="NimbusRomNo9L-Regu"/>
        </w:rPr>
        <w:t xml:space="preserve">outside </w:t>
      </w:r>
      <w:r w:rsidRPr="009043BE">
        <w:rPr>
          <w:rFonts w:asciiTheme="majorHAnsi" w:hAnsiTheme="majorHAnsi" w:cs="CMMI10"/>
        </w:rPr>
        <w:t xml:space="preserve">w </w:t>
      </w:r>
      <w:r w:rsidRPr="009043BE">
        <w:rPr>
          <w:rFonts w:asciiTheme="majorHAnsi" w:hAnsiTheme="majorHAnsi" w:cs="NimbusRomNo9L-Regu"/>
        </w:rPr>
        <w:t>is also readily obtained as</w:t>
      </w:r>
      <w:r>
        <w:rPr>
          <w:rFonts w:asciiTheme="majorHAnsi" w:hAnsiTheme="majorHAnsi" w:cs="NimbusRomNo9L-Regu"/>
        </w:rPr>
        <w:t>:</w:t>
      </w:r>
    </w:p>
    <w:p w:rsidR="009043BE" w:rsidRDefault="009043BE" w:rsidP="009043BE">
      <w:pPr>
        <w:autoSpaceDE w:val="0"/>
        <w:autoSpaceDN w:val="0"/>
        <w:adjustRightInd w:val="0"/>
        <w:spacing w:after="0" w:line="240" w:lineRule="auto"/>
        <w:jc w:val="center"/>
        <w:rPr>
          <w:rFonts w:asciiTheme="majorHAnsi" w:hAnsiTheme="majorHAnsi" w:cs="NimbusRomNo9L-Regu"/>
        </w:rPr>
      </w:pPr>
      <w:r>
        <w:rPr>
          <w:rFonts w:asciiTheme="majorHAnsi" w:hAnsiTheme="majorHAnsi" w:cs="NimbusRomNo9L-Regu"/>
        </w:rPr>
        <w:pict>
          <v:shape id="_x0000_i1039" type="#_x0000_t75" style="width:127.2pt;height:27.6pt">
            <v:imagedata r:id="rId30" o:title="Formula6"/>
          </v:shape>
        </w:pict>
      </w:r>
    </w:p>
    <w:p w:rsidR="001A6999" w:rsidRPr="001A6999" w:rsidRDefault="009043BE" w:rsidP="001A6999">
      <w:pPr>
        <w:pStyle w:val="ListParagraph"/>
        <w:numPr>
          <w:ilvl w:val="0"/>
          <w:numId w:val="1"/>
        </w:numPr>
        <w:autoSpaceDE w:val="0"/>
        <w:autoSpaceDN w:val="0"/>
        <w:adjustRightInd w:val="0"/>
        <w:spacing w:after="0" w:line="240" w:lineRule="auto"/>
        <w:rPr>
          <w:rFonts w:asciiTheme="majorHAnsi" w:hAnsiTheme="majorHAnsi" w:cs="NimbusRomNo9L-Regu"/>
        </w:rPr>
      </w:pPr>
      <w:r w:rsidRPr="001A6999">
        <w:rPr>
          <w:rFonts w:asciiTheme="majorHAnsi" w:hAnsiTheme="majorHAnsi" w:cs="NimbusRomNo9L-Regu"/>
        </w:rPr>
        <w:t>Size and Location:</w:t>
      </w:r>
      <w:r w:rsidR="001A6999" w:rsidRPr="001A6999">
        <w:rPr>
          <w:rFonts w:asciiTheme="majorHAnsi" w:hAnsiTheme="majorHAnsi" w:cs="NimbusRomNo9L-Regu"/>
        </w:rPr>
        <w:t xml:space="preserve"> </w:t>
      </w:r>
    </w:p>
    <w:p w:rsidR="009043BE" w:rsidRDefault="001A6999" w:rsidP="001A6999">
      <w:pPr>
        <w:autoSpaceDE w:val="0"/>
        <w:autoSpaceDN w:val="0"/>
        <w:adjustRightInd w:val="0"/>
        <w:spacing w:after="0" w:line="240" w:lineRule="auto"/>
        <w:rPr>
          <w:rFonts w:asciiTheme="majorHAnsi" w:hAnsiTheme="majorHAnsi" w:cs="NimbusRomNo9L-Regu"/>
        </w:rPr>
      </w:pPr>
      <w:r w:rsidRPr="001A6999">
        <w:rPr>
          <w:rFonts w:asciiTheme="majorHAnsi" w:hAnsiTheme="majorHAnsi" w:cs="NimbusRomNo9L-Regu"/>
        </w:rPr>
        <w:t>We compute the probabil</w:t>
      </w:r>
      <w:r w:rsidRPr="001A6999">
        <w:rPr>
          <w:rFonts w:asciiTheme="majorHAnsi" w:hAnsiTheme="majorHAnsi" w:cs="NimbusRomNo9L-Regu"/>
        </w:rPr>
        <w:t xml:space="preserve">ity of an image window to cover </w:t>
      </w:r>
      <w:r w:rsidRPr="001A6999">
        <w:rPr>
          <w:rFonts w:asciiTheme="majorHAnsi" w:hAnsiTheme="majorHAnsi" w:cs="NimbusRomNo9L-Regu"/>
        </w:rPr>
        <w:t xml:space="preserve">an object using kernel density estimation [44] in the </w:t>
      </w:r>
      <w:r w:rsidRPr="001A6999">
        <w:rPr>
          <w:rFonts w:asciiTheme="majorHAnsi" w:hAnsiTheme="majorHAnsi" w:cs="CMR10"/>
        </w:rPr>
        <w:t>4D</w:t>
      </w:r>
      <w:r w:rsidRPr="001A6999">
        <w:rPr>
          <w:rFonts w:asciiTheme="majorHAnsi" w:hAnsiTheme="majorHAnsi" w:cs="NimbusRomNo9L-Regu"/>
        </w:rPr>
        <w:t xml:space="preserve"> </w:t>
      </w:r>
      <w:r w:rsidRPr="001A6999">
        <w:rPr>
          <w:rFonts w:asciiTheme="majorHAnsi" w:hAnsiTheme="majorHAnsi" w:cs="NimbusRomNo9L-Regu"/>
        </w:rPr>
        <w:t xml:space="preserve">space </w:t>
      </w:r>
      <w:r w:rsidRPr="001A6999">
        <w:rPr>
          <w:rFonts w:asciiTheme="majorHAnsi" w:hAnsiTheme="majorHAnsi" w:cs="CMSY10"/>
        </w:rPr>
        <w:t xml:space="preserve">W </w:t>
      </w:r>
      <w:r w:rsidRPr="001A6999">
        <w:rPr>
          <w:rFonts w:asciiTheme="majorHAnsi" w:hAnsiTheme="majorHAnsi" w:cs="NimbusRomNo9L-Regu"/>
        </w:rPr>
        <w:t>of all possible</w:t>
      </w:r>
      <w:r w:rsidRPr="001A6999">
        <w:rPr>
          <w:rFonts w:asciiTheme="majorHAnsi" w:hAnsiTheme="majorHAnsi" w:cs="NimbusRomNo9L-Regu"/>
        </w:rPr>
        <w:t xml:space="preserve"> windows in an image. The space </w:t>
      </w:r>
      <w:r w:rsidRPr="001A6999">
        <w:rPr>
          <w:rFonts w:asciiTheme="majorHAnsi" w:hAnsiTheme="majorHAnsi" w:cs="CMSY10"/>
        </w:rPr>
        <w:t xml:space="preserve">W </w:t>
      </w:r>
      <w:r w:rsidRPr="001A6999">
        <w:rPr>
          <w:rFonts w:asciiTheme="majorHAnsi" w:hAnsiTheme="majorHAnsi" w:cs="NimbusRomNo9L-Regu"/>
        </w:rPr>
        <w:t xml:space="preserve">is </w:t>
      </w:r>
      <w:r w:rsidRPr="001A6999">
        <w:rPr>
          <w:rFonts w:asciiTheme="majorHAnsi" w:hAnsiTheme="majorHAnsi" w:cs="NimbusRomNo9L-Regu"/>
        </w:rPr>
        <w:t xml:space="preserve">parametrized by the </w:t>
      </w:r>
      <w:r w:rsidRPr="001A6999">
        <w:rPr>
          <w:rFonts w:asciiTheme="majorHAnsi" w:hAnsiTheme="majorHAnsi" w:cs="CMR10"/>
        </w:rPr>
        <w:t>(</w:t>
      </w:r>
      <w:r w:rsidRPr="001A6999">
        <w:rPr>
          <w:rFonts w:asciiTheme="majorHAnsi" w:hAnsiTheme="majorHAnsi" w:cs="CMMI10"/>
        </w:rPr>
        <w:t>x; y</w:t>
      </w:r>
      <w:r w:rsidRPr="001A6999">
        <w:rPr>
          <w:rFonts w:asciiTheme="majorHAnsi" w:hAnsiTheme="majorHAnsi" w:cs="CMR10"/>
        </w:rPr>
        <w:t xml:space="preserve">) </w:t>
      </w:r>
      <w:r w:rsidRPr="001A6999">
        <w:rPr>
          <w:rFonts w:asciiTheme="majorHAnsi" w:hAnsiTheme="majorHAnsi" w:cs="NimbusRomNo9L-Regu"/>
        </w:rPr>
        <w:t xml:space="preserve">coordinates of the </w:t>
      </w:r>
      <w:proofErr w:type="spellStart"/>
      <w:r w:rsidRPr="001A6999">
        <w:rPr>
          <w:rFonts w:asciiTheme="majorHAnsi" w:hAnsiTheme="majorHAnsi" w:cs="NimbusRomNo9L-Regu"/>
        </w:rPr>
        <w:t>center</w:t>
      </w:r>
      <w:proofErr w:type="spellEnd"/>
      <w:r w:rsidRPr="001A6999">
        <w:rPr>
          <w:rFonts w:asciiTheme="majorHAnsi" w:hAnsiTheme="majorHAnsi" w:cs="NimbusRomNo9L-Regu"/>
        </w:rPr>
        <w:t xml:space="preserve">, </w:t>
      </w:r>
      <w:r w:rsidRPr="001A6999">
        <w:rPr>
          <w:rFonts w:asciiTheme="majorHAnsi" w:hAnsiTheme="majorHAnsi" w:cs="NimbusRomNo9L-Regu"/>
        </w:rPr>
        <w:t>the width, and the height of a windo</w:t>
      </w:r>
      <w:r w:rsidRPr="001A6999">
        <w:rPr>
          <w:rFonts w:asciiTheme="majorHAnsi" w:hAnsiTheme="majorHAnsi" w:cs="NimbusRomNo9L-Regu"/>
        </w:rPr>
        <w:t xml:space="preserve">w. We equip </w:t>
      </w:r>
      <w:r w:rsidRPr="001A6999">
        <w:rPr>
          <w:rFonts w:asciiTheme="majorHAnsi" w:hAnsiTheme="majorHAnsi" w:cs="CMSY10"/>
        </w:rPr>
        <w:t xml:space="preserve">W </w:t>
      </w:r>
      <w:r w:rsidRPr="001A6999">
        <w:rPr>
          <w:rFonts w:asciiTheme="majorHAnsi" w:hAnsiTheme="majorHAnsi" w:cs="NimbusRomNo9L-Regu"/>
        </w:rPr>
        <w:t xml:space="preserve">with a </w:t>
      </w:r>
      <w:r w:rsidRPr="001A6999">
        <w:rPr>
          <w:rFonts w:asciiTheme="majorHAnsi" w:hAnsiTheme="majorHAnsi" w:cs="NimbusRomNo9L-Regu"/>
        </w:rPr>
        <w:t xml:space="preserve">probability measure </w:t>
      </w:r>
      <w:proofErr w:type="spellStart"/>
      <w:r w:rsidRPr="001A6999">
        <w:rPr>
          <w:rFonts w:asciiTheme="majorHAnsi" w:hAnsiTheme="majorHAnsi" w:cs="CMMI10"/>
        </w:rPr>
        <w:t>p</w:t>
      </w:r>
      <w:r w:rsidRPr="001A6999">
        <w:rPr>
          <w:rFonts w:asciiTheme="majorHAnsi" w:hAnsiTheme="majorHAnsi" w:cs="CMSY7"/>
        </w:rPr>
        <w:t>W</w:t>
      </w:r>
      <w:proofErr w:type="spellEnd"/>
      <w:r w:rsidRPr="001A6999">
        <w:rPr>
          <w:rFonts w:asciiTheme="majorHAnsi" w:hAnsiTheme="majorHAnsi" w:cs="CMSY7"/>
        </w:rPr>
        <w:t xml:space="preserve"> </w:t>
      </w:r>
      <w:r w:rsidRPr="001A6999">
        <w:rPr>
          <w:rFonts w:asciiTheme="majorHAnsi" w:hAnsiTheme="majorHAnsi" w:cs="NimbusRomNo9L-Regu"/>
        </w:rPr>
        <w:t>def</w:t>
      </w:r>
      <w:r w:rsidRPr="001A6999">
        <w:rPr>
          <w:rFonts w:asciiTheme="majorHAnsi" w:hAnsiTheme="majorHAnsi" w:cs="NimbusRomNo9L-Regu"/>
        </w:rPr>
        <w:t xml:space="preserve">ining how likely a window is to </w:t>
      </w:r>
      <w:r w:rsidRPr="001A6999">
        <w:rPr>
          <w:rFonts w:asciiTheme="majorHAnsi" w:hAnsiTheme="majorHAnsi" w:cs="NimbusRomNo9L-Regu"/>
        </w:rPr>
        <w:t xml:space="preserve">cover an object. This probability </w:t>
      </w:r>
      <w:proofErr w:type="spellStart"/>
      <w:r w:rsidRPr="001A6999">
        <w:rPr>
          <w:rFonts w:asciiTheme="majorHAnsi" w:hAnsiTheme="majorHAnsi" w:cs="CMMI10"/>
        </w:rPr>
        <w:t>p</w:t>
      </w:r>
      <w:r w:rsidRPr="001A6999">
        <w:rPr>
          <w:rFonts w:asciiTheme="majorHAnsi" w:hAnsiTheme="majorHAnsi" w:cs="CMSY7"/>
        </w:rPr>
        <w:t>W</w:t>
      </w:r>
      <w:proofErr w:type="spellEnd"/>
      <w:r w:rsidRPr="001A6999">
        <w:rPr>
          <w:rFonts w:asciiTheme="majorHAnsi" w:hAnsiTheme="majorHAnsi" w:cs="CMSY7"/>
        </w:rPr>
        <w:t xml:space="preserve"> </w:t>
      </w:r>
      <w:r w:rsidRPr="001A6999">
        <w:rPr>
          <w:rFonts w:asciiTheme="majorHAnsi" w:hAnsiTheme="majorHAnsi" w:cs="NimbusRomNo9L-Regu"/>
        </w:rPr>
        <w:t xml:space="preserve">is computed by </w:t>
      </w:r>
      <w:r w:rsidRPr="001A6999">
        <w:rPr>
          <w:rFonts w:asciiTheme="majorHAnsi" w:hAnsiTheme="majorHAnsi" w:cs="NimbusRomNo9L-Regu"/>
        </w:rPr>
        <w:lastRenderedPageBreak/>
        <w:t xml:space="preserve">kernel </w:t>
      </w:r>
      <w:r w:rsidRPr="001A6999">
        <w:rPr>
          <w:rFonts w:asciiTheme="majorHAnsi" w:hAnsiTheme="majorHAnsi" w:cs="NimbusRomNo9L-Regu"/>
        </w:rPr>
        <w:t xml:space="preserve">density estimation on a large training set of </w:t>
      </w:r>
      <w:r w:rsidRPr="001A6999">
        <w:rPr>
          <w:rFonts w:asciiTheme="majorHAnsi" w:hAnsiTheme="majorHAnsi" w:cs="CMMI10"/>
        </w:rPr>
        <w:t xml:space="preserve">N </w:t>
      </w:r>
      <w:r>
        <w:rPr>
          <w:rFonts w:asciiTheme="majorHAnsi" w:hAnsiTheme="majorHAnsi" w:cs="NimbusRomNo9L-Regu"/>
        </w:rPr>
        <w:t xml:space="preserve">windows </w:t>
      </w:r>
      <w:r w:rsidRPr="001A6999">
        <w:rPr>
          <w:rFonts w:asciiTheme="majorHAnsi" w:hAnsiTheme="majorHAnsi" w:cs="CMSY10"/>
        </w:rPr>
        <w:t>f</w:t>
      </w:r>
      <w:r w:rsidRPr="001A6999">
        <w:rPr>
          <w:rFonts w:asciiTheme="majorHAnsi" w:hAnsiTheme="majorHAnsi" w:cs="CMMI10"/>
        </w:rPr>
        <w:t>w</w:t>
      </w:r>
      <w:r w:rsidRPr="001A6999">
        <w:rPr>
          <w:rFonts w:asciiTheme="majorHAnsi" w:hAnsiTheme="majorHAnsi" w:cs="CMR7"/>
        </w:rPr>
        <w:t>1</w:t>
      </w:r>
      <w:proofErr w:type="gramStart"/>
      <w:r w:rsidRPr="001A6999">
        <w:rPr>
          <w:rFonts w:asciiTheme="majorHAnsi" w:hAnsiTheme="majorHAnsi" w:cs="CMMI10"/>
        </w:rPr>
        <w:t>;w</w:t>
      </w:r>
      <w:r w:rsidRPr="001A6999">
        <w:rPr>
          <w:rFonts w:asciiTheme="majorHAnsi" w:hAnsiTheme="majorHAnsi" w:cs="CMR7"/>
        </w:rPr>
        <w:t>2</w:t>
      </w:r>
      <w:proofErr w:type="gramEnd"/>
      <w:r w:rsidRPr="001A6999">
        <w:rPr>
          <w:rFonts w:asciiTheme="majorHAnsi" w:hAnsiTheme="majorHAnsi" w:cs="CMMI10"/>
        </w:rPr>
        <w:t>; : : : ;</w:t>
      </w:r>
      <w:proofErr w:type="spellStart"/>
      <w:r w:rsidRPr="001A6999">
        <w:rPr>
          <w:rFonts w:asciiTheme="majorHAnsi" w:hAnsiTheme="majorHAnsi" w:cs="CMMI10"/>
        </w:rPr>
        <w:t>w</w:t>
      </w:r>
      <w:r w:rsidRPr="001A6999">
        <w:rPr>
          <w:rFonts w:asciiTheme="majorHAnsi" w:hAnsiTheme="majorHAnsi" w:cs="CMMI7"/>
        </w:rPr>
        <w:t>N</w:t>
      </w:r>
      <w:r w:rsidRPr="001A6999">
        <w:rPr>
          <w:rFonts w:asciiTheme="majorHAnsi" w:hAnsiTheme="majorHAnsi" w:cs="CMSY10"/>
        </w:rPr>
        <w:t>g</w:t>
      </w:r>
      <w:proofErr w:type="spellEnd"/>
      <w:r w:rsidRPr="001A6999">
        <w:rPr>
          <w:rFonts w:asciiTheme="majorHAnsi" w:hAnsiTheme="majorHAnsi" w:cs="CMSY10"/>
        </w:rPr>
        <w:t xml:space="preserve"> </w:t>
      </w:r>
      <w:r w:rsidRPr="001A6999">
        <w:rPr>
          <w:rFonts w:asciiTheme="majorHAnsi" w:hAnsiTheme="majorHAnsi" w:cs="NimbusRomNo9L-Regu"/>
        </w:rPr>
        <w:t xml:space="preserve">covering objects, which are points in </w:t>
      </w:r>
      <w:r w:rsidRPr="001A6999">
        <w:rPr>
          <w:rFonts w:asciiTheme="majorHAnsi" w:hAnsiTheme="majorHAnsi" w:cs="CMSY10"/>
        </w:rPr>
        <w:t>W</w:t>
      </w:r>
      <w:r w:rsidRPr="001A6999">
        <w:rPr>
          <w:rFonts w:asciiTheme="majorHAnsi" w:hAnsiTheme="majorHAnsi" w:cs="NimbusRomNo9L-Regu"/>
        </w:rPr>
        <w:t>.</w:t>
      </w:r>
      <w:r w:rsidRPr="001A6999">
        <w:rPr>
          <w:rFonts w:asciiTheme="majorHAnsi" w:hAnsiTheme="majorHAnsi" w:cs="NimbusRomNo9L-Regu"/>
        </w:rPr>
        <w:t xml:space="preserve"> </w:t>
      </w:r>
      <w:r w:rsidRPr="001A6999">
        <w:rPr>
          <w:rFonts w:asciiTheme="majorHAnsi" w:hAnsiTheme="majorHAnsi" w:cs="NimbusRomNo9L-Regu"/>
        </w:rPr>
        <w:t>As training images might have different sizes, we normalize</w:t>
      </w:r>
      <w:r w:rsidRPr="001A6999">
        <w:rPr>
          <w:rFonts w:asciiTheme="majorHAnsi" w:hAnsiTheme="majorHAnsi" w:cs="NimbusRomNo9L-Regu"/>
        </w:rPr>
        <w:t xml:space="preserve"> </w:t>
      </w:r>
      <w:r w:rsidRPr="001A6999">
        <w:rPr>
          <w:rFonts w:asciiTheme="majorHAnsi" w:hAnsiTheme="majorHAnsi" w:cs="NimbusRomNo9L-Regu"/>
        </w:rPr>
        <w:t xml:space="preserve">the coordinate frame of all images to </w:t>
      </w:r>
      <w:r w:rsidRPr="001A6999">
        <w:rPr>
          <w:rFonts w:asciiTheme="majorHAnsi" w:hAnsiTheme="majorHAnsi" w:cs="CMR10"/>
        </w:rPr>
        <w:t xml:space="preserve">100 </w:t>
      </w:r>
      <w:r w:rsidRPr="001A6999">
        <w:rPr>
          <w:rFonts w:asciiTheme="majorHAnsi" w:hAnsiTheme="majorHAnsi" w:cs="CMSY10"/>
        </w:rPr>
        <w:t xml:space="preserve">_ </w:t>
      </w:r>
      <w:r w:rsidRPr="001A6999">
        <w:rPr>
          <w:rFonts w:asciiTheme="majorHAnsi" w:hAnsiTheme="majorHAnsi" w:cs="CMR10"/>
        </w:rPr>
        <w:t xml:space="preserve">100 </w:t>
      </w:r>
      <w:r w:rsidRPr="001A6999">
        <w:rPr>
          <w:rFonts w:asciiTheme="majorHAnsi" w:hAnsiTheme="majorHAnsi" w:cs="NimbusRomNo9L-Regu"/>
        </w:rPr>
        <w:t>pixels.</w:t>
      </w:r>
    </w:p>
    <w:p w:rsidR="001A6999" w:rsidRDefault="001A6999" w:rsidP="001A6999">
      <w:pPr>
        <w:autoSpaceDE w:val="0"/>
        <w:autoSpaceDN w:val="0"/>
        <w:adjustRightInd w:val="0"/>
        <w:spacing w:after="0" w:line="240" w:lineRule="auto"/>
        <w:rPr>
          <w:rFonts w:asciiTheme="majorHAnsi" w:hAnsiTheme="majorHAnsi" w:cs="NimbusRomNo9L-Regu"/>
        </w:rPr>
      </w:pPr>
    </w:p>
    <w:p w:rsidR="001A6999" w:rsidRPr="001A6999" w:rsidRDefault="001A6999" w:rsidP="001A6999">
      <w:pPr>
        <w:autoSpaceDE w:val="0"/>
        <w:autoSpaceDN w:val="0"/>
        <w:adjustRightInd w:val="0"/>
        <w:spacing w:after="0" w:line="240" w:lineRule="auto"/>
        <w:rPr>
          <w:rFonts w:asciiTheme="majorHAnsi" w:hAnsiTheme="majorHAnsi" w:cs="NimbusRomNo9L-Regu"/>
          <w:b/>
        </w:rPr>
      </w:pPr>
      <w:r w:rsidRPr="001A6999">
        <w:rPr>
          <w:rFonts w:asciiTheme="majorHAnsi" w:hAnsiTheme="majorHAnsi" w:cs="NimbusRomNo9L-Regu"/>
          <w:b/>
        </w:rPr>
        <w:t>Learning Cue Parameters:</w:t>
      </w:r>
    </w:p>
    <w:p w:rsidR="001A6999" w:rsidRPr="001A6999" w:rsidRDefault="001A6999" w:rsidP="001A6999">
      <w:pPr>
        <w:autoSpaceDE w:val="0"/>
        <w:autoSpaceDN w:val="0"/>
        <w:adjustRightInd w:val="0"/>
        <w:spacing w:after="0" w:line="240" w:lineRule="auto"/>
        <w:rPr>
          <w:rFonts w:asciiTheme="majorHAnsi" w:hAnsiTheme="majorHAnsi" w:cs="NimbusRomNo9L-Regu"/>
        </w:rPr>
      </w:pPr>
    </w:p>
    <w:p w:rsidR="009043BE" w:rsidRPr="001A6999" w:rsidRDefault="009043BE" w:rsidP="009043BE">
      <w:pPr>
        <w:autoSpaceDE w:val="0"/>
        <w:autoSpaceDN w:val="0"/>
        <w:adjustRightInd w:val="0"/>
        <w:spacing w:after="0" w:line="240" w:lineRule="auto"/>
        <w:rPr>
          <w:rFonts w:asciiTheme="majorHAnsi" w:hAnsiTheme="majorHAnsi" w:cs="NimbusRomNo9L-Regu"/>
        </w:rPr>
      </w:pPr>
    </w:p>
    <w:p w:rsidR="009043BE" w:rsidRPr="001A6999" w:rsidRDefault="009043BE" w:rsidP="009043BE">
      <w:pPr>
        <w:autoSpaceDE w:val="0"/>
        <w:autoSpaceDN w:val="0"/>
        <w:adjustRightInd w:val="0"/>
        <w:spacing w:after="0" w:line="240" w:lineRule="auto"/>
        <w:rPr>
          <w:rFonts w:asciiTheme="majorHAnsi" w:hAnsiTheme="majorHAnsi" w:cs="NimbusRomNo9L-Regu"/>
        </w:rPr>
      </w:pPr>
    </w:p>
    <w:p w:rsidR="009043BE" w:rsidRPr="001A6999" w:rsidRDefault="009043BE" w:rsidP="009043BE">
      <w:pPr>
        <w:autoSpaceDE w:val="0"/>
        <w:autoSpaceDN w:val="0"/>
        <w:adjustRightInd w:val="0"/>
        <w:spacing w:after="0" w:line="240" w:lineRule="auto"/>
        <w:rPr>
          <w:rFonts w:asciiTheme="majorHAnsi" w:hAnsiTheme="majorHAnsi" w:cs="NimbusRomNo9L-Regu"/>
        </w:rPr>
      </w:pPr>
    </w:p>
    <w:p w:rsidR="00670A22" w:rsidRPr="001A6999" w:rsidRDefault="00670A22" w:rsidP="00670A22">
      <w:pPr>
        <w:autoSpaceDE w:val="0"/>
        <w:autoSpaceDN w:val="0"/>
        <w:adjustRightInd w:val="0"/>
        <w:spacing w:after="0" w:line="240" w:lineRule="auto"/>
        <w:rPr>
          <w:rFonts w:asciiTheme="majorHAnsi" w:hAnsiTheme="majorHAnsi" w:cs="NimbusRomNo9L-Regu"/>
        </w:rPr>
      </w:pPr>
    </w:p>
    <w:p w:rsidR="00670A22" w:rsidRPr="001A6999" w:rsidRDefault="00670A22" w:rsidP="00670A22">
      <w:pPr>
        <w:autoSpaceDE w:val="0"/>
        <w:autoSpaceDN w:val="0"/>
        <w:adjustRightInd w:val="0"/>
        <w:spacing w:after="0" w:line="240" w:lineRule="auto"/>
        <w:rPr>
          <w:rFonts w:asciiTheme="majorHAnsi" w:hAnsiTheme="majorHAnsi" w:cs="NimbusRomNo9L-Regu"/>
        </w:rPr>
      </w:pPr>
    </w:p>
    <w:p w:rsidR="00670A22" w:rsidRPr="001A6999" w:rsidRDefault="00670A22" w:rsidP="00805026">
      <w:pPr>
        <w:autoSpaceDE w:val="0"/>
        <w:autoSpaceDN w:val="0"/>
        <w:adjustRightInd w:val="0"/>
        <w:spacing w:after="0" w:line="240" w:lineRule="auto"/>
        <w:rPr>
          <w:rFonts w:asciiTheme="majorHAnsi" w:hAnsiTheme="majorHAnsi" w:cs="NimbusRomNo9L-Regu"/>
        </w:rPr>
      </w:pPr>
    </w:p>
    <w:sectPr w:rsidR="00670A22" w:rsidRPr="001A6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9060000" w:usb2="00000010" w:usb3="00000000" w:csb0="00080001" w:csb1="00000000"/>
  </w:font>
  <w:font w:name="CMSY10">
    <w:panose1 w:val="00000000000000000000"/>
    <w:charset w:val="00"/>
    <w:family w:val="auto"/>
    <w:notTrueType/>
    <w:pitch w:val="default"/>
    <w:sig w:usb0="00000003" w:usb1="09060000" w:usb2="00000010" w:usb3="00000000" w:csb0="00080001" w:csb1="00000000"/>
  </w:font>
  <w:font w:name="CMMI7">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SY7">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swiss"/>
    <w:notTrueType/>
    <w:pitch w:val="default"/>
    <w:sig w:usb0="00000003" w:usb1="00000000" w:usb2="00000000" w:usb3="00000000" w:csb0="00000001" w:csb1="00000000"/>
  </w:font>
  <w:font w:name="NimbusRomNo9L-Medi">
    <w:panose1 w:val="00000000000000000000"/>
    <w:charset w:val="00"/>
    <w:family w:val="swiss"/>
    <w:notTrueType/>
    <w:pitch w:val="default"/>
    <w:sig w:usb0="00000003" w:usb1="00000000" w:usb2="00000000" w:usb3="00000000" w:csb0="00000001" w:csb1="00000000"/>
  </w:font>
  <w:font w:name="CMEX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A65C9F"/>
    <w:multiLevelType w:val="hybridMultilevel"/>
    <w:tmpl w:val="3880D608"/>
    <w:lvl w:ilvl="0" w:tplc="40090011">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 w15:restartNumberingAfterBreak="0">
    <w:nsid w:val="2FA92214"/>
    <w:multiLevelType w:val="hybridMultilevel"/>
    <w:tmpl w:val="C2EC6836"/>
    <w:lvl w:ilvl="0" w:tplc="41247740">
      <w:start w:val="1"/>
      <w:numFmt w:val="decimal"/>
      <w:lvlText w:val="%1)"/>
      <w:lvlJc w:val="left"/>
      <w:pPr>
        <w:ind w:left="502" w:hanging="360"/>
      </w:pPr>
      <w:rPr>
        <w:rFonts w:asciiTheme="majorHAnsi" w:hAnsiTheme="majorHAnsi" w:hint="default"/>
        <w:b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 w15:restartNumberingAfterBreak="0">
    <w:nsid w:val="619B3181"/>
    <w:multiLevelType w:val="hybridMultilevel"/>
    <w:tmpl w:val="C2EC6836"/>
    <w:lvl w:ilvl="0" w:tplc="41247740">
      <w:start w:val="1"/>
      <w:numFmt w:val="decimal"/>
      <w:lvlText w:val="%1)"/>
      <w:lvlJc w:val="left"/>
      <w:pPr>
        <w:ind w:left="502" w:hanging="360"/>
      </w:pPr>
      <w:rPr>
        <w:rFonts w:asciiTheme="majorHAnsi" w:hAnsiTheme="majorHAnsi" w:hint="default"/>
        <w:b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A3D"/>
    <w:rsid w:val="00023B90"/>
    <w:rsid w:val="001A6999"/>
    <w:rsid w:val="001C39E2"/>
    <w:rsid w:val="001E71EB"/>
    <w:rsid w:val="002110DC"/>
    <w:rsid w:val="002B04DE"/>
    <w:rsid w:val="003F4BB8"/>
    <w:rsid w:val="00447909"/>
    <w:rsid w:val="004D0220"/>
    <w:rsid w:val="00534A3D"/>
    <w:rsid w:val="00670A22"/>
    <w:rsid w:val="0071708C"/>
    <w:rsid w:val="00805026"/>
    <w:rsid w:val="008945FD"/>
    <w:rsid w:val="009043BE"/>
    <w:rsid w:val="009A5793"/>
    <w:rsid w:val="00A17EEA"/>
    <w:rsid w:val="00A6154C"/>
    <w:rsid w:val="00A654BF"/>
    <w:rsid w:val="00B37DCB"/>
    <w:rsid w:val="00B74ACF"/>
    <w:rsid w:val="00C371F7"/>
    <w:rsid w:val="00DD3DD7"/>
    <w:rsid w:val="00E14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168B8-4635-49EC-A548-F1669FCC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8</Pages>
  <Words>2435</Words>
  <Characters>13881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Ismail Khan</dc:creator>
  <cp:keywords/>
  <dc:description/>
  <cp:lastModifiedBy>Mohammad Ismail Khan</cp:lastModifiedBy>
  <cp:revision>4</cp:revision>
  <dcterms:created xsi:type="dcterms:W3CDTF">2016-08-08T12:44:00Z</dcterms:created>
  <dcterms:modified xsi:type="dcterms:W3CDTF">2016-08-09T12:30:00Z</dcterms:modified>
</cp:coreProperties>
</file>