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8EE9" w14:textId="77777777" w:rsidR="00436873" w:rsidRPr="00FD2B5D" w:rsidRDefault="00436873" w:rsidP="0080062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5BFE3D1C" w14:textId="77777777" w:rsidR="00436873" w:rsidRPr="004722B2" w:rsidRDefault="00436873" w:rsidP="0080062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37B4B6A" w14:textId="77777777" w:rsidR="007A7C2E" w:rsidRPr="004722B2" w:rsidRDefault="007A7C2E" w:rsidP="004722B2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4722B2">
        <w:rPr>
          <w:rFonts w:ascii="Arial" w:hAnsi="Arial" w:cs="Arial"/>
          <w:b/>
        </w:rPr>
        <w:t>SURAT PERNYATAAN MEMPERTAHANKAN</w:t>
      </w:r>
    </w:p>
    <w:p w14:paraId="6C08FF17" w14:textId="77777777" w:rsidR="007054E2" w:rsidRPr="001E16E5" w:rsidRDefault="007054E2" w:rsidP="004722B2">
      <w:pPr>
        <w:spacing w:after="0" w:line="360" w:lineRule="auto"/>
        <w:contextualSpacing/>
        <w:jc w:val="center"/>
        <w:rPr>
          <w:rFonts w:ascii="Arial" w:hAnsi="Arial" w:cs="Arial"/>
          <w:b/>
          <w:lang w:val="id-ID"/>
        </w:rPr>
      </w:pPr>
      <w:r w:rsidRPr="004722B2">
        <w:rPr>
          <w:rFonts w:ascii="Arial" w:hAnsi="Arial" w:cs="Arial"/>
          <w:b/>
        </w:rPr>
        <w:t xml:space="preserve">SIKAP </w:t>
      </w:r>
      <w:r w:rsidRPr="004722B2">
        <w:rPr>
          <w:rFonts w:ascii="Arial" w:hAnsi="Arial" w:cs="Arial"/>
          <w:b/>
          <w:u w:val="single"/>
        </w:rPr>
        <w:t>INDEPENDENSI</w:t>
      </w:r>
      <w:r w:rsidR="001E16E5">
        <w:rPr>
          <w:rFonts w:ascii="Arial" w:hAnsi="Arial" w:cs="Arial"/>
          <w:b/>
          <w:u w:val="single"/>
          <w:lang w:val="id-ID"/>
        </w:rPr>
        <w:t xml:space="preserve"> DAN MENJAGA KERAHASIAAN</w:t>
      </w:r>
    </w:p>
    <w:p w14:paraId="302F108A" w14:textId="77777777" w:rsidR="00423F25" w:rsidRDefault="00423F25" w:rsidP="004722B2">
      <w:pPr>
        <w:spacing w:after="0" w:line="360" w:lineRule="auto"/>
        <w:contextualSpacing/>
        <w:jc w:val="both"/>
        <w:rPr>
          <w:rFonts w:ascii="Arial" w:hAnsi="Arial" w:cs="Arial"/>
          <w:lang w:val="id-ID"/>
        </w:rPr>
      </w:pPr>
    </w:p>
    <w:p w14:paraId="189A494A" w14:textId="22A26CAA" w:rsidR="007054E2" w:rsidRPr="00423F25" w:rsidRDefault="005410EC" w:rsidP="00064C34">
      <w:pPr>
        <w:spacing w:after="0" w:line="240" w:lineRule="auto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Pada Tanggal </w:t>
      </w:r>
      <w:r w:rsidR="006D674F">
        <w:rPr>
          <w:rFonts w:ascii="Arial" w:hAnsi="Arial" w:cs="Arial"/>
        </w:rPr>
        <w:t>XX Bulan</w:t>
      </w:r>
      <w:r w:rsidR="004471C6">
        <w:rPr>
          <w:rFonts w:ascii="Arial" w:hAnsi="Arial" w:cs="Arial"/>
        </w:rPr>
        <w:t xml:space="preserve"> </w:t>
      </w:r>
      <w:r w:rsidR="004930B4">
        <w:rPr>
          <w:rFonts w:ascii="Arial" w:hAnsi="Arial" w:cs="Arial"/>
        </w:rPr>
        <w:t>202</w:t>
      </w:r>
      <w:r w:rsidR="006D674F">
        <w:rPr>
          <w:rFonts w:ascii="Arial" w:hAnsi="Arial" w:cs="Arial"/>
        </w:rPr>
        <w:t>4</w:t>
      </w:r>
      <w:r>
        <w:rPr>
          <w:rFonts w:ascii="Arial" w:hAnsi="Arial" w:cs="Arial"/>
          <w:lang w:val="id-ID"/>
        </w:rPr>
        <w:t>, k</w:t>
      </w:r>
      <w:r w:rsidR="00423F25">
        <w:rPr>
          <w:rFonts w:ascii="Arial" w:hAnsi="Arial" w:cs="Arial"/>
          <w:lang w:val="id-ID"/>
        </w:rPr>
        <w:t>ami yang bertanda tangan dibawah ini, yakni :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4"/>
        <w:gridCol w:w="400"/>
        <w:gridCol w:w="4870"/>
      </w:tblGrid>
      <w:tr w:rsidR="00237476" w14:paraId="6BDFAE45" w14:textId="77777777" w:rsidTr="00464B03">
        <w:tc>
          <w:tcPr>
            <w:tcW w:w="4194" w:type="dxa"/>
          </w:tcPr>
          <w:p w14:paraId="71FA5679" w14:textId="77777777" w:rsidR="00237476" w:rsidRDefault="00237476" w:rsidP="00064C34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 dan Jabatan</w:t>
            </w:r>
            <w:r w:rsidR="00423F25">
              <w:rPr>
                <w:rFonts w:ascii="Arial" w:hAnsi="Arial" w:cs="Arial"/>
                <w:lang w:val="id-ID"/>
              </w:rPr>
              <w:t xml:space="preserve"> dalam Penugasan</w:t>
            </w:r>
          </w:p>
        </w:tc>
        <w:tc>
          <w:tcPr>
            <w:tcW w:w="400" w:type="dxa"/>
          </w:tcPr>
          <w:p w14:paraId="2BD461CF" w14:textId="77777777" w:rsidR="00237476" w:rsidRDefault="00237476" w:rsidP="00064C34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870" w:type="dxa"/>
            <w:vAlign w:val="center"/>
          </w:tcPr>
          <w:p w14:paraId="0DB913CD" w14:textId="1C0C4154" w:rsidR="00423F25" w:rsidRDefault="001D1CEF" w:rsidP="00064C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XXX</w:t>
            </w:r>
            <w:r w:rsidR="00423F25">
              <w:rPr>
                <w:rFonts w:ascii="Arial" w:hAnsi="Arial" w:cs="Arial"/>
                <w:lang w:val="id-ID"/>
              </w:rPr>
              <w:t xml:space="preserve"> (</w:t>
            </w:r>
            <w:r w:rsidR="00E654F1">
              <w:rPr>
                <w:rFonts w:ascii="Arial" w:hAnsi="Arial" w:cs="Arial"/>
              </w:rPr>
              <w:t xml:space="preserve">Managing dan Quality </w:t>
            </w:r>
            <w:r w:rsidR="00423F25">
              <w:rPr>
                <w:rFonts w:ascii="Arial" w:hAnsi="Arial" w:cs="Arial"/>
                <w:lang w:val="id-ID"/>
              </w:rPr>
              <w:t>Partner)</w:t>
            </w:r>
          </w:p>
          <w:p w14:paraId="10394B89" w14:textId="03F866E0" w:rsidR="00E654F1" w:rsidRDefault="001D1CEF" w:rsidP="00064C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XXX</w:t>
            </w:r>
            <w:r w:rsidR="00E654F1">
              <w:rPr>
                <w:rFonts w:ascii="Arial" w:hAnsi="Arial" w:cs="Arial"/>
              </w:rPr>
              <w:t xml:space="preserve"> (Signing Partner)</w:t>
            </w:r>
          </w:p>
          <w:p w14:paraId="011372C2" w14:textId="0D6C0C39" w:rsidR="00237476" w:rsidRDefault="001D1CEF" w:rsidP="00064C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XXX</w:t>
            </w:r>
            <w:r w:rsidR="00237476">
              <w:rPr>
                <w:rFonts w:ascii="Arial" w:hAnsi="Arial" w:cs="Arial"/>
                <w:lang w:val="id-ID"/>
              </w:rPr>
              <w:t xml:space="preserve"> (</w:t>
            </w:r>
            <w:r w:rsidR="004930B4">
              <w:rPr>
                <w:rFonts w:ascii="Arial" w:hAnsi="Arial" w:cs="Arial"/>
              </w:rPr>
              <w:t>Manager</w:t>
            </w:r>
            <w:r w:rsidR="00237476">
              <w:rPr>
                <w:rFonts w:ascii="Arial" w:hAnsi="Arial" w:cs="Arial"/>
                <w:lang w:val="id-ID"/>
              </w:rPr>
              <w:t>)</w:t>
            </w:r>
          </w:p>
          <w:p w14:paraId="6226217D" w14:textId="180AAE23" w:rsidR="00237476" w:rsidRPr="004930B4" w:rsidRDefault="001D1CEF" w:rsidP="004930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XXXX</w:t>
            </w:r>
            <w:r w:rsidR="004930B4">
              <w:rPr>
                <w:rFonts w:ascii="Arial" w:hAnsi="Arial" w:cs="Arial"/>
              </w:rPr>
              <w:t xml:space="preserve"> (Anggota)</w:t>
            </w:r>
          </w:p>
        </w:tc>
      </w:tr>
      <w:tr w:rsidR="00237476" w14:paraId="239251BD" w14:textId="77777777" w:rsidTr="00464B03">
        <w:tc>
          <w:tcPr>
            <w:tcW w:w="4194" w:type="dxa"/>
            <w:vAlign w:val="center"/>
          </w:tcPr>
          <w:p w14:paraId="7F2D8E04" w14:textId="77777777" w:rsidR="00237476" w:rsidRDefault="006067F6" w:rsidP="00064C34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 k</w:t>
            </w:r>
            <w:r w:rsidR="00237476">
              <w:rPr>
                <w:rFonts w:ascii="Arial" w:hAnsi="Arial" w:cs="Arial"/>
                <w:lang w:val="id-ID"/>
              </w:rPr>
              <w:t>lien</w:t>
            </w:r>
          </w:p>
        </w:tc>
        <w:tc>
          <w:tcPr>
            <w:tcW w:w="400" w:type="dxa"/>
            <w:vAlign w:val="center"/>
          </w:tcPr>
          <w:p w14:paraId="11AE2086" w14:textId="77777777" w:rsidR="00237476" w:rsidRDefault="00237476" w:rsidP="00064C34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870" w:type="dxa"/>
            <w:vAlign w:val="center"/>
          </w:tcPr>
          <w:p w14:paraId="60226BE6" w14:textId="7899DCBD" w:rsidR="00237476" w:rsidRPr="004930B4" w:rsidRDefault="004930B4" w:rsidP="0095703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PT </w:t>
            </w:r>
            <w:r w:rsidR="001D1CEF">
              <w:rPr>
                <w:rFonts w:ascii="Arial" w:hAnsi="Arial" w:cs="Arial"/>
              </w:rPr>
              <w:t>XXX</w:t>
            </w:r>
          </w:p>
        </w:tc>
      </w:tr>
      <w:tr w:rsidR="00237476" w14:paraId="38DCD36F" w14:textId="77777777" w:rsidTr="00464B03">
        <w:tc>
          <w:tcPr>
            <w:tcW w:w="4194" w:type="dxa"/>
            <w:vAlign w:val="center"/>
          </w:tcPr>
          <w:p w14:paraId="3F568AD0" w14:textId="77777777" w:rsidR="00237476" w:rsidRDefault="00423F25" w:rsidP="006067F6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Alamat </w:t>
            </w:r>
            <w:r w:rsidR="006067F6">
              <w:rPr>
                <w:rFonts w:ascii="Arial" w:hAnsi="Arial" w:cs="Arial"/>
                <w:lang w:val="id-ID"/>
              </w:rPr>
              <w:t>k</w:t>
            </w:r>
            <w:r>
              <w:rPr>
                <w:rFonts w:ascii="Arial" w:hAnsi="Arial" w:cs="Arial"/>
                <w:lang w:val="id-ID"/>
              </w:rPr>
              <w:t>lien</w:t>
            </w:r>
          </w:p>
        </w:tc>
        <w:tc>
          <w:tcPr>
            <w:tcW w:w="400" w:type="dxa"/>
            <w:vAlign w:val="center"/>
          </w:tcPr>
          <w:p w14:paraId="76182E84" w14:textId="77777777" w:rsidR="00237476" w:rsidRDefault="00423F25" w:rsidP="00064C34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870" w:type="dxa"/>
            <w:vAlign w:val="center"/>
          </w:tcPr>
          <w:p w14:paraId="18BD7FCE" w14:textId="0665C3BF" w:rsidR="00237476" w:rsidRDefault="00237476" w:rsidP="00064C34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</w:p>
        </w:tc>
      </w:tr>
      <w:tr w:rsidR="00237476" w14:paraId="1409B780" w14:textId="77777777" w:rsidTr="00464B03">
        <w:tc>
          <w:tcPr>
            <w:tcW w:w="4194" w:type="dxa"/>
            <w:vAlign w:val="center"/>
          </w:tcPr>
          <w:p w14:paraId="0AA81BC0" w14:textId="77777777" w:rsidR="00237476" w:rsidRDefault="00423F25" w:rsidP="00064C34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Telp/Fax</w:t>
            </w:r>
          </w:p>
        </w:tc>
        <w:tc>
          <w:tcPr>
            <w:tcW w:w="400" w:type="dxa"/>
            <w:vAlign w:val="center"/>
          </w:tcPr>
          <w:p w14:paraId="6E3D40BB" w14:textId="77777777" w:rsidR="00237476" w:rsidRDefault="00423F25" w:rsidP="00064C34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870" w:type="dxa"/>
            <w:vAlign w:val="center"/>
          </w:tcPr>
          <w:p w14:paraId="3EE937AD" w14:textId="091318DB" w:rsidR="00237476" w:rsidRDefault="00237476" w:rsidP="0095703F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</w:p>
        </w:tc>
      </w:tr>
      <w:tr w:rsidR="00237476" w14:paraId="71C6D533" w14:textId="77777777" w:rsidTr="00464B03">
        <w:tc>
          <w:tcPr>
            <w:tcW w:w="4194" w:type="dxa"/>
            <w:vAlign w:val="center"/>
          </w:tcPr>
          <w:p w14:paraId="53D16032" w14:textId="77777777" w:rsidR="00237476" w:rsidRDefault="00606F62" w:rsidP="00064C34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Aktivitas utama klien</w:t>
            </w:r>
          </w:p>
        </w:tc>
        <w:tc>
          <w:tcPr>
            <w:tcW w:w="400" w:type="dxa"/>
            <w:vAlign w:val="center"/>
          </w:tcPr>
          <w:p w14:paraId="22644EEF" w14:textId="77777777" w:rsidR="00237476" w:rsidRDefault="005410EC" w:rsidP="00064C34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870" w:type="dxa"/>
            <w:vAlign w:val="center"/>
          </w:tcPr>
          <w:p w14:paraId="7D34E875" w14:textId="3CAD5251" w:rsidR="00237476" w:rsidRPr="004930B4" w:rsidRDefault="00237476" w:rsidP="0095703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</w:tr>
      <w:tr w:rsidR="005410EC" w14:paraId="6A059992" w14:textId="77777777" w:rsidTr="00464B03">
        <w:tc>
          <w:tcPr>
            <w:tcW w:w="4194" w:type="dxa"/>
            <w:vAlign w:val="center"/>
          </w:tcPr>
          <w:p w14:paraId="73EDF9BD" w14:textId="77777777" w:rsidR="005410EC" w:rsidRDefault="00C76A7C" w:rsidP="00064C34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Jenis j</w:t>
            </w:r>
            <w:r w:rsidR="005410EC">
              <w:rPr>
                <w:rFonts w:ascii="Arial" w:hAnsi="Arial" w:cs="Arial"/>
                <w:lang w:val="id-ID"/>
              </w:rPr>
              <w:t>asa</w:t>
            </w:r>
            <w:r w:rsidR="00606F62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profesi </w:t>
            </w:r>
            <w:r w:rsidR="00606F62">
              <w:rPr>
                <w:rFonts w:ascii="Arial" w:hAnsi="Arial" w:cs="Arial"/>
                <w:lang w:val="id-ID"/>
              </w:rPr>
              <w:t>yang diberikan</w:t>
            </w:r>
          </w:p>
        </w:tc>
        <w:tc>
          <w:tcPr>
            <w:tcW w:w="400" w:type="dxa"/>
            <w:vAlign w:val="center"/>
          </w:tcPr>
          <w:p w14:paraId="0B92BD60" w14:textId="77777777" w:rsidR="005410EC" w:rsidRDefault="005410EC" w:rsidP="00064C34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870" w:type="dxa"/>
            <w:vAlign w:val="center"/>
          </w:tcPr>
          <w:p w14:paraId="1777CD24" w14:textId="603BAF36" w:rsidR="005410EC" w:rsidRPr="004930B4" w:rsidRDefault="005410EC" w:rsidP="00064C3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</w:tr>
      <w:tr w:rsidR="00237476" w14:paraId="7A6A4A1B" w14:textId="77777777" w:rsidTr="00464B03">
        <w:tc>
          <w:tcPr>
            <w:tcW w:w="4194" w:type="dxa"/>
            <w:vAlign w:val="center"/>
          </w:tcPr>
          <w:p w14:paraId="73E1586B" w14:textId="77777777" w:rsidR="00237476" w:rsidRDefault="005410EC" w:rsidP="006067F6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Periode </w:t>
            </w:r>
            <w:r w:rsidR="006067F6">
              <w:rPr>
                <w:rFonts w:ascii="Arial" w:hAnsi="Arial" w:cs="Arial"/>
                <w:lang w:val="id-ID"/>
              </w:rPr>
              <w:t>p</w:t>
            </w:r>
            <w:r>
              <w:rPr>
                <w:rFonts w:ascii="Arial" w:hAnsi="Arial" w:cs="Arial"/>
                <w:lang w:val="id-ID"/>
              </w:rPr>
              <w:t xml:space="preserve">elaksanaan </w:t>
            </w:r>
            <w:r w:rsidR="006067F6">
              <w:rPr>
                <w:rFonts w:ascii="Arial" w:hAnsi="Arial" w:cs="Arial"/>
                <w:lang w:val="id-ID"/>
              </w:rPr>
              <w:t>perikatan</w:t>
            </w:r>
          </w:p>
        </w:tc>
        <w:tc>
          <w:tcPr>
            <w:tcW w:w="400" w:type="dxa"/>
            <w:vAlign w:val="center"/>
          </w:tcPr>
          <w:p w14:paraId="2709EDAB" w14:textId="77777777" w:rsidR="00237476" w:rsidRDefault="005410EC" w:rsidP="00064C34">
            <w:pPr>
              <w:spacing w:after="0" w:line="240" w:lineRule="auto"/>
              <w:contextualSpacing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870" w:type="dxa"/>
            <w:vAlign w:val="center"/>
          </w:tcPr>
          <w:p w14:paraId="42EF8912" w14:textId="6CBD96E3" w:rsidR="00237476" w:rsidRPr="004930B4" w:rsidRDefault="00237476" w:rsidP="00064C3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5AA9F474" w14:textId="77777777" w:rsidR="007054E2" w:rsidRPr="007875A4" w:rsidRDefault="007054E2" w:rsidP="00064C34">
      <w:pPr>
        <w:spacing w:after="0" w:line="240" w:lineRule="auto"/>
        <w:contextualSpacing/>
        <w:jc w:val="both"/>
        <w:rPr>
          <w:rFonts w:ascii="Arial" w:hAnsi="Arial" w:cs="Arial"/>
          <w:sz w:val="6"/>
          <w:szCs w:val="6"/>
          <w:lang w:val="id-ID"/>
        </w:rPr>
      </w:pPr>
    </w:p>
    <w:p w14:paraId="4513EFB7" w14:textId="77777777" w:rsidR="00064C34" w:rsidRDefault="00064C34" w:rsidP="00064C34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28E016B3" w14:textId="77777777" w:rsidR="007054E2" w:rsidRPr="001E16E5" w:rsidRDefault="007054E2" w:rsidP="00064C34">
      <w:pPr>
        <w:spacing w:after="0" w:line="240" w:lineRule="auto"/>
        <w:contextualSpacing/>
        <w:jc w:val="both"/>
        <w:rPr>
          <w:rFonts w:ascii="Arial" w:hAnsi="Arial" w:cs="Arial"/>
          <w:lang w:val="id-ID"/>
        </w:rPr>
      </w:pPr>
      <w:r w:rsidRPr="004722B2">
        <w:rPr>
          <w:rFonts w:ascii="Arial" w:hAnsi="Arial" w:cs="Arial"/>
        </w:rPr>
        <w:t xml:space="preserve">Dalam pelaksanaan audit </w:t>
      </w:r>
      <w:r w:rsidR="003A101B">
        <w:rPr>
          <w:rFonts w:ascii="Arial" w:hAnsi="Arial" w:cs="Arial"/>
          <w:lang w:val="id-ID"/>
        </w:rPr>
        <w:t xml:space="preserve">umum </w:t>
      </w:r>
      <w:r w:rsidRPr="004722B2">
        <w:rPr>
          <w:rFonts w:ascii="Arial" w:hAnsi="Arial" w:cs="Arial"/>
        </w:rPr>
        <w:t xml:space="preserve">atas laporan keuangan tersebut diatas, </w:t>
      </w:r>
      <w:r w:rsidR="005410EC">
        <w:rPr>
          <w:rFonts w:ascii="Arial" w:hAnsi="Arial" w:cs="Arial"/>
          <w:lang w:val="id-ID"/>
        </w:rPr>
        <w:t>kami</w:t>
      </w:r>
      <w:r w:rsidR="00464B03">
        <w:rPr>
          <w:rFonts w:ascii="Arial" w:hAnsi="Arial" w:cs="Arial"/>
        </w:rPr>
        <w:t xml:space="preserve"> senantiasa </w:t>
      </w:r>
      <w:r w:rsidR="00E03E59" w:rsidRPr="004722B2">
        <w:rPr>
          <w:rFonts w:ascii="Arial" w:hAnsi="Arial" w:cs="Arial"/>
        </w:rPr>
        <w:t>mempertahankan sikap</w:t>
      </w:r>
      <w:r w:rsidRPr="004722B2">
        <w:rPr>
          <w:rFonts w:ascii="Arial" w:hAnsi="Arial" w:cs="Arial"/>
        </w:rPr>
        <w:t xml:space="preserve"> independen</w:t>
      </w:r>
      <w:r w:rsidR="004930B4">
        <w:rPr>
          <w:rFonts w:ascii="Arial" w:hAnsi="Arial" w:cs="Arial"/>
          <w:lang w:val="id-ID"/>
        </w:rPr>
        <w:t xml:space="preserve"> </w:t>
      </w:r>
      <w:r w:rsidR="009C52F4">
        <w:rPr>
          <w:rFonts w:ascii="Arial" w:hAnsi="Arial" w:cs="Arial"/>
          <w:lang w:val="id-ID"/>
        </w:rPr>
        <w:t>kami</w:t>
      </w:r>
      <w:r w:rsidRPr="004722B2">
        <w:rPr>
          <w:rFonts w:ascii="Arial" w:hAnsi="Arial" w:cs="Arial"/>
        </w:rPr>
        <w:t xml:space="preserve"> sebagaimana diatur oleh aturan etika </w:t>
      </w:r>
      <w:r w:rsidR="004722B2">
        <w:rPr>
          <w:rFonts w:ascii="Arial" w:hAnsi="Arial" w:cs="Arial"/>
          <w:lang w:val="id-ID"/>
        </w:rPr>
        <w:t>Institut</w:t>
      </w:r>
      <w:r w:rsidRPr="004722B2">
        <w:rPr>
          <w:rFonts w:ascii="Arial" w:hAnsi="Arial" w:cs="Arial"/>
        </w:rPr>
        <w:t xml:space="preserve"> </w:t>
      </w:r>
      <w:r w:rsidR="004722B2">
        <w:rPr>
          <w:rFonts w:ascii="Arial" w:hAnsi="Arial" w:cs="Arial"/>
          <w:lang w:val="id-ID"/>
        </w:rPr>
        <w:t>A</w:t>
      </w:r>
      <w:r w:rsidR="00464B03">
        <w:rPr>
          <w:rFonts w:ascii="Arial" w:hAnsi="Arial" w:cs="Arial"/>
        </w:rPr>
        <w:t xml:space="preserve">kuntan </w:t>
      </w:r>
      <w:r w:rsidR="004722B2">
        <w:rPr>
          <w:rFonts w:ascii="Arial" w:hAnsi="Arial" w:cs="Arial"/>
          <w:lang w:val="id-ID"/>
        </w:rPr>
        <w:t>P</w:t>
      </w:r>
      <w:r w:rsidR="004722B2">
        <w:rPr>
          <w:rFonts w:ascii="Arial" w:hAnsi="Arial" w:cs="Arial"/>
        </w:rPr>
        <w:t>ubli</w:t>
      </w:r>
      <w:r w:rsidR="004722B2">
        <w:rPr>
          <w:rFonts w:ascii="Arial" w:hAnsi="Arial" w:cs="Arial"/>
          <w:lang w:val="id-ID"/>
        </w:rPr>
        <w:t>k Indonesia</w:t>
      </w:r>
      <w:r w:rsidRPr="004722B2">
        <w:rPr>
          <w:rFonts w:ascii="Arial" w:hAnsi="Arial" w:cs="Arial"/>
        </w:rPr>
        <w:t>.</w:t>
      </w:r>
      <w:r w:rsidR="001E16E5">
        <w:rPr>
          <w:rFonts w:ascii="Arial" w:hAnsi="Arial" w:cs="Arial"/>
          <w:lang w:val="id-ID"/>
        </w:rPr>
        <w:t xml:space="preserve"> Dan menjaga kerahasiaan atas data dan informasi yang kami terima.</w:t>
      </w:r>
    </w:p>
    <w:p w14:paraId="37D394FD" w14:textId="77777777" w:rsidR="004722B2" w:rsidRPr="007875A4" w:rsidRDefault="004722B2" w:rsidP="00064C34">
      <w:pPr>
        <w:spacing w:after="0" w:line="240" w:lineRule="auto"/>
        <w:contextualSpacing/>
        <w:jc w:val="both"/>
        <w:rPr>
          <w:rFonts w:ascii="Arial" w:hAnsi="Arial" w:cs="Arial"/>
          <w:sz w:val="6"/>
          <w:szCs w:val="6"/>
          <w:lang w:val="id-ID"/>
        </w:rPr>
      </w:pPr>
    </w:p>
    <w:p w14:paraId="4B077E15" w14:textId="77777777" w:rsidR="00064C34" w:rsidRDefault="00064C34" w:rsidP="00064C34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797CD31A" w14:textId="77777777" w:rsidR="007054E2" w:rsidRDefault="007054E2" w:rsidP="00064C34">
      <w:pPr>
        <w:spacing w:after="0" w:line="240" w:lineRule="auto"/>
        <w:contextualSpacing/>
        <w:jc w:val="both"/>
        <w:rPr>
          <w:rFonts w:ascii="Arial" w:hAnsi="Arial" w:cs="Arial"/>
          <w:lang w:val="id-ID"/>
        </w:rPr>
      </w:pPr>
      <w:r w:rsidRPr="004722B2">
        <w:rPr>
          <w:rFonts w:ascii="Arial" w:hAnsi="Arial" w:cs="Arial"/>
        </w:rPr>
        <w:t xml:space="preserve">Demikianlah Surat Pernyataan ini </w:t>
      </w:r>
      <w:r w:rsidR="005410EC">
        <w:rPr>
          <w:rFonts w:ascii="Arial" w:hAnsi="Arial" w:cs="Arial"/>
          <w:lang w:val="id-ID"/>
        </w:rPr>
        <w:t>kami</w:t>
      </w:r>
      <w:r w:rsidRPr="004722B2">
        <w:rPr>
          <w:rFonts w:ascii="Arial" w:hAnsi="Arial" w:cs="Arial"/>
        </w:rPr>
        <w:t xml:space="preserve"> buat dengan se</w:t>
      </w:r>
      <w:r w:rsidR="00635189">
        <w:rPr>
          <w:rFonts w:ascii="Arial" w:hAnsi="Arial" w:cs="Arial"/>
          <w:lang w:val="id-ID"/>
        </w:rPr>
        <w:t>benarnya</w:t>
      </w:r>
      <w:r w:rsidRPr="004722B2">
        <w:rPr>
          <w:rFonts w:ascii="Arial" w:hAnsi="Arial" w:cs="Arial"/>
        </w:rPr>
        <w:t>.</w:t>
      </w:r>
    </w:p>
    <w:p w14:paraId="44BB86BA" w14:textId="77777777" w:rsidR="005410EC" w:rsidRPr="007875A4" w:rsidRDefault="005410EC" w:rsidP="00064C34">
      <w:pPr>
        <w:spacing w:after="0" w:line="240" w:lineRule="auto"/>
        <w:contextualSpacing/>
        <w:jc w:val="both"/>
        <w:rPr>
          <w:rFonts w:ascii="Arial" w:hAnsi="Arial" w:cs="Arial"/>
          <w:sz w:val="6"/>
          <w:szCs w:val="6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9"/>
        <w:gridCol w:w="379"/>
        <w:gridCol w:w="2686"/>
        <w:gridCol w:w="2686"/>
      </w:tblGrid>
      <w:tr w:rsidR="00AF542A" w14:paraId="218C6D14" w14:textId="77777777" w:rsidTr="00AF542A">
        <w:tc>
          <w:tcPr>
            <w:tcW w:w="3688" w:type="dxa"/>
          </w:tcPr>
          <w:p w14:paraId="692C7831" w14:textId="77777777" w:rsidR="00AF542A" w:rsidRDefault="00AF542A" w:rsidP="00064C3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382" w:type="dxa"/>
          </w:tcPr>
          <w:p w14:paraId="6A0BDBD8" w14:textId="77777777" w:rsidR="00AF542A" w:rsidRDefault="00AF542A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53" w:type="dxa"/>
          </w:tcPr>
          <w:p w14:paraId="63FDEAD2" w14:textId="77777777" w:rsidR="00AF542A" w:rsidRDefault="00AF542A" w:rsidP="00064C34">
            <w:pPr>
              <w:spacing w:after="0" w:line="240" w:lineRule="auto"/>
              <w:ind w:left="608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53" w:type="dxa"/>
          </w:tcPr>
          <w:p w14:paraId="1F267613" w14:textId="77777777" w:rsidR="00AF542A" w:rsidRDefault="00AF542A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E46FC" w14:paraId="27C91570" w14:textId="77777777" w:rsidTr="00AF542A">
        <w:tc>
          <w:tcPr>
            <w:tcW w:w="3688" w:type="dxa"/>
          </w:tcPr>
          <w:p w14:paraId="23415842" w14:textId="470779FD" w:rsidR="001E46FC" w:rsidRPr="004930B4" w:rsidRDefault="001D1CEF" w:rsidP="00064C3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XXX</w:t>
            </w:r>
          </w:p>
        </w:tc>
        <w:tc>
          <w:tcPr>
            <w:tcW w:w="382" w:type="dxa"/>
          </w:tcPr>
          <w:p w14:paraId="1CE3941A" w14:textId="77777777" w:rsidR="001E46FC" w:rsidRDefault="001E46FC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2753" w:type="dxa"/>
            <w:tcBorders>
              <w:bottom w:val="single" w:sz="4" w:space="0" w:color="auto"/>
            </w:tcBorders>
          </w:tcPr>
          <w:p w14:paraId="61B55ECB" w14:textId="77777777" w:rsidR="001E46FC" w:rsidRDefault="001E46FC" w:rsidP="00064C34">
            <w:pPr>
              <w:spacing w:after="0" w:line="240" w:lineRule="auto"/>
              <w:ind w:left="608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53" w:type="dxa"/>
          </w:tcPr>
          <w:p w14:paraId="0602782D" w14:textId="77777777" w:rsidR="001E46FC" w:rsidRDefault="001E46FC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F542A" w14:paraId="6C0583D7" w14:textId="77777777" w:rsidTr="00AF542A">
        <w:tc>
          <w:tcPr>
            <w:tcW w:w="3688" w:type="dxa"/>
          </w:tcPr>
          <w:p w14:paraId="68484147" w14:textId="77777777" w:rsidR="00AF542A" w:rsidRDefault="00AF542A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82" w:type="dxa"/>
          </w:tcPr>
          <w:p w14:paraId="36FD2798" w14:textId="77777777" w:rsidR="00AF542A" w:rsidRDefault="00AF542A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53" w:type="dxa"/>
            <w:tcBorders>
              <w:top w:val="single" w:sz="4" w:space="0" w:color="auto"/>
            </w:tcBorders>
          </w:tcPr>
          <w:p w14:paraId="28E4D427" w14:textId="77777777" w:rsidR="00AF542A" w:rsidRDefault="00AF542A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53" w:type="dxa"/>
          </w:tcPr>
          <w:p w14:paraId="6DAB9F27" w14:textId="77777777" w:rsidR="00AF542A" w:rsidRDefault="00AF542A" w:rsidP="00064C34">
            <w:pPr>
              <w:spacing w:after="0" w:line="240" w:lineRule="auto"/>
              <w:ind w:left="548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E46FC" w14:paraId="72B7A6E7" w14:textId="77777777" w:rsidTr="00AF542A">
        <w:tc>
          <w:tcPr>
            <w:tcW w:w="3688" w:type="dxa"/>
          </w:tcPr>
          <w:p w14:paraId="2A9FC5DE" w14:textId="59EF9C45" w:rsidR="001E46FC" w:rsidRPr="004930B4" w:rsidRDefault="001D1CEF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XXX</w:t>
            </w:r>
          </w:p>
        </w:tc>
        <w:tc>
          <w:tcPr>
            <w:tcW w:w="382" w:type="dxa"/>
          </w:tcPr>
          <w:p w14:paraId="4E76ABBE" w14:textId="77777777" w:rsidR="001E46FC" w:rsidRDefault="001E46FC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2753" w:type="dxa"/>
          </w:tcPr>
          <w:p w14:paraId="39A7668D" w14:textId="77777777" w:rsidR="001E46FC" w:rsidRDefault="001E46FC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53" w:type="dxa"/>
            <w:tcBorders>
              <w:bottom w:val="single" w:sz="4" w:space="0" w:color="auto"/>
            </w:tcBorders>
          </w:tcPr>
          <w:p w14:paraId="6615F07C" w14:textId="77777777" w:rsidR="001E46FC" w:rsidRDefault="001E46FC" w:rsidP="00064C34">
            <w:pPr>
              <w:spacing w:after="0" w:line="240" w:lineRule="auto"/>
              <w:ind w:left="548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F542A" w14:paraId="515D085A" w14:textId="77777777" w:rsidTr="00E654F1">
        <w:tc>
          <w:tcPr>
            <w:tcW w:w="3688" w:type="dxa"/>
          </w:tcPr>
          <w:p w14:paraId="0A8ACE4D" w14:textId="77777777" w:rsidR="00AF542A" w:rsidRDefault="00AF542A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82" w:type="dxa"/>
          </w:tcPr>
          <w:p w14:paraId="0A19267C" w14:textId="77777777" w:rsidR="00AF542A" w:rsidRDefault="00AF542A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53" w:type="dxa"/>
          </w:tcPr>
          <w:p w14:paraId="01E6139B" w14:textId="77777777" w:rsidR="00AF542A" w:rsidRDefault="00AF542A" w:rsidP="00064C34">
            <w:pPr>
              <w:spacing w:after="0" w:line="240" w:lineRule="auto"/>
              <w:ind w:left="608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53" w:type="dxa"/>
            <w:tcBorders>
              <w:top w:val="single" w:sz="4" w:space="0" w:color="auto"/>
            </w:tcBorders>
          </w:tcPr>
          <w:p w14:paraId="728AC964" w14:textId="77777777" w:rsidR="00AF542A" w:rsidRDefault="00AF542A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E46FC" w14:paraId="45E3260C" w14:textId="77777777" w:rsidTr="00E654F1">
        <w:tc>
          <w:tcPr>
            <w:tcW w:w="3688" w:type="dxa"/>
          </w:tcPr>
          <w:p w14:paraId="79163B62" w14:textId="7148E215" w:rsidR="001E46FC" w:rsidRPr="004930B4" w:rsidRDefault="001D1CEF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XXX</w:t>
            </w:r>
          </w:p>
        </w:tc>
        <w:tc>
          <w:tcPr>
            <w:tcW w:w="382" w:type="dxa"/>
          </w:tcPr>
          <w:p w14:paraId="64F124DF" w14:textId="77777777" w:rsidR="001E46FC" w:rsidRDefault="001E46FC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2753" w:type="dxa"/>
            <w:tcBorders>
              <w:bottom w:val="single" w:sz="4" w:space="0" w:color="auto"/>
            </w:tcBorders>
          </w:tcPr>
          <w:p w14:paraId="12206C09" w14:textId="77777777" w:rsidR="001E46FC" w:rsidRDefault="001E46FC" w:rsidP="00064C34">
            <w:pPr>
              <w:spacing w:after="0" w:line="240" w:lineRule="auto"/>
              <w:ind w:left="608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53" w:type="dxa"/>
          </w:tcPr>
          <w:p w14:paraId="00DD53C4" w14:textId="77777777" w:rsidR="001E46FC" w:rsidRDefault="001E46FC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654F1" w14:paraId="314B98A1" w14:textId="77777777" w:rsidTr="00E654F1">
        <w:tc>
          <w:tcPr>
            <w:tcW w:w="3688" w:type="dxa"/>
          </w:tcPr>
          <w:p w14:paraId="36377BC5" w14:textId="77777777" w:rsidR="00E654F1" w:rsidRDefault="00E654F1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82" w:type="dxa"/>
          </w:tcPr>
          <w:p w14:paraId="0993F89B" w14:textId="77777777" w:rsidR="00E654F1" w:rsidRDefault="00E654F1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53" w:type="dxa"/>
            <w:tcBorders>
              <w:top w:val="single" w:sz="4" w:space="0" w:color="auto"/>
            </w:tcBorders>
          </w:tcPr>
          <w:p w14:paraId="0CB50317" w14:textId="77777777" w:rsidR="00E654F1" w:rsidRDefault="00E654F1" w:rsidP="00064C34">
            <w:pPr>
              <w:spacing w:after="0" w:line="240" w:lineRule="auto"/>
              <w:ind w:left="608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53" w:type="dxa"/>
          </w:tcPr>
          <w:p w14:paraId="1744465A" w14:textId="77777777" w:rsidR="00E654F1" w:rsidRDefault="00E654F1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654F1" w14:paraId="48DE5CAA" w14:textId="77777777" w:rsidTr="00E654F1">
        <w:tc>
          <w:tcPr>
            <w:tcW w:w="3688" w:type="dxa"/>
          </w:tcPr>
          <w:p w14:paraId="3C2B193A" w14:textId="765FEEE8" w:rsidR="00E654F1" w:rsidRDefault="001D1CEF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XXX</w:t>
            </w:r>
          </w:p>
        </w:tc>
        <w:tc>
          <w:tcPr>
            <w:tcW w:w="382" w:type="dxa"/>
          </w:tcPr>
          <w:p w14:paraId="5C739D83" w14:textId="77777777" w:rsidR="00E654F1" w:rsidRPr="00E654F1" w:rsidRDefault="00E654F1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753" w:type="dxa"/>
          </w:tcPr>
          <w:p w14:paraId="5A6E8374" w14:textId="77777777" w:rsidR="00E654F1" w:rsidRDefault="00E654F1" w:rsidP="00064C34">
            <w:pPr>
              <w:spacing w:after="0" w:line="240" w:lineRule="auto"/>
              <w:ind w:left="608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53" w:type="dxa"/>
            <w:tcBorders>
              <w:bottom w:val="single" w:sz="4" w:space="0" w:color="auto"/>
            </w:tcBorders>
          </w:tcPr>
          <w:p w14:paraId="5CB5E350" w14:textId="77777777" w:rsidR="00E654F1" w:rsidRDefault="00E654F1" w:rsidP="00064C34">
            <w:pPr>
              <w:spacing w:after="0" w:line="24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595AF1E" w14:textId="77777777" w:rsidR="007054E2" w:rsidRPr="001E46FC" w:rsidRDefault="007054E2" w:rsidP="001E16E5">
      <w:pPr>
        <w:spacing w:after="0" w:line="360" w:lineRule="auto"/>
        <w:contextualSpacing/>
        <w:jc w:val="both"/>
        <w:rPr>
          <w:rFonts w:ascii="Arial" w:hAnsi="Arial" w:cs="Arial"/>
          <w:lang w:val="id-ID"/>
        </w:rPr>
      </w:pPr>
    </w:p>
    <w:p w14:paraId="2A6BBEB5" w14:textId="77777777" w:rsidR="007A7C2E" w:rsidRDefault="007A7C2E" w:rsidP="004722B2">
      <w:pPr>
        <w:spacing w:after="0" w:line="360" w:lineRule="auto"/>
        <w:contextualSpacing/>
        <w:jc w:val="center"/>
        <w:rPr>
          <w:rFonts w:ascii="Arial" w:hAnsi="Arial" w:cs="Arial"/>
          <w:b/>
          <w:lang w:val="id-ID"/>
        </w:rPr>
      </w:pPr>
    </w:p>
    <w:p w14:paraId="027FF110" w14:textId="77777777" w:rsidR="001E16E5" w:rsidRDefault="001E16E5" w:rsidP="004722B2">
      <w:pPr>
        <w:spacing w:after="0" w:line="360" w:lineRule="auto"/>
        <w:contextualSpacing/>
        <w:jc w:val="center"/>
        <w:rPr>
          <w:rFonts w:ascii="Arial" w:hAnsi="Arial" w:cs="Arial"/>
          <w:b/>
          <w:lang w:val="id-ID"/>
        </w:rPr>
      </w:pPr>
    </w:p>
    <w:p w14:paraId="014F94FC" w14:textId="77777777" w:rsidR="001E16E5" w:rsidRDefault="001E16E5" w:rsidP="004722B2">
      <w:pPr>
        <w:spacing w:after="0" w:line="360" w:lineRule="auto"/>
        <w:contextualSpacing/>
        <w:jc w:val="center"/>
        <w:rPr>
          <w:rFonts w:ascii="Arial" w:hAnsi="Arial" w:cs="Arial"/>
          <w:b/>
          <w:lang w:val="id-ID"/>
        </w:rPr>
      </w:pPr>
    </w:p>
    <w:p w14:paraId="6513346E" w14:textId="77777777" w:rsidR="001E16E5" w:rsidRDefault="001E16E5" w:rsidP="004722B2">
      <w:pPr>
        <w:spacing w:after="0" w:line="360" w:lineRule="auto"/>
        <w:contextualSpacing/>
        <w:jc w:val="center"/>
        <w:rPr>
          <w:rFonts w:ascii="Arial" w:hAnsi="Arial" w:cs="Arial"/>
          <w:b/>
          <w:lang w:val="id-ID"/>
        </w:rPr>
      </w:pPr>
    </w:p>
    <w:p w14:paraId="2CCF493B" w14:textId="77777777" w:rsidR="001E16E5" w:rsidRDefault="001E16E5" w:rsidP="004722B2">
      <w:pPr>
        <w:spacing w:after="0" w:line="360" w:lineRule="auto"/>
        <w:contextualSpacing/>
        <w:jc w:val="center"/>
        <w:rPr>
          <w:rFonts w:ascii="Arial" w:hAnsi="Arial" w:cs="Arial"/>
          <w:b/>
          <w:lang w:val="id-ID"/>
        </w:rPr>
      </w:pPr>
    </w:p>
    <w:p w14:paraId="27392B09" w14:textId="77777777" w:rsidR="001E16E5" w:rsidRPr="001E16E5" w:rsidRDefault="001E16E5" w:rsidP="001E16E5">
      <w:pPr>
        <w:spacing w:after="0" w:line="360" w:lineRule="auto"/>
        <w:contextualSpacing/>
        <w:rPr>
          <w:rFonts w:ascii="Arial" w:hAnsi="Arial" w:cs="Arial"/>
          <w:b/>
          <w:lang w:val="id-ID"/>
        </w:rPr>
      </w:pPr>
    </w:p>
    <w:sectPr w:rsidR="001E16E5" w:rsidRPr="001E16E5" w:rsidSect="008D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D0E87" w14:textId="77777777" w:rsidR="008D27F2" w:rsidRDefault="008D27F2" w:rsidP="00C531B3">
      <w:pPr>
        <w:spacing w:after="0" w:line="240" w:lineRule="auto"/>
      </w:pPr>
      <w:r>
        <w:separator/>
      </w:r>
    </w:p>
  </w:endnote>
  <w:endnote w:type="continuationSeparator" w:id="0">
    <w:p w14:paraId="23B7BAD4" w14:textId="77777777" w:rsidR="008D27F2" w:rsidRDefault="008D27F2" w:rsidP="00C5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02C8" w14:textId="77777777" w:rsidR="008D27F2" w:rsidRDefault="008D27F2" w:rsidP="00C531B3">
      <w:pPr>
        <w:spacing w:after="0" w:line="240" w:lineRule="auto"/>
      </w:pPr>
      <w:r>
        <w:separator/>
      </w:r>
    </w:p>
  </w:footnote>
  <w:footnote w:type="continuationSeparator" w:id="0">
    <w:p w14:paraId="1AFF3432" w14:textId="77777777" w:rsidR="008D27F2" w:rsidRDefault="008D27F2" w:rsidP="00C5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12A"/>
    <w:multiLevelType w:val="hybridMultilevel"/>
    <w:tmpl w:val="098A70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A2A7F"/>
    <w:multiLevelType w:val="hybridMultilevel"/>
    <w:tmpl w:val="064CEA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339BF"/>
    <w:multiLevelType w:val="hybridMultilevel"/>
    <w:tmpl w:val="2C0AD8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F55F8"/>
    <w:multiLevelType w:val="hybridMultilevel"/>
    <w:tmpl w:val="315ACADE"/>
    <w:lvl w:ilvl="0" w:tplc="21CE5256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DB4812"/>
    <w:multiLevelType w:val="hybridMultilevel"/>
    <w:tmpl w:val="1EC24A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96890"/>
    <w:multiLevelType w:val="hybridMultilevel"/>
    <w:tmpl w:val="51A47C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688695">
    <w:abstractNumId w:val="5"/>
  </w:num>
  <w:num w:numId="2" w16cid:durableId="2009938974">
    <w:abstractNumId w:val="2"/>
  </w:num>
  <w:num w:numId="3" w16cid:durableId="326710181">
    <w:abstractNumId w:val="3"/>
  </w:num>
  <w:num w:numId="4" w16cid:durableId="929697007">
    <w:abstractNumId w:val="1"/>
  </w:num>
  <w:num w:numId="5" w16cid:durableId="1873688144">
    <w:abstractNumId w:val="4"/>
  </w:num>
  <w:num w:numId="6" w16cid:durableId="81294042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A7"/>
    <w:rsid w:val="000444A0"/>
    <w:rsid w:val="0006024B"/>
    <w:rsid w:val="00064C34"/>
    <w:rsid w:val="00095295"/>
    <w:rsid w:val="00097937"/>
    <w:rsid w:val="000B22A7"/>
    <w:rsid w:val="000E68B2"/>
    <w:rsid w:val="0010670E"/>
    <w:rsid w:val="00113B42"/>
    <w:rsid w:val="00150AC8"/>
    <w:rsid w:val="001736CE"/>
    <w:rsid w:val="0018398F"/>
    <w:rsid w:val="001D1CEF"/>
    <w:rsid w:val="001E16E5"/>
    <w:rsid w:val="001E46FC"/>
    <w:rsid w:val="0021339B"/>
    <w:rsid w:val="00215FBE"/>
    <w:rsid w:val="00237476"/>
    <w:rsid w:val="00276F39"/>
    <w:rsid w:val="002863C2"/>
    <w:rsid w:val="002A4962"/>
    <w:rsid w:val="0031201B"/>
    <w:rsid w:val="00317A8D"/>
    <w:rsid w:val="0036404F"/>
    <w:rsid w:val="0037497A"/>
    <w:rsid w:val="00384980"/>
    <w:rsid w:val="0038758F"/>
    <w:rsid w:val="003A101B"/>
    <w:rsid w:val="003A6517"/>
    <w:rsid w:val="003F51A1"/>
    <w:rsid w:val="00423F25"/>
    <w:rsid w:val="00436873"/>
    <w:rsid w:val="004471C6"/>
    <w:rsid w:val="00463B10"/>
    <w:rsid w:val="00464B03"/>
    <w:rsid w:val="00465F10"/>
    <w:rsid w:val="004722B2"/>
    <w:rsid w:val="0047509B"/>
    <w:rsid w:val="00486DB4"/>
    <w:rsid w:val="00491B99"/>
    <w:rsid w:val="00492210"/>
    <w:rsid w:val="004930B4"/>
    <w:rsid w:val="004948EB"/>
    <w:rsid w:val="004B15C1"/>
    <w:rsid w:val="005337DE"/>
    <w:rsid w:val="005410EC"/>
    <w:rsid w:val="00554551"/>
    <w:rsid w:val="00576162"/>
    <w:rsid w:val="005B2D1C"/>
    <w:rsid w:val="006067F6"/>
    <w:rsid w:val="00606F62"/>
    <w:rsid w:val="00635189"/>
    <w:rsid w:val="0067035F"/>
    <w:rsid w:val="006A6D28"/>
    <w:rsid w:val="006C1FD4"/>
    <w:rsid w:val="006D674F"/>
    <w:rsid w:val="006E23DE"/>
    <w:rsid w:val="007054E2"/>
    <w:rsid w:val="00735702"/>
    <w:rsid w:val="007875A4"/>
    <w:rsid w:val="007A7C2E"/>
    <w:rsid w:val="007D0496"/>
    <w:rsid w:val="00800625"/>
    <w:rsid w:val="0084271C"/>
    <w:rsid w:val="008542CC"/>
    <w:rsid w:val="00864535"/>
    <w:rsid w:val="00865A0D"/>
    <w:rsid w:val="008D27F2"/>
    <w:rsid w:val="00923ED8"/>
    <w:rsid w:val="00930EE9"/>
    <w:rsid w:val="0095703F"/>
    <w:rsid w:val="009877CB"/>
    <w:rsid w:val="009C52F4"/>
    <w:rsid w:val="009E3355"/>
    <w:rsid w:val="009E7D2A"/>
    <w:rsid w:val="00A8671B"/>
    <w:rsid w:val="00AF542A"/>
    <w:rsid w:val="00B0073A"/>
    <w:rsid w:val="00B543AD"/>
    <w:rsid w:val="00B63B91"/>
    <w:rsid w:val="00C15DD0"/>
    <w:rsid w:val="00C531B3"/>
    <w:rsid w:val="00C57FA5"/>
    <w:rsid w:val="00C767A3"/>
    <w:rsid w:val="00C76A7C"/>
    <w:rsid w:val="00CC6368"/>
    <w:rsid w:val="00CE1E13"/>
    <w:rsid w:val="00CE2502"/>
    <w:rsid w:val="00D12C18"/>
    <w:rsid w:val="00D21015"/>
    <w:rsid w:val="00D64F04"/>
    <w:rsid w:val="00D856F4"/>
    <w:rsid w:val="00E03E59"/>
    <w:rsid w:val="00E6519A"/>
    <w:rsid w:val="00E654F1"/>
    <w:rsid w:val="00EA39E8"/>
    <w:rsid w:val="00EB204E"/>
    <w:rsid w:val="00ED2178"/>
    <w:rsid w:val="00F01B96"/>
    <w:rsid w:val="00F234DF"/>
    <w:rsid w:val="00F5061A"/>
    <w:rsid w:val="00FB34BE"/>
    <w:rsid w:val="00FD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CCA2"/>
  <w15:docId w15:val="{884418DE-F132-49AD-9C70-9CCD24A0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58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1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3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31B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53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1B3"/>
    <w:rPr>
      <w:sz w:val="22"/>
      <w:szCs w:val="22"/>
    </w:rPr>
  </w:style>
  <w:style w:type="table" w:styleId="TableGrid">
    <w:name w:val="Table Grid"/>
    <w:basedOn w:val="TableNormal"/>
    <w:uiPriority w:val="59"/>
    <w:rsid w:val="00384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</dc:creator>
  <cp:lastModifiedBy>Gazza Hendrick</cp:lastModifiedBy>
  <cp:revision>2</cp:revision>
  <cp:lastPrinted>2013-07-28T11:48:00Z</cp:lastPrinted>
  <dcterms:created xsi:type="dcterms:W3CDTF">2024-02-26T17:51:00Z</dcterms:created>
  <dcterms:modified xsi:type="dcterms:W3CDTF">2024-02-26T17:51:00Z</dcterms:modified>
</cp:coreProperties>
</file>