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533CF" w14:textId="079011BF" w:rsidR="003020DD" w:rsidRPr="00A65A76" w:rsidRDefault="0060628E" w:rsidP="001623EE">
      <w:pPr>
        <w:pStyle w:val="Heading1"/>
      </w:pPr>
      <w:r>
        <w:t>Abstract</w:t>
      </w:r>
    </w:p>
    <w:p w14:paraId="3B76D64D" w14:textId="7819A7BF" w:rsidR="00A65A76" w:rsidRPr="001623EE" w:rsidRDefault="00A65A76" w:rsidP="001623EE">
      <w:r w:rsidRPr="001623EE">
        <w:t>The fact that pulses from a radiation detector are randomly spaced in time can lead to interfering effects between pulses, which are more likely to occur as the count rate increases. These effects are generally called pile-up. It is known that in a scintillation detector the highest possible radiation counting rate is controlled by the pulse pile-up characteristics of the detection system. In high true count rate (TCR) spectrometry, the pulse pile-up effect is considerable, and its spectrum distortion can only be determined by Monte Carlo simulation. Monte Carlo simulation code is developed to simulate the pulse piled up spectra for high count rates for given spectra.</w:t>
      </w:r>
      <w:r w:rsidR="00B819E0" w:rsidRPr="001623EE">
        <w:t xml:space="preserve"> In this work Cs-137 spectrum is used and pulse piled up spectra is simulated at various count rates.</w:t>
      </w:r>
    </w:p>
    <w:p w14:paraId="091D80F3" w14:textId="19025C5B" w:rsidR="00B819E0" w:rsidRDefault="0060628E" w:rsidP="001623EE">
      <w:pPr>
        <w:pStyle w:val="Heading1"/>
      </w:pPr>
      <w:r>
        <w:t>Introduction</w:t>
      </w:r>
    </w:p>
    <w:p w14:paraId="37041AC2" w14:textId="095C7F59" w:rsidR="00B819E0" w:rsidRDefault="00B819E0" w:rsidP="001623EE">
      <w:r>
        <w:t>Pile-up phenomenon is well known; it can be divided into two general types, which have somewhat different effects on pulse height measurements. The first is known as peak pileup: it occurs when two or more pulses are sufficiently close together to be treated as a single pulse by the analysis system. The pile-up of pulses has the effect of removing them from the proper position in the pulse height spectrum, and the area under the full-energy peak in the spectrum will no longer be a true measure of the total number of full-energy events. The second type of pile-up is called tail pile-up and involves the superposition of the tail of a pulse to the next one. The effect of tail pile-up on the measurement is to worsen the energy resolution by adding wings to the shape of the recorded peaks. Since tail pile-up does not change the location of acquired events within the energy spectrum</w:t>
      </w:r>
      <w:r w:rsidR="00657BF6">
        <w:fldChar w:fldCharType="begin" w:fldLock="1"/>
      </w:r>
      <w:r w:rsidR="00657BF6">
        <w:instrText>ADDIN CSL_CITATION {"citationItems":[{"id":"ITEM-1","itemData":{"ISBN":"0470131489","author":[{"dropping-particle":"","family":"Knoll","given":"Glenn F","non-dropping-particle":"","parse-names":false,"suffix":""}],"id":"ITEM-1","issued":{"date-parts":[["2010"]]},"publisher":"John Wiley &amp; Sons","title":"Radiation detection and measurement","type":"book"},"uris":["http://www.mendeley.com/documents/?uuid=f062f9b6-2e6c-4801-b75b-718ed7d3e41b"]}],"mendeley":{"formattedCitation":"[1]","plainTextFormattedCitation":"[1]","previouslyFormattedCitation":"[1]"},"properties":{"noteIndex":0},"schema":"https://github.com/citation-style-language/schema/raw/master/csl-citation.json"}</w:instrText>
      </w:r>
      <w:r w:rsidR="00657BF6">
        <w:fldChar w:fldCharType="separate"/>
      </w:r>
      <w:r w:rsidR="00657BF6" w:rsidRPr="00657BF6">
        <w:rPr>
          <w:noProof/>
        </w:rPr>
        <w:t>[1]</w:t>
      </w:r>
      <w:r w:rsidR="00657BF6">
        <w:fldChar w:fldCharType="end"/>
      </w:r>
      <w:r w:rsidR="008C2B5D">
        <w:t>.</w:t>
      </w:r>
    </w:p>
    <w:p w14:paraId="270A1F37" w14:textId="78F08A3E" w:rsidR="008C2B5D" w:rsidRDefault="008C2B5D" w:rsidP="001623EE">
      <w:r>
        <w:t>In the statistical analysis of pile-up, it is assumed that any inherent dead time of the detector and the preamplifier is small compared with the pile-up resolution time τ of the pulse</w:t>
      </w:r>
      <w:r w:rsidR="00842EC7">
        <w:t xml:space="preserve"> </w:t>
      </w:r>
      <w:r>
        <w:t>processing system</w:t>
      </w:r>
      <w:r w:rsidR="001C1C7F">
        <w:fldChar w:fldCharType="begin" w:fldLock="1"/>
      </w:r>
      <w:r w:rsidR="001C1C7F">
        <w:instrText>ADDIN CSL_CITATION {"citationItems":[{"id":"ITEM-1","itemData":{"author":[{"dropping-particle":"","family":"Gardner","given":"R P","non-dropping-particle":"","parse-names":false,"suffix":""},{"dropping-particle":"","family":"Lee","given":"S H","non-dropping-particle":"","parse-names":false,"suffix":""}],"id":"ITEM-1","issued":{"date-parts":[["1999"]]},"publisher":"Citeseer","title":"Monte Carlo simulation of pulse pile up","type":"article-journal"},"uris":["http://www.mendeley.com/documents/?uuid=a1ea694b-1db2-49ee-9597-c0aa3c69ab2b"]}],"mendeley":{"formattedCitation":"[2]","plainTextFormattedCitation":"[2]","previouslyFormattedCitation":"[2]"},"properties":{"noteIndex":0},"schema":"https://github.com/citation-style-language/schema/raw/master/csl-citation.json"}</w:instrText>
      </w:r>
      <w:r w:rsidR="001C1C7F">
        <w:fldChar w:fldCharType="separate"/>
      </w:r>
      <w:r w:rsidR="001C1C7F" w:rsidRPr="001C1C7F">
        <w:rPr>
          <w:noProof/>
        </w:rPr>
        <w:t>[2]</w:t>
      </w:r>
      <w:r w:rsidR="001C1C7F">
        <w:fldChar w:fldCharType="end"/>
      </w:r>
      <w:r>
        <w:t>. This time τ is defined as the minimum time that must separate two events to avoid pile-up. Thus, the events which arrive at the amplifier with Poisson distribution are assumed to pile-up only if they occur within a time spacing less than τ</w:t>
      </w:r>
      <w:r w:rsidR="001C1C7F">
        <w:fldChar w:fldCharType="begin" w:fldLock="1"/>
      </w:r>
      <w:r w:rsidR="001C1C7F">
        <w:instrText>ADDIN CSL_CITATION {"citationItems":[{"id":"ITEM-1","itemData":{"author":[{"dropping-particle":"","family":"Mowlavi","given":"Ali Asghar","non-dropping-particle":"","parse-names":false,"suffix":""},{"dropping-particle":"","family":"Denaro","given":"Mario","non-dropping-particle":"de","parse-names":false,"suffix":""},{"dropping-particle":"","family":"Fornasier","given":"Maria Rosa","non-dropping-particle":"","parse-names":false,"suffix":""}],"id":"ITEM-1","issued":{"date-parts":[["2011"]]},"publisher":"IntechOpen","title":"Monte Carlo Simulation of Pile-up Effect in Gamma Spectroscopy","type":"book"},"uris":["http://www.mendeley.com/documents/?uuid=effe8c09-8c84-46b9-85ce-d036fbea4772"]}],"mendeley":{"formattedCitation":"[3]","plainTextFormattedCitation":"[3]","previouslyFormattedCitation":"[3]"},"properties":{"noteIndex":0},"schema":"https://github.com/citation-style-language/schema/raw/master/csl-citation.json"}</w:instrText>
      </w:r>
      <w:r w:rsidR="001C1C7F">
        <w:fldChar w:fldCharType="separate"/>
      </w:r>
      <w:r w:rsidR="001C1C7F" w:rsidRPr="001C1C7F">
        <w:rPr>
          <w:noProof/>
        </w:rPr>
        <w:t>[3]</w:t>
      </w:r>
      <w:r w:rsidR="001C1C7F">
        <w:fldChar w:fldCharType="end"/>
      </w:r>
      <w:r w:rsidR="00842EC7">
        <w:t>.</w:t>
      </w:r>
    </w:p>
    <w:p w14:paraId="7AAA6293" w14:textId="30723783" w:rsidR="00842EC7" w:rsidRDefault="00E6338A" w:rsidP="001623EE">
      <w:r>
        <w:t>True events are assumed to occur at a rate n and, due to pile-up, the recording system will perceive counts at a lower rate m, so</w:t>
      </w:r>
    </w:p>
    <w:p w14:paraId="28C87CCD" w14:textId="058221A1" w:rsidR="00E6338A" w:rsidRPr="00E6338A" w:rsidRDefault="00E0229C" w:rsidP="001623EE">
      <m:oMathPara>
        <m:oMath>
          <m:r>
            <w:rPr>
              <w:rFonts w:ascii="Cambria Math" w:hAnsi="Cambria Math"/>
            </w:rPr>
            <m:t>NonParalyzable</m:t>
          </m:r>
          <m:r>
            <m:rPr>
              <m:sty m:val="p"/>
            </m:rPr>
            <w:rPr>
              <w:rFonts w:ascii="Cambria Math" w:hAnsi="Cambria Math"/>
            </w:rPr>
            <m:t xml:space="preserve">                  </m:t>
          </m:r>
          <m:r>
            <w:rPr>
              <w:rFonts w:ascii="Cambria Math" w:hAnsi="Cambria Math"/>
            </w:rPr>
            <m:t>m</m:t>
          </m:r>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1+</m:t>
              </m:r>
              <m:r>
                <w:rPr>
                  <w:rFonts w:ascii="Cambria Math" w:hAnsi="Cambria Math"/>
                </w:rPr>
                <m:t>nτ</m:t>
              </m:r>
            </m:den>
          </m:f>
          <m:r>
            <m:rPr>
              <m:sty m:val="p"/>
            </m:rPr>
            <w:rPr>
              <w:rFonts w:ascii="Cambria Math" w:hAnsi="Cambria Math"/>
            </w:rPr>
            <m:t xml:space="preserve">               (1)</m:t>
          </m:r>
        </m:oMath>
      </m:oMathPara>
    </w:p>
    <w:p w14:paraId="61CFA034" w14:textId="3328633C" w:rsidR="00E6338A" w:rsidRPr="00E6338A" w:rsidRDefault="00E0229C" w:rsidP="001623EE">
      <m:oMathPara>
        <m:oMath>
          <m:r>
            <w:rPr>
              <w:rFonts w:ascii="Cambria Math" w:hAnsi="Cambria Math"/>
            </w:rPr>
            <m:t>Paralyzable</m:t>
          </m:r>
          <m:r>
            <m:rPr>
              <m:sty m:val="p"/>
            </m:rPr>
            <w:rPr>
              <w:rFonts w:ascii="Cambria Math" w:hAnsi="Cambria Math"/>
            </w:rPr>
            <m:t xml:space="preserve">                        </m:t>
          </m:r>
          <m:r>
            <w:rPr>
              <w:rFonts w:ascii="Cambria Math" w:hAnsi="Cambria Math"/>
            </w:rPr>
            <m:t>m</m:t>
          </m:r>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nτ</m:t>
              </m:r>
            </m:sup>
          </m:sSup>
          <m:r>
            <m:rPr>
              <m:sty m:val="p"/>
            </m:rPr>
            <w:rPr>
              <w:rFonts w:ascii="Cambria Math" w:hAnsi="Cambria Math"/>
            </w:rPr>
            <m:t xml:space="preserve">                   (2)</m:t>
          </m:r>
        </m:oMath>
      </m:oMathPara>
    </w:p>
    <w:p w14:paraId="323B0329" w14:textId="1D415488" w:rsidR="00E6338A" w:rsidRDefault="00E6338A" w:rsidP="001623EE">
      <w:r>
        <w:t>In general, the probability for a given count to be formed from the pile-up of (x+1) true events are</w:t>
      </w:r>
    </w:p>
    <w:p w14:paraId="6E54B940" w14:textId="1B526F70" w:rsidR="00B31E75" w:rsidRPr="00E0229C" w:rsidRDefault="00E0229C" w:rsidP="001623EE">
      <w:pPr>
        <w:rPr>
          <w:rFonts w:eastAsiaTheme="minorEastAsia"/>
        </w:rPr>
      </w:pPr>
      <m:oMathPara>
        <m:oMath>
          <m:r>
            <w:rPr>
              <w:rFonts w:ascii="Cambria Math" w:hAnsi="Cambria Math"/>
            </w:rPr>
            <m:t>NonParalyzable</m:t>
          </m:r>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nτ</m:t>
                      </m:r>
                    </m:e>
                  </m:d>
                </m:e>
                <m:sup>
                  <m:r>
                    <w:rPr>
                      <w:rFonts w:ascii="Cambria Math" w:hAnsi="Cambria Math"/>
                    </w:rPr>
                    <m:t>x</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nτ</m:t>
                  </m:r>
                </m:sup>
              </m:sSup>
            </m:num>
            <m:den>
              <m:r>
                <w:rPr>
                  <w:rFonts w:ascii="Cambria Math" w:hAnsi="Cambria Math"/>
                </w:rPr>
                <m:t>x</m:t>
              </m:r>
              <m:r>
                <m:rPr>
                  <m:sty m:val="p"/>
                </m:rPr>
                <w:rPr>
                  <w:rFonts w:ascii="Cambria Math" w:hAnsi="Cambria Math"/>
                </w:rPr>
                <m:t>!</m:t>
              </m:r>
            </m:den>
          </m:f>
          <m:r>
            <m:rPr>
              <m:sty m:val="p"/>
            </m:rPr>
            <w:rPr>
              <w:rFonts w:ascii="Cambria Math" w:eastAsiaTheme="minorEastAsia" w:hAnsi="Cambria Math"/>
            </w:rPr>
            <m:t xml:space="preserve">        (3)</m:t>
          </m:r>
        </m:oMath>
      </m:oMathPara>
    </w:p>
    <w:p w14:paraId="4489D276" w14:textId="31B8753C" w:rsidR="00E0229C" w:rsidRPr="00E0229C" w:rsidRDefault="00E0229C" w:rsidP="001623EE">
      <w:pPr>
        <w:rPr>
          <w:rFonts w:eastAsiaTheme="minorEastAsia"/>
        </w:rPr>
      </w:pPr>
      <m:oMathPara>
        <m:oMath>
          <m:r>
            <w:rPr>
              <w:rFonts w:ascii="Cambria Math" w:hAnsi="Cambria Math"/>
            </w:rPr>
            <m:t>Paralyzable</m:t>
          </m:r>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nτ</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nτ</m:t>
                      </m:r>
                    </m:sup>
                  </m:sSup>
                </m:e>
              </m:d>
            </m:e>
            <m:sup>
              <m:r>
                <w:rPr>
                  <w:rFonts w:ascii="Cambria Math" w:hAnsi="Cambria Math"/>
                </w:rPr>
                <m:t>x</m:t>
              </m:r>
            </m:sup>
          </m:sSup>
          <m:r>
            <m:rPr>
              <m:sty m:val="p"/>
            </m:rPr>
            <w:rPr>
              <w:rFonts w:ascii="Cambria Math" w:eastAsiaTheme="minorEastAsia" w:hAnsi="Cambria Math"/>
            </w:rPr>
            <m:t xml:space="preserve">       (4)</m:t>
          </m:r>
        </m:oMath>
      </m:oMathPara>
    </w:p>
    <w:p w14:paraId="0C7658F0" w14:textId="01CAFC83" w:rsidR="00E0229C" w:rsidRDefault="00666867" w:rsidP="001623EE">
      <w:r>
        <w:t xml:space="preserve">The </w:t>
      </w:r>
      <w:proofErr w:type="spellStart"/>
      <w:r>
        <w:t>paralyzable</w:t>
      </w:r>
      <w:proofErr w:type="spellEnd"/>
      <w:r>
        <w:t xml:space="preserve"> formulation have been used in Monte Carlo pile-up simulation.</w:t>
      </w:r>
      <w:r w:rsidR="00107788">
        <w:t xml:space="preserve"> The algorithm is given </w:t>
      </w:r>
      <w:r w:rsidR="004F370C">
        <w:t>in Figure 1.</w:t>
      </w:r>
    </w:p>
    <w:p w14:paraId="03768E27" w14:textId="76381B6C" w:rsidR="00107788" w:rsidRDefault="00107788" w:rsidP="001623EE"/>
    <w:p w14:paraId="6180F358" w14:textId="47026E77" w:rsidR="00107788" w:rsidRPr="00E0229C" w:rsidRDefault="00107788" w:rsidP="001623EE"/>
    <w:p w14:paraId="3D4FE6C0" w14:textId="12103F08" w:rsidR="00E0229C" w:rsidRDefault="00E0229C" w:rsidP="001623EE"/>
    <w:p w14:paraId="360305FE" w14:textId="1633AC11" w:rsidR="00A44BB8" w:rsidRDefault="00A44BB8" w:rsidP="001623EE"/>
    <w:p w14:paraId="67D80AAA" w14:textId="144EE290" w:rsidR="00A44BB8" w:rsidRDefault="001623EE" w:rsidP="001623EE">
      <w:r>
        <w:rPr>
          <w:noProof/>
        </w:rPr>
        <w:lastRenderedPageBreak/>
        <mc:AlternateContent>
          <mc:Choice Requires="wpg">
            <w:drawing>
              <wp:anchor distT="0" distB="0" distL="114300" distR="114300" simplePos="0" relativeHeight="251678720" behindDoc="0" locked="0" layoutInCell="1" allowOverlap="1" wp14:anchorId="57C47389" wp14:editId="786F9399">
                <wp:simplePos x="0" y="0"/>
                <wp:positionH relativeFrom="column">
                  <wp:posOffset>1671872</wp:posOffset>
                </wp:positionH>
                <wp:positionV relativeFrom="paragraph">
                  <wp:posOffset>-463578</wp:posOffset>
                </wp:positionV>
                <wp:extent cx="2280284" cy="6138545"/>
                <wp:effectExtent l="0" t="0" r="25400" b="14605"/>
                <wp:wrapNone/>
                <wp:docPr id="11" name="Group 11"/>
                <wp:cNvGraphicFramePr/>
                <a:graphic xmlns:a="http://schemas.openxmlformats.org/drawingml/2006/main">
                  <a:graphicData uri="http://schemas.microsoft.com/office/word/2010/wordprocessingGroup">
                    <wpg:wgp>
                      <wpg:cNvGrpSpPr/>
                      <wpg:grpSpPr>
                        <a:xfrm>
                          <a:off x="0" y="0"/>
                          <a:ext cx="2280284" cy="6138545"/>
                          <a:chOff x="0" y="0"/>
                          <a:chExt cx="2280284" cy="6138545"/>
                        </a:xfrm>
                      </wpg:grpSpPr>
                      <wps:wsp>
                        <wps:cNvPr id="217" name="Text Box 2"/>
                        <wps:cNvSpPr txBox="1">
                          <a:spLocks noChangeArrowheads="1"/>
                        </wps:cNvSpPr>
                        <wps:spPr bwMode="auto">
                          <a:xfrm>
                            <a:off x="0" y="0"/>
                            <a:ext cx="2280284" cy="570864"/>
                          </a:xfrm>
                          <a:prstGeom prst="rect">
                            <a:avLst/>
                          </a:prstGeom>
                          <a:solidFill>
                            <a:srgbClr val="FFFFFF"/>
                          </a:solidFill>
                          <a:ln w="9525">
                            <a:solidFill>
                              <a:srgbClr val="000000"/>
                            </a:solidFill>
                            <a:miter lim="800000"/>
                            <a:headEnd/>
                            <a:tailEnd/>
                          </a:ln>
                        </wps:spPr>
                        <wps:txbx>
                          <w:txbxContent>
                            <w:p w14:paraId="25F830CA" w14:textId="26AF9C61" w:rsidR="00107788" w:rsidRDefault="00A44BB8" w:rsidP="001623EE">
                              <w:r>
                                <w:t>Calculate the probabilities of pile up for any True count rate</w:t>
                              </w:r>
                            </w:p>
                          </w:txbxContent>
                        </wps:txbx>
                        <wps:bodyPr rot="0" vert="horz" wrap="square" lIns="91440" tIns="45720" rIns="91440" bIns="45720" anchor="t" anchorCtr="0">
                          <a:spAutoFit/>
                        </wps:bodyPr>
                      </wps:wsp>
                      <wps:wsp>
                        <wps:cNvPr id="1" name="Text Box 2"/>
                        <wps:cNvSpPr txBox="1">
                          <a:spLocks noChangeArrowheads="1"/>
                        </wps:cNvSpPr>
                        <wps:spPr bwMode="auto">
                          <a:xfrm>
                            <a:off x="0" y="1078056"/>
                            <a:ext cx="2279649" cy="570864"/>
                          </a:xfrm>
                          <a:prstGeom prst="rect">
                            <a:avLst/>
                          </a:prstGeom>
                          <a:solidFill>
                            <a:srgbClr val="FFFFFF"/>
                          </a:solidFill>
                          <a:ln w="9525">
                            <a:solidFill>
                              <a:srgbClr val="000000"/>
                            </a:solidFill>
                            <a:miter lim="800000"/>
                            <a:headEnd/>
                            <a:tailEnd/>
                          </a:ln>
                        </wps:spPr>
                        <wps:txbx>
                          <w:txbxContent>
                            <w:p w14:paraId="4B524649" w14:textId="396C1957" w:rsidR="00A44BB8" w:rsidRDefault="00A44BB8" w:rsidP="001623EE">
                              <w:r>
                                <w:t>Generate a random number to determine pile up degree</w:t>
                              </w:r>
                            </w:p>
                          </w:txbxContent>
                        </wps:txbx>
                        <wps:bodyPr rot="0" vert="horz" wrap="square" lIns="91440" tIns="45720" rIns="91440" bIns="45720" anchor="t" anchorCtr="0">
                          <a:spAutoFit/>
                        </wps:bodyPr>
                      </wps:wsp>
                      <wps:wsp>
                        <wps:cNvPr id="2" name="Text Box 2"/>
                        <wps:cNvSpPr txBox="1">
                          <a:spLocks noChangeArrowheads="1"/>
                        </wps:cNvSpPr>
                        <wps:spPr bwMode="auto">
                          <a:xfrm>
                            <a:off x="0" y="2156111"/>
                            <a:ext cx="2279649" cy="570864"/>
                          </a:xfrm>
                          <a:prstGeom prst="rect">
                            <a:avLst/>
                          </a:prstGeom>
                          <a:solidFill>
                            <a:srgbClr val="FFFFFF"/>
                          </a:solidFill>
                          <a:ln w="9525">
                            <a:solidFill>
                              <a:srgbClr val="000000"/>
                            </a:solidFill>
                            <a:miter lim="800000"/>
                            <a:headEnd/>
                            <a:tailEnd/>
                          </a:ln>
                        </wps:spPr>
                        <wps:txbx>
                          <w:txbxContent>
                            <w:p w14:paraId="70090053" w14:textId="47C724F6" w:rsidR="00A44BB8" w:rsidRPr="00A44BB8" w:rsidRDefault="00A44BB8" w:rsidP="001623EE">
                              <w:pPr>
                                <w:rPr>
                                  <w:lang w:val="en-US"/>
                                </w:rPr>
                              </w:pPr>
                              <w:r>
                                <w:rPr>
                                  <w:lang w:val="en-US"/>
                                </w:rPr>
                                <w:t>Sample of pulses from spectral distribution</w:t>
                              </w:r>
                            </w:p>
                          </w:txbxContent>
                        </wps:txbx>
                        <wps:bodyPr rot="0" vert="horz" wrap="square" lIns="91440" tIns="45720" rIns="91440" bIns="45720" anchor="t" anchorCtr="0">
                          <a:spAutoFit/>
                        </wps:bodyPr>
                      </wps:wsp>
                      <wps:wsp>
                        <wps:cNvPr id="3" name="Text Box 3"/>
                        <wps:cNvSpPr txBox="1">
                          <a:spLocks noChangeArrowheads="1"/>
                        </wps:cNvSpPr>
                        <wps:spPr bwMode="auto">
                          <a:xfrm>
                            <a:off x="0" y="3220522"/>
                            <a:ext cx="2279649" cy="570864"/>
                          </a:xfrm>
                          <a:prstGeom prst="rect">
                            <a:avLst/>
                          </a:prstGeom>
                          <a:solidFill>
                            <a:srgbClr val="FFFFFF"/>
                          </a:solidFill>
                          <a:ln w="9525">
                            <a:solidFill>
                              <a:srgbClr val="000000"/>
                            </a:solidFill>
                            <a:miter lim="800000"/>
                            <a:headEnd/>
                            <a:tailEnd/>
                          </a:ln>
                        </wps:spPr>
                        <wps:txbx>
                          <w:txbxContent>
                            <w:p w14:paraId="01B1B641" w14:textId="77777777" w:rsidR="00C90352" w:rsidRPr="00A44BB8" w:rsidRDefault="00C90352" w:rsidP="001623EE">
                              <w:pPr>
                                <w:rPr>
                                  <w:lang w:val="en-US"/>
                                </w:rPr>
                              </w:pPr>
                              <w:r>
                                <w:rPr>
                                  <w:lang w:val="en-US"/>
                                </w:rPr>
                                <w:t>Sample of pulses from spectral distribution</w:t>
                              </w:r>
                            </w:p>
                          </w:txbxContent>
                        </wps:txbx>
                        <wps:bodyPr rot="0" vert="horz" wrap="square" lIns="91440" tIns="45720" rIns="91440" bIns="45720" anchor="t" anchorCtr="0">
                          <a:spAutoFit/>
                        </wps:bodyPr>
                      </wps:wsp>
                      <wps:wsp>
                        <wps:cNvPr id="4" name="Text Box 4"/>
                        <wps:cNvSpPr txBox="1">
                          <a:spLocks noChangeArrowheads="1"/>
                        </wps:cNvSpPr>
                        <wps:spPr bwMode="auto">
                          <a:xfrm>
                            <a:off x="0" y="4298579"/>
                            <a:ext cx="2279649" cy="754379"/>
                          </a:xfrm>
                          <a:prstGeom prst="rect">
                            <a:avLst/>
                          </a:prstGeom>
                          <a:solidFill>
                            <a:srgbClr val="FFFFFF"/>
                          </a:solidFill>
                          <a:ln w="9525">
                            <a:solidFill>
                              <a:srgbClr val="000000"/>
                            </a:solidFill>
                            <a:miter lim="800000"/>
                            <a:headEnd/>
                            <a:tailEnd/>
                          </a:ln>
                        </wps:spPr>
                        <wps:txbx>
                          <w:txbxContent>
                            <w:p w14:paraId="3A9CBF75" w14:textId="67371781" w:rsidR="00787689" w:rsidRPr="00A44BB8" w:rsidRDefault="00787689" w:rsidP="001623EE">
                              <w:pPr>
                                <w:rPr>
                                  <w:lang w:val="en-US"/>
                                </w:rPr>
                              </w:pPr>
                              <w:r>
                                <w:rPr>
                                  <w:lang w:val="en-US"/>
                                </w:rPr>
                                <w:t>Record one count in the energy channel corresponding the pile up energy</w:t>
                              </w:r>
                            </w:p>
                          </w:txbxContent>
                        </wps:txbx>
                        <wps:bodyPr rot="0" vert="horz" wrap="square" lIns="91440" tIns="45720" rIns="91440" bIns="45720" anchor="t" anchorCtr="0">
                          <a:spAutoFit/>
                        </wps:bodyPr>
                      </wps:wsp>
                      <wps:wsp>
                        <wps:cNvPr id="5" name="Text Box 5"/>
                        <wps:cNvSpPr txBox="1">
                          <a:spLocks noChangeArrowheads="1"/>
                        </wps:cNvSpPr>
                        <wps:spPr bwMode="auto">
                          <a:xfrm>
                            <a:off x="0" y="5567681"/>
                            <a:ext cx="2279649" cy="570864"/>
                          </a:xfrm>
                          <a:prstGeom prst="rect">
                            <a:avLst/>
                          </a:prstGeom>
                          <a:solidFill>
                            <a:srgbClr val="FFFFFF"/>
                          </a:solidFill>
                          <a:ln w="9525">
                            <a:solidFill>
                              <a:srgbClr val="000000"/>
                            </a:solidFill>
                            <a:miter lim="800000"/>
                            <a:headEnd/>
                            <a:tailEnd/>
                          </a:ln>
                        </wps:spPr>
                        <wps:txbx>
                          <w:txbxContent>
                            <w:p w14:paraId="2A971D96" w14:textId="726914BC" w:rsidR="00AB6969" w:rsidRPr="00A44BB8" w:rsidRDefault="00AB6969" w:rsidP="001623EE">
                              <w:pPr>
                                <w:rPr>
                                  <w:lang w:val="en-US"/>
                                </w:rPr>
                              </w:pPr>
                              <w:r>
                                <w:rPr>
                                  <w:lang w:val="en-US"/>
                                </w:rPr>
                                <w:t>Monte Carlo Spectrum with pile up effect</w:t>
                              </w:r>
                            </w:p>
                          </w:txbxContent>
                        </wps:txbx>
                        <wps:bodyPr rot="0" vert="horz" wrap="square" lIns="91440" tIns="45720" rIns="91440" bIns="45720" anchor="t" anchorCtr="0">
                          <a:spAutoFit/>
                        </wps:bodyPr>
                      </wps:wsp>
                      <wps:wsp>
                        <wps:cNvPr id="6" name="Straight Arrow Connector 6"/>
                        <wps:cNvCnPr/>
                        <wps:spPr>
                          <a:xfrm>
                            <a:off x="1113430" y="573206"/>
                            <a:ext cx="0" cy="470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168021" y="5063319"/>
                            <a:ext cx="0" cy="470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154373" y="3807725"/>
                            <a:ext cx="0" cy="470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154373" y="2743200"/>
                            <a:ext cx="0" cy="470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1154373" y="1678674"/>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C47389" id="Group 11" o:spid="_x0000_s1026" style="position:absolute;left:0;text-align:left;margin-left:131.65pt;margin-top:-36.5pt;width:179.55pt;height:483.35pt;z-index:251678720" coordsize="22802,61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">
                <v:shapetype id="_x0000_t202" coordsize="21600,21600" o:spt="202" path="m,l,21600r21600,l21600,xe">
                  <v:stroke joinstyle="miter"/>
                  <v:path gradientshapeok="t" o:connecttype="rect"/>
                </v:shapetype>
                <v:shape id="Text Box 2" o:spid="_x0000_s1027" type="#_x0000_t202" style="position:absolute;width:22802;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25F830CA" w14:textId="26AF9C61" w:rsidR="00107788" w:rsidRDefault="00A44BB8" w:rsidP="001623EE">
                        <w:r>
                          <w:t>Calculate the probabilities of pile up for any True count rate</w:t>
                        </w:r>
                      </w:p>
                    </w:txbxContent>
                  </v:textbox>
                </v:shape>
                <v:shape id="Text Box 2" o:spid="_x0000_s1028" type="#_x0000_t202" style="position:absolute;top:10780;width:22796;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">
                  <v:textbox style="mso-fit-shape-to-text:t">
                    <w:txbxContent>
                      <w:p w14:paraId="4B524649" w14:textId="396C1957" w:rsidR="00A44BB8" w:rsidRDefault="00A44BB8" w:rsidP="001623EE">
                        <w:r>
                          <w:t>Generate a random number to determine pile up degree</w:t>
                        </w:r>
                      </w:p>
                    </w:txbxContent>
                  </v:textbox>
                </v:shape>
                <v:shape id="Text Box 2" o:spid="_x0000_s1029" type="#_x0000_t202" style="position:absolute;top:21561;width:22796;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">
                  <v:textbox style="mso-fit-shape-to-text:t">
                    <w:txbxContent>
                      <w:p w14:paraId="70090053" w14:textId="47C724F6" w:rsidR="00A44BB8" w:rsidRPr="00A44BB8" w:rsidRDefault="00A44BB8" w:rsidP="001623EE">
                        <w:pPr>
                          <w:rPr>
                            <w:lang w:val="en-US"/>
                          </w:rPr>
                        </w:pPr>
                        <w:r>
                          <w:rPr>
                            <w:lang w:val="en-US"/>
                          </w:rPr>
                          <w:t>Sample of pulses from spectral distribution</w:t>
                        </w:r>
                      </w:p>
                    </w:txbxContent>
                  </v:textbox>
                </v:shape>
                <v:shape id="Text Box 3" o:spid="_x0000_s1030" type="#_x0000_t202" style="position:absolute;top:32205;width:22796;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14:paraId="01B1B641" w14:textId="77777777" w:rsidR="00C90352" w:rsidRPr="00A44BB8" w:rsidRDefault="00C90352" w:rsidP="001623EE">
                        <w:pPr>
                          <w:rPr>
                            <w:lang w:val="en-US"/>
                          </w:rPr>
                        </w:pPr>
                        <w:r>
                          <w:rPr>
                            <w:lang w:val="en-US"/>
                          </w:rPr>
                          <w:t>Sample of pulses from spectral distribution</w:t>
                        </w:r>
                      </w:p>
                    </w:txbxContent>
                  </v:textbox>
                </v:shape>
                <v:shape id="Text Box 4" o:spid="_x0000_s1031" type="#_x0000_t202" style="position:absolute;top:42985;width:22796;height:7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4rwwAAANoAAAAPAAAAZHJzL2Rvd25yZXYueG1sRI9BawIx&#10;FITvgv8hPKG3mlVq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ezR+K8MAAADaAAAADwAA&#10;AAAAAAAAAAAAAAAHAgAAZHJzL2Rvd25yZXYueG1sUEsFBgAAAAADAAMAtwAAAPcCAAAAAA==&#10;">
                  <v:textbox style="mso-fit-shape-to-text:t">
                    <w:txbxContent>
                      <w:p w14:paraId="3A9CBF75" w14:textId="67371781" w:rsidR="00787689" w:rsidRPr="00A44BB8" w:rsidRDefault="00787689" w:rsidP="001623EE">
                        <w:pPr>
                          <w:rPr>
                            <w:lang w:val="en-US"/>
                          </w:rPr>
                        </w:pPr>
                        <w:r>
                          <w:rPr>
                            <w:lang w:val="en-US"/>
                          </w:rPr>
                          <w:t>Record one count in the energy channel corresponding the pile up energy</w:t>
                        </w:r>
                      </w:p>
                    </w:txbxContent>
                  </v:textbox>
                </v:shape>
                <v:shape id="Text Box 5" o:spid="_x0000_s1032" type="#_x0000_t202" style="position:absolute;top:55676;width:22796;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">
                  <v:textbox style="mso-fit-shape-to-text:t">
                    <w:txbxContent>
                      <w:p w14:paraId="2A971D96" w14:textId="726914BC" w:rsidR="00AB6969" w:rsidRPr="00A44BB8" w:rsidRDefault="00AB6969" w:rsidP="001623EE">
                        <w:pPr>
                          <w:rPr>
                            <w:lang w:val="en-US"/>
                          </w:rPr>
                        </w:pPr>
                        <w:r>
                          <w:rPr>
                            <w:lang w:val="en-US"/>
                          </w:rPr>
                          <w:t>Monte Carlo Spectrum with pile up effect</w:t>
                        </w:r>
                      </w:p>
                    </w:txbxContent>
                  </v:textbox>
                </v:shape>
                <v:shapetype id="_x0000_t32" coordsize="21600,21600" o:spt="32" o:oned="t" path="m,l21600,21600e" filled="f">
                  <v:path arrowok="t" fillok="f" o:connecttype="none"/>
                  <o:lock v:ext="edit" shapetype="t"/>
                </v:shapetype>
                <v:shape id="Straight Arrow Connector 6" o:spid="_x0000_s1033" type="#_x0000_t32" style="position:absolute;left:11134;top:5732;width:0;height:4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4" type="#_x0000_t32" style="position:absolute;left:11680;top:50633;width:0;height:4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8" o:spid="_x0000_s1035" type="#_x0000_t32" style="position:absolute;left:11543;top:38077;width:0;height:4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6" type="#_x0000_t32" style="position:absolute;left:11543;top:27432;width:0;height:4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0" o:spid="_x0000_s1037" type="#_x0000_t32" style="position:absolute;left:11543;top:16786;width:0;height:4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group>
            </w:pict>
          </mc:Fallback>
        </mc:AlternateContent>
      </w:r>
    </w:p>
    <w:p w14:paraId="29353FCB" w14:textId="6AF5F151" w:rsidR="00A44BB8" w:rsidRDefault="00A44BB8" w:rsidP="001623EE"/>
    <w:p w14:paraId="1190327C" w14:textId="3C0BCBEE" w:rsidR="00A44BB8" w:rsidRDefault="00A44BB8" w:rsidP="001623EE"/>
    <w:p w14:paraId="2AB9290A" w14:textId="14CBEB25" w:rsidR="00A44BB8" w:rsidRDefault="00A44BB8" w:rsidP="001623EE"/>
    <w:p w14:paraId="625A65DB" w14:textId="06782318" w:rsidR="00A44BB8" w:rsidRPr="00A65A76" w:rsidRDefault="00A44BB8" w:rsidP="001623EE"/>
    <w:p w14:paraId="0CE3E6A2" w14:textId="77777777" w:rsidR="00036035" w:rsidRDefault="00036035" w:rsidP="001623EE"/>
    <w:p w14:paraId="705319D0" w14:textId="77777777" w:rsidR="00036035" w:rsidRDefault="00036035" w:rsidP="001623EE"/>
    <w:p w14:paraId="36DEB878" w14:textId="77777777" w:rsidR="00036035" w:rsidRDefault="00036035" w:rsidP="001623EE"/>
    <w:p w14:paraId="544EE55D" w14:textId="77777777" w:rsidR="00036035" w:rsidRDefault="00036035" w:rsidP="001623EE"/>
    <w:p w14:paraId="3D75D2BB" w14:textId="77777777" w:rsidR="00036035" w:rsidRDefault="00036035" w:rsidP="001623EE"/>
    <w:p w14:paraId="76EB541D" w14:textId="77777777" w:rsidR="00036035" w:rsidRDefault="00036035" w:rsidP="001623EE"/>
    <w:p w14:paraId="4B1592FE" w14:textId="77777777" w:rsidR="00036035" w:rsidRDefault="00036035" w:rsidP="001623EE"/>
    <w:p w14:paraId="5BDA5920" w14:textId="77777777" w:rsidR="00036035" w:rsidRDefault="00036035" w:rsidP="001623EE"/>
    <w:p w14:paraId="188FB255" w14:textId="77777777" w:rsidR="00036035" w:rsidRDefault="00036035" w:rsidP="001623EE"/>
    <w:p w14:paraId="68237BFF" w14:textId="77777777" w:rsidR="00036035" w:rsidRDefault="00036035" w:rsidP="001623EE"/>
    <w:p w14:paraId="4C20D835" w14:textId="77777777" w:rsidR="00036035" w:rsidRDefault="00036035" w:rsidP="001623EE"/>
    <w:p w14:paraId="3515E07C" w14:textId="77777777" w:rsidR="00036035" w:rsidRDefault="00036035" w:rsidP="001623EE"/>
    <w:p w14:paraId="15D67C7E" w14:textId="77777777" w:rsidR="00036035" w:rsidRDefault="00036035" w:rsidP="001623EE"/>
    <w:p w14:paraId="28928692" w14:textId="27AC3E5B" w:rsidR="00036035" w:rsidRDefault="00036035" w:rsidP="001623EE"/>
    <w:p w14:paraId="15E1036D" w14:textId="744D2252" w:rsidR="00036035" w:rsidRDefault="00036035" w:rsidP="001623EE"/>
    <w:p w14:paraId="4E2A86B2" w14:textId="2FCD5CAB" w:rsidR="00036035" w:rsidRDefault="00036035" w:rsidP="001623EE">
      <w:r>
        <w:rPr>
          <w:noProof/>
        </w:rPr>
        <mc:AlternateContent>
          <mc:Choice Requires="wps">
            <w:drawing>
              <wp:anchor distT="0" distB="0" distL="114300" distR="114300" simplePos="0" relativeHeight="251680768" behindDoc="0" locked="0" layoutInCell="1" allowOverlap="1" wp14:anchorId="01739DF4" wp14:editId="0183E277">
                <wp:simplePos x="0" y="0"/>
                <wp:positionH relativeFrom="column">
                  <wp:posOffset>1019744</wp:posOffset>
                </wp:positionH>
                <wp:positionV relativeFrom="paragraph">
                  <wp:posOffset>30018</wp:posOffset>
                </wp:positionV>
                <wp:extent cx="3942608" cy="635"/>
                <wp:effectExtent l="0" t="0" r="1270" b="2540"/>
                <wp:wrapNone/>
                <wp:docPr id="12" name="Text Box 12"/>
                <wp:cNvGraphicFramePr/>
                <a:graphic xmlns:a="http://schemas.openxmlformats.org/drawingml/2006/main">
                  <a:graphicData uri="http://schemas.microsoft.com/office/word/2010/wordprocessingShape">
                    <wps:wsp>
                      <wps:cNvSpPr txBox="1"/>
                      <wps:spPr>
                        <a:xfrm>
                          <a:off x="0" y="0"/>
                          <a:ext cx="3942608" cy="635"/>
                        </a:xfrm>
                        <a:prstGeom prst="rect">
                          <a:avLst/>
                        </a:prstGeom>
                        <a:solidFill>
                          <a:prstClr val="white"/>
                        </a:solidFill>
                        <a:ln>
                          <a:noFill/>
                        </a:ln>
                      </wps:spPr>
                      <wps:txbx>
                        <w:txbxContent>
                          <w:p w14:paraId="094737AF" w14:textId="7E1C5638" w:rsidR="004F370C" w:rsidRPr="004F370C" w:rsidRDefault="004F370C" w:rsidP="001623EE">
                            <w:pPr>
                              <w:pStyle w:val="Caption"/>
                              <w:rPr>
                                <w:noProof/>
                                <w:sz w:val="36"/>
                                <w:szCs w:val="36"/>
                              </w:rPr>
                            </w:pPr>
                            <w:r w:rsidRPr="004F370C">
                              <w:t xml:space="preserve">Figure </w:t>
                            </w:r>
                            <w:fldSimple w:instr=" SEQ Figure \* ARABIC ">
                              <w:r w:rsidR="0091436E">
                                <w:rPr>
                                  <w:noProof/>
                                </w:rPr>
                                <w:t>1</w:t>
                              </w:r>
                            </w:fldSimple>
                            <w:r w:rsidRPr="004F370C">
                              <w:rPr>
                                <w:lang w:val="en-US"/>
                              </w:rPr>
                              <w:t>:Algorithm for Monte Carlo Pulse pile up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739DF4" id="Text Box 12" o:spid="_x0000_s1038" type="#_x0000_t202" style="position:absolute;left:0;text-align:left;margin-left:80.3pt;margin-top:2.35pt;width:310.45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" stroked="f">
                <v:textbox style="mso-fit-shape-to-text:t" inset="0,0,0,0">
                  <w:txbxContent>
                    <w:p w14:paraId="094737AF" w14:textId="7E1C5638" w:rsidR="004F370C" w:rsidRPr="004F370C" w:rsidRDefault="004F370C" w:rsidP="001623EE">
                      <w:pPr>
                        <w:pStyle w:val="Caption"/>
                        <w:rPr>
                          <w:noProof/>
                          <w:sz w:val="36"/>
                          <w:szCs w:val="36"/>
                        </w:rPr>
                      </w:pPr>
                      <w:r w:rsidRPr="004F370C">
                        <w:t xml:space="preserve">Figure </w:t>
                      </w:r>
                      <w:fldSimple w:instr=" SEQ Figure \* ARABIC ">
                        <w:r w:rsidR="0091436E">
                          <w:rPr>
                            <w:noProof/>
                          </w:rPr>
                          <w:t>1</w:t>
                        </w:r>
                      </w:fldSimple>
                      <w:r w:rsidRPr="004F370C">
                        <w:rPr>
                          <w:lang w:val="en-US"/>
                        </w:rPr>
                        <w:t>:Algorithm for Monte Carlo Pulse pile up simulation</w:t>
                      </w:r>
                    </w:p>
                  </w:txbxContent>
                </v:textbox>
              </v:shape>
            </w:pict>
          </mc:Fallback>
        </mc:AlternateContent>
      </w:r>
    </w:p>
    <w:p w14:paraId="13581A0F" w14:textId="35EC6048" w:rsidR="00036035" w:rsidRDefault="00036035" w:rsidP="001623EE"/>
    <w:p w14:paraId="483671CA" w14:textId="788B49FF" w:rsidR="00036035" w:rsidRDefault="00E256B7" w:rsidP="001623EE">
      <w:pPr>
        <w:pStyle w:val="Heading1"/>
      </w:pPr>
      <w:r>
        <w:t>Results</w:t>
      </w:r>
    </w:p>
    <w:p w14:paraId="12A2A55D" w14:textId="2FD6B39A" w:rsidR="00E256B7" w:rsidRDefault="00E256B7" w:rsidP="001623EE">
      <w:r>
        <w:t>The pile up effect was simulated at various count rates as depicted in the figures (2-6) below. At lower count rates the pile</w:t>
      </w:r>
      <w:r w:rsidR="0049112D">
        <w:t>-</w:t>
      </w:r>
      <w:r>
        <w:t xml:space="preserve">up effect isn’t prominent but with increase in count rate it becomes </w:t>
      </w:r>
      <w:r w:rsidR="000E7B40">
        <w:t>clearer</w:t>
      </w:r>
      <w:r w:rsidR="0049112D">
        <w:t>.</w:t>
      </w:r>
      <w:r w:rsidR="000E7B40">
        <w:t xml:space="preserve"> The </w:t>
      </w:r>
      <w:r w:rsidR="009540F0">
        <w:t>pile-up of peak in spectrum is observed in higher count rate at twice the channel number as shown in figure (6).</w:t>
      </w:r>
    </w:p>
    <w:p w14:paraId="5AB4F2AF" w14:textId="6ACF184F" w:rsidR="00FE63D2" w:rsidRDefault="00FE63D2" w:rsidP="001623EE"/>
    <w:p w14:paraId="6F31C033" w14:textId="77777777" w:rsidR="00FE63D2" w:rsidRDefault="00FE63D2" w:rsidP="001623EE">
      <w:r w:rsidRPr="00684EF3">
        <w:rPr>
          <w:noProof/>
        </w:rPr>
        <w:lastRenderedPageBreak/>
        <w:drawing>
          <wp:inline distT="0" distB="0" distL="0" distR="0" wp14:anchorId="4C4545EC" wp14:editId="37806F7A">
            <wp:extent cx="5332095" cy="4001770"/>
            <wp:effectExtent l="0" t="0" r="190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14:paraId="25E48EC1" w14:textId="2D721D1A" w:rsidR="00FE63D2" w:rsidRPr="00FE63D2" w:rsidRDefault="00FE63D2" w:rsidP="001623EE">
      <w:pPr>
        <w:pStyle w:val="Caption"/>
      </w:pPr>
      <w:r w:rsidRPr="00FE63D2">
        <w:t xml:space="preserve">Figure </w:t>
      </w:r>
      <w:fldSimple w:instr=" SEQ Figure \* ARABIC ">
        <w:r w:rsidR="0091436E">
          <w:rPr>
            <w:noProof/>
          </w:rPr>
          <w:t>2</w:t>
        </w:r>
      </w:fldSimple>
      <w:r w:rsidRPr="00FE63D2">
        <w:rPr>
          <w:lang w:val="en-US"/>
        </w:rPr>
        <w:t>: DPHS at count rate 8000 c/s</w:t>
      </w:r>
    </w:p>
    <w:p w14:paraId="1F3E2890" w14:textId="77777777" w:rsidR="00FE7CE1" w:rsidRDefault="00FE7CE1" w:rsidP="001623EE">
      <w:r w:rsidRPr="00684EF3">
        <w:rPr>
          <w:noProof/>
        </w:rPr>
        <w:drawing>
          <wp:inline distT="0" distB="0" distL="0" distR="0" wp14:anchorId="40804DC8" wp14:editId="70653163">
            <wp:extent cx="5332095" cy="4001770"/>
            <wp:effectExtent l="0" t="0" r="1905"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14:paraId="77AFE084" w14:textId="26247D32" w:rsidR="00FE63D2" w:rsidRDefault="00FE7CE1" w:rsidP="001623EE">
      <w:pPr>
        <w:pStyle w:val="Caption"/>
      </w:pPr>
      <w:r>
        <w:t xml:space="preserve">Figure </w:t>
      </w:r>
      <w:fldSimple w:instr=" SEQ Figure \* ARABIC ">
        <w:r w:rsidR="0091436E">
          <w:rPr>
            <w:noProof/>
          </w:rPr>
          <w:t>3</w:t>
        </w:r>
      </w:fldSimple>
      <w:r>
        <w:rPr>
          <w:lang w:val="en-US"/>
        </w:rPr>
        <w:t>:</w:t>
      </w:r>
      <w:r w:rsidRPr="00E80660">
        <w:rPr>
          <w:lang w:val="en-US"/>
        </w:rPr>
        <w:t xml:space="preserve">Figure 2: DPHS at count rate </w:t>
      </w:r>
      <w:r>
        <w:rPr>
          <w:lang w:val="en-US"/>
        </w:rPr>
        <w:t>4</w:t>
      </w:r>
      <w:r w:rsidRPr="00E80660">
        <w:rPr>
          <w:lang w:val="en-US"/>
        </w:rPr>
        <w:t>0000 c/s</w:t>
      </w:r>
    </w:p>
    <w:p w14:paraId="72481873" w14:textId="77777777" w:rsidR="00DF537D" w:rsidRDefault="00FE7CE1" w:rsidP="001623EE">
      <w:r w:rsidRPr="00684EF3">
        <w:rPr>
          <w:noProof/>
        </w:rPr>
        <w:lastRenderedPageBreak/>
        <w:drawing>
          <wp:inline distT="0" distB="0" distL="0" distR="0" wp14:anchorId="0399DC64" wp14:editId="23A4790F">
            <wp:extent cx="5332095" cy="4001770"/>
            <wp:effectExtent l="0" t="0" r="1905"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14:paraId="615857F9" w14:textId="7C769577" w:rsidR="00FE7CE1" w:rsidRDefault="00DF537D" w:rsidP="001623EE">
      <w:pPr>
        <w:pStyle w:val="Caption"/>
      </w:pPr>
      <w:r>
        <w:t xml:space="preserve">Figure </w:t>
      </w:r>
      <w:fldSimple w:instr=" SEQ Figure \* ARABIC ">
        <w:r w:rsidR="0091436E">
          <w:rPr>
            <w:noProof/>
          </w:rPr>
          <w:t>4</w:t>
        </w:r>
      </w:fldSimple>
      <w:r>
        <w:rPr>
          <w:lang w:val="en-US"/>
        </w:rPr>
        <w:t>:</w:t>
      </w:r>
      <w:r w:rsidRPr="005410BE">
        <w:rPr>
          <w:lang w:val="en-US"/>
        </w:rPr>
        <w:t xml:space="preserve">Figure 2: DPHS at count rate </w:t>
      </w:r>
      <w:r>
        <w:rPr>
          <w:lang w:val="en-US"/>
        </w:rPr>
        <w:t>8</w:t>
      </w:r>
      <w:r w:rsidRPr="005410BE">
        <w:rPr>
          <w:lang w:val="en-US"/>
        </w:rPr>
        <w:t>0000 c/s</w:t>
      </w:r>
    </w:p>
    <w:p w14:paraId="2652EE1A" w14:textId="77777777" w:rsidR="0091436E" w:rsidRDefault="00FE7CE1" w:rsidP="001623EE">
      <w:r w:rsidRPr="00684EF3">
        <w:rPr>
          <w:noProof/>
        </w:rPr>
        <w:drawing>
          <wp:inline distT="0" distB="0" distL="0" distR="0" wp14:anchorId="21718863" wp14:editId="0F853835">
            <wp:extent cx="5332095" cy="4001770"/>
            <wp:effectExtent l="0" t="0" r="1905"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14:paraId="16522277" w14:textId="4F529C21" w:rsidR="00FE7CE1" w:rsidRDefault="0091436E" w:rsidP="001623EE">
      <w:pPr>
        <w:pStyle w:val="Caption"/>
      </w:pPr>
      <w:r>
        <w:t xml:space="preserve">Figure </w:t>
      </w:r>
      <w:fldSimple w:instr=" SEQ Figure \* ARABIC ">
        <w:r>
          <w:rPr>
            <w:noProof/>
          </w:rPr>
          <w:t>5</w:t>
        </w:r>
      </w:fldSimple>
      <w:r>
        <w:rPr>
          <w:lang w:val="en-US"/>
        </w:rPr>
        <w:t>:</w:t>
      </w:r>
      <w:r w:rsidRPr="00EF270A">
        <w:rPr>
          <w:lang w:val="en-US"/>
        </w:rPr>
        <w:t xml:space="preserve">Figure 2: DPHS at count rate </w:t>
      </w:r>
      <w:r>
        <w:rPr>
          <w:lang w:val="en-US"/>
        </w:rPr>
        <w:t>40</w:t>
      </w:r>
      <w:r w:rsidRPr="00EF270A">
        <w:rPr>
          <w:lang w:val="en-US"/>
        </w:rPr>
        <w:t>0000 c/s</w:t>
      </w:r>
    </w:p>
    <w:p w14:paraId="48D485C9" w14:textId="77777777" w:rsidR="0091436E" w:rsidRDefault="00FE7CE1" w:rsidP="001623EE">
      <w:r w:rsidRPr="00684EF3">
        <w:rPr>
          <w:noProof/>
        </w:rPr>
        <w:lastRenderedPageBreak/>
        <w:drawing>
          <wp:inline distT="0" distB="0" distL="0" distR="0" wp14:anchorId="6F408A2C" wp14:editId="2A427C75">
            <wp:extent cx="5332095" cy="4001770"/>
            <wp:effectExtent l="0" t="0" r="1905"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14:paraId="56F9AB4A" w14:textId="3FEFDCE2" w:rsidR="00FE7CE1" w:rsidRDefault="0091436E" w:rsidP="000E5EC1">
      <w:pPr>
        <w:pStyle w:val="Caption"/>
        <w:jc w:val="center"/>
        <w:rPr>
          <w:lang w:val="en-US"/>
        </w:rPr>
      </w:pPr>
      <w:r>
        <w:t xml:space="preserve">Figure </w:t>
      </w:r>
      <w:fldSimple w:instr=" SEQ Figure \* ARABIC ">
        <w:r>
          <w:rPr>
            <w:noProof/>
          </w:rPr>
          <w:t>6</w:t>
        </w:r>
      </w:fldSimple>
      <w:r>
        <w:rPr>
          <w:lang w:val="en-US"/>
        </w:rPr>
        <w:t>:</w:t>
      </w:r>
      <w:r w:rsidRPr="001B2043">
        <w:rPr>
          <w:lang w:val="en-US"/>
        </w:rPr>
        <w:t xml:space="preserve">Figure 2: DPHS at count rate </w:t>
      </w:r>
      <w:r>
        <w:rPr>
          <w:lang w:val="en-US"/>
        </w:rPr>
        <w:t>60</w:t>
      </w:r>
      <w:r w:rsidRPr="001B2043">
        <w:rPr>
          <w:lang w:val="en-US"/>
        </w:rPr>
        <w:t>0000 c/s</w:t>
      </w:r>
    </w:p>
    <w:p w14:paraId="6FF9B0E7" w14:textId="51023165" w:rsidR="00615E07" w:rsidRDefault="00423463" w:rsidP="00423463">
      <w:pPr>
        <w:pStyle w:val="Heading1"/>
        <w:rPr>
          <w:lang w:val="en-US"/>
        </w:rPr>
      </w:pPr>
      <w:r>
        <w:rPr>
          <w:lang w:val="en-US"/>
        </w:rPr>
        <w:t>Conclusion</w:t>
      </w:r>
    </w:p>
    <w:p w14:paraId="0BA35B4A" w14:textId="07CFE3D5" w:rsidR="00423463" w:rsidRPr="00423463" w:rsidRDefault="00423463" w:rsidP="00423463">
      <w:pPr>
        <w:rPr>
          <w:lang w:val="en-US"/>
        </w:rPr>
      </w:pPr>
      <w:r>
        <w:rPr>
          <w:lang w:val="en-US"/>
        </w:rPr>
        <w:t xml:space="preserve">Monte </w:t>
      </w:r>
      <w:proofErr w:type="spellStart"/>
      <w:r>
        <w:rPr>
          <w:lang w:val="en-US"/>
        </w:rPr>
        <w:t>carlo</w:t>
      </w:r>
      <w:proofErr w:type="spellEnd"/>
      <w:r>
        <w:rPr>
          <w:lang w:val="en-US"/>
        </w:rPr>
        <w:t xml:space="preserve"> code has been written and the pile up spectra of Cs-137b has been predicted. The results </w:t>
      </w:r>
      <w:proofErr w:type="gramStart"/>
      <w:r>
        <w:rPr>
          <w:lang w:val="en-US"/>
        </w:rPr>
        <w:t>seems</w:t>
      </w:r>
      <w:proofErr w:type="gramEnd"/>
      <w:r>
        <w:rPr>
          <w:lang w:val="en-US"/>
        </w:rPr>
        <w:t xml:space="preserve"> to be pretty reasonable as expected the pulse pile up at double energy is pilled.</w:t>
      </w:r>
    </w:p>
    <w:p w14:paraId="1CFAD758" w14:textId="1CCC54C9" w:rsidR="00053254" w:rsidRDefault="00615E07" w:rsidP="001623EE">
      <w:pPr>
        <w:pStyle w:val="Heading1"/>
        <w:rPr>
          <w:rFonts w:asciiTheme="majorBidi" w:hAnsiTheme="majorBidi"/>
          <w:sz w:val="24"/>
          <w:szCs w:val="24"/>
        </w:rPr>
      </w:pPr>
      <w:r>
        <w:t>References</w:t>
      </w:r>
    </w:p>
    <w:p w14:paraId="17132B8E" w14:textId="69710FD4" w:rsidR="001C1C7F" w:rsidRPr="001C1C7F" w:rsidRDefault="001C1C7F" w:rsidP="001C1C7F">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1C1C7F">
        <w:rPr>
          <w:rFonts w:ascii="Calibri" w:hAnsi="Calibri" w:cs="Calibri"/>
          <w:noProof/>
          <w:szCs w:val="24"/>
        </w:rPr>
        <w:t>[1]</w:t>
      </w:r>
      <w:r w:rsidRPr="001C1C7F">
        <w:rPr>
          <w:rFonts w:ascii="Calibri" w:hAnsi="Calibri" w:cs="Calibri"/>
          <w:noProof/>
          <w:szCs w:val="24"/>
        </w:rPr>
        <w:tab/>
        <w:t xml:space="preserve">G. F. Knoll, </w:t>
      </w:r>
      <w:r w:rsidRPr="001C1C7F">
        <w:rPr>
          <w:rFonts w:ascii="Calibri" w:hAnsi="Calibri" w:cs="Calibri"/>
          <w:i/>
          <w:iCs/>
          <w:noProof/>
          <w:szCs w:val="24"/>
        </w:rPr>
        <w:t>Radiation detection and measurement</w:t>
      </w:r>
      <w:r w:rsidRPr="001C1C7F">
        <w:rPr>
          <w:rFonts w:ascii="Calibri" w:hAnsi="Calibri" w:cs="Calibri"/>
          <w:noProof/>
          <w:szCs w:val="24"/>
        </w:rPr>
        <w:t>. John Wiley &amp; Sons, 2010.</w:t>
      </w:r>
    </w:p>
    <w:p w14:paraId="557A9EDB" w14:textId="77777777" w:rsidR="001C1C7F" w:rsidRPr="001C1C7F" w:rsidRDefault="001C1C7F" w:rsidP="001C1C7F">
      <w:pPr>
        <w:widowControl w:val="0"/>
        <w:autoSpaceDE w:val="0"/>
        <w:autoSpaceDN w:val="0"/>
        <w:adjustRightInd w:val="0"/>
        <w:spacing w:line="240" w:lineRule="auto"/>
        <w:ind w:left="640" w:hanging="640"/>
        <w:rPr>
          <w:rFonts w:ascii="Calibri" w:hAnsi="Calibri" w:cs="Calibri"/>
          <w:noProof/>
          <w:szCs w:val="24"/>
        </w:rPr>
      </w:pPr>
      <w:r w:rsidRPr="001C1C7F">
        <w:rPr>
          <w:rFonts w:ascii="Calibri" w:hAnsi="Calibri" w:cs="Calibri"/>
          <w:noProof/>
          <w:szCs w:val="24"/>
        </w:rPr>
        <w:t>[2]</w:t>
      </w:r>
      <w:r w:rsidRPr="001C1C7F">
        <w:rPr>
          <w:rFonts w:ascii="Calibri" w:hAnsi="Calibri" w:cs="Calibri"/>
          <w:noProof/>
          <w:szCs w:val="24"/>
        </w:rPr>
        <w:tab/>
        <w:t>R. P. Gardner and S. H. Lee, “Monte Carlo simulation of pulse pile up,” 1999.</w:t>
      </w:r>
    </w:p>
    <w:p w14:paraId="5C2D2135" w14:textId="77777777" w:rsidR="001C1C7F" w:rsidRPr="001C1C7F" w:rsidRDefault="001C1C7F" w:rsidP="001C1C7F">
      <w:pPr>
        <w:widowControl w:val="0"/>
        <w:autoSpaceDE w:val="0"/>
        <w:autoSpaceDN w:val="0"/>
        <w:adjustRightInd w:val="0"/>
        <w:spacing w:line="240" w:lineRule="auto"/>
        <w:ind w:left="640" w:hanging="640"/>
        <w:rPr>
          <w:rFonts w:ascii="Calibri" w:hAnsi="Calibri" w:cs="Calibri"/>
          <w:noProof/>
        </w:rPr>
      </w:pPr>
      <w:r w:rsidRPr="001C1C7F">
        <w:rPr>
          <w:rFonts w:ascii="Calibri" w:hAnsi="Calibri" w:cs="Calibri"/>
          <w:noProof/>
          <w:szCs w:val="24"/>
        </w:rPr>
        <w:t>[3]</w:t>
      </w:r>
      <w:r w:rsidRPr="001C1C7F">
        <w:rPr>
          <w:rFonts w:ascii="Calibri" w:hAnsi="Calibri" w:cs="Calibri"/>
          <w:noProof/>
          <w:szCs w:val="24"/>
        </w:rPr>
        <w:tab/>
        <w:t xml:space="preserve">A. A. Mowlavi, M. de Denaro, and M. R. Fornasier, </w:t>
      </w:r>
      <w:r w:rsidRPr="001C1C7F">
        <w:rPr>
          <w:rFonts w:ascii="Calibri" w:hAnsi="Calibri" w:cs="Calibri"/>
          <w:i/>
          <w:iCs/>
          <w:noProof/>
          <w:szCs w:val="24"/>
        </w:rPr>
        <w:t>Monte Carlo Simulation of Pile-up Effect in Gamma Spectroscopy</w:t>
      </w:r>
      <w:r w:rsidRPr="001C1C7F">
        <w:rPr>
          <w:rFonts w:ascii="Calibri" w:hAnsi="Calibri" w:cs="Calibri"/>
          <w:noProof/>
          <w:szCs w:val="24"/>
        </w:rPr>
        <w:t>. IntechOpen, 2011.</w:t>
      </w:r>
    </w:p>
    <w:p w14:paraId="253F1548" w14:textId="77777777" w:rsidR="001C1C7F" w:rsidRDefault="001C1C7F" w:rsidP="001C1C7F">
      <w:pPr>
        <w:pStyle w:val="Heading1"/>
      </w:pPr>
      <w:r>
        <w:fldChar w:fldCharType="end"/>
      </w:r>
    </w:p>
    <w:p w14:paraId="65DD7297" w14:textId="002020E2" w:rsidR="00053254" w:rsidRDefault="001C1C7F" w:rsidP="001C1C7F">
      <w:pPr>
        <w:pStyle w:val="Heading1"/>
      </w:pPr>
      <w:r>
        <w:t>Appendix</w:t>
      </w:r>
    </w:p>
    <w:p w14:paraId="0E6831C3" w14:textId="77777777" w:rsidR="001C1C7F" w:rsidRDefault="001C1C7F" w:rsidP="001C1C7F">
      <w:pPr>
        <w:pStyle w:val="MATLABCode"/>
        <w:rPr>
          <w:color w:val="000000"/>
        </w:rPr>
      </w:pPr>
      <w:r w:rsidRPr="00117712">
        <w:rPr>
          <w:color w:val="008000"/>
        </w:rPr>
        <w:t>%%---------------------------------------------%%</w:t>
      </w:r>
      <w:r>
        <w:rPr>
          <w:color w:val="000000"/>
        </w:rPr>
        <w:br/>
        <w:t xml:space="preserve"> </w:t>
      </w:r>
      <w:r w:rsidRPr="00117712">
        <w:rPr>
          <w:color w:val="0000FF"/>
        </w:rPr>
        <w:t>global</w:t>
      </w:r>
      <w:r>
        <w:rPr>
          <w:color w:val="000000"/>
        </w:rPr>
        <w:t xml:space="preserve"> SPwoBg Pt</w:t>
      </w:r>
      <w:r>
        <w:rPr>
          <w:color w:val="000000"/>
        </w:rPr>
        <w:br/>
      </w:r>
      <w:r w:rsidRPr="00117712">
        <w:rPr>
          <w:color w:val="008000"/>
        </w:rPr>
        <w:t>%opening spectrum file</w:t>
      </w:r>
      <w:r>
        <w:rPr>
          <w:color w:val="000000"/>
        </w:rPr>
        <w:br/>
        <w:t>file=fopen(</w:t>
      </w:r>
      <w:r w:rsidRPr="00117712">
        <w:rPr>
          <w:color w:val="800000"/>
        </w:rPr>
        <w:t>'Cs137.txt'</w:t>
      </w:r>
      <w:r>
        <w:rPr>
          <w:color w:val="000000"/>
        </w:rPr>
        <w:t>,</w:t>
      </w:r>
      <w:r w:rsidRPr="00117712">
        <w:rPr>
          <w:color w:val="800000"/>
        </w:rPr>
        <w:t>'r'</w:t>
      </w:r>
      <w:r>
        <w:rPr>
          <w:color w:val="000000"/>
        </w:rPr>
        <w:t>);</w:t>
      </w:r>
      <w:r>
        <w:rPr>
          <w:color w:val="000000"/>
        </w:rPr>
        <w:br/>
      </w:r>
      <w:r w:rsidRPr="00117712">
        <w:rPr>
          <w:color w:val="008000"/>
        </w:rPr>
        <w:t>%opening backgroud file</w:t>
      </w:r>
      <w:r>
        <w:rPr>
          <w:color w:val="000000"/>
        </w:rPr>
        <w:br/>
        <w:t>file2=fopen(</w:t>
      </w:r>
      <w:r w:rsidRPr="00117712">
        <w:rPr>
          <w:color w:val="800000"/>
        </w:rPr>
        <w:t>'background.txt'</w:t>
      </w:r>
      <w:r>
        <w:rPr>
          <w:color w:val="000000"/>
        </w:rPr>
        <w:t>,</w:t>
      </w:r>
      <w:r w:rsidRPr="00117712">
        <w:rPr>
          <w:color w:val="800000"/>
        </w:rPr>
        <w:t>'r'</w:t>
      </w:r>
      <w:r>
        <w:rPr>
          <w:color w:val="000000"/>
        </w:rPr>
        <w:t>);</w:t>
      </w:r>
      <w:r>
        <w:rPr>
          <w:color w:val="000000"/>
        </w:rPr>
        <w:br/>
      </w:r>
      <w:r>
        <w:rPr>
          <w:color w:val="000000"/>
        </w:rPr>
        <w:br/>
        <w:t>formatSpec=</w:t>
      </w:r>
      <w:r w:rsidRPr="00117712">
        <w:rPr>
          <w:color w:val="800000"/>
        </w:rPr>
        <w:t>'%f'</w:t>
      </w:r>
      <w:r>
        <w:rPr>
          <w:color w:val="000000"/>
        </w:rPr>
        <w:t>;</w:t>
      </w:r>
      <w:r>
        <w:rPr>
          <w:color w:val="000000"/>
        </w:rPr>
        <w:br/>
      </w:r>
      <w:r w:rsidRPr="00117712">
        <w:rPr>
          <w:color w:val="008000"/>
        </w:rPr>
        <w:lastRenderedPageBreak/>
        <w:t>%reading spectrum data</w:t>
      </w:r>
      <w:r>
        <w:rPr>
          <w:color w:val="000000"/>
        </w:rPr>
        <w:br/>
        <w:t>Spectrum=fscanf(file,formatSpec);</w:t>
      </w:r>
      <w:r>
        <w:rPr>
          <w:color w:val="000000"/>
        </w:rPr>
        <w:br/>
      </w:r>
      <w:r w:rsidRPr="00117712">
        <w:rPr>
          <w:color w:val="008000"/>
        </w:rPr>
        <w:t>%reading background data</w:t>
      </w:r>
      <w:r>
        <w:rPr>
          <w:color w:val="000000"/>
        </w:rPr>
        <w:br/>
        <w:t>BG=fscanf(file2,formatSpec);</w:t>
      </w:r>
      <w:r>
        <w:rPr>
          <w:color w:val="000000"/>
        </w:rPr>
        <w:br/>
      </w:r>
      <w:r w:rsidRPr="00117712">
        <w:rPr>
          <w:color w:val="008000"/>
        </w:rPr>
        <w:t>%excluding background from spectrum</w:t>
      </w:r>
      <w:r>
        <w:rPr>
          <w:color w:val="000000"/>
        </w:rPr>
        <w:br/>
        <w:t>SPwoBg=Spectrum-BG;</w:t>
      </w:r>
      <w:r>
        <w:rPr>
          <w:color w:val="000000"/>
        </w:rPr>
        <w:br/>
      </w:r>
      <w:r w:rsidRPr="00117712">
        <w:rPr>
          <w:color w:val="008000"/>
        </w:rPr>
        <w:t>%--------------------------------------%</w:t>
      </w:r>
      <w:r>
        <w:rPr>
          <w:color w:val="000000"/>
        </w:rPr>
        <w:br/>
      </w:r>
      <w:r w:rsidRPr="00117712">
        <w:rPr>
          <w:color w:val="008000"/>
        </w:rPr>
        <w:t>% load('SpectrumCs137.mat');</w:t>
      </w:r>
      <w:r>
        <w:rPr>
          <w:color w:val="000000"/>
        </w:rPr>
        <w:br/>
      </w:r>
      <w:r>
        <w:rPr>
          <w:color w:val="000000"/>
        </w:rPr>
        <w:br/>
      </w:r>
      <w:r>
        <w:rPr>
          <w:color w:val="000000"/>
        </w:rPr>
        <w:br/>
      </w:r>
      <w:r w:rsidRPr="00117712">
        <w:rPr>
          <w:color w:val="008000"/>
        </w:rPr>
        <w:t>%sum will be required for probabilities when sampling from spectrum</w:t>
      </w:r>
      <w:r>
        <w:rPr>
          <w:color w:val="000000"/>
        </w:rPr>
        <w:br/>
        <w:t>Pt=sum(SPwoBg);</w:t>
      </w:r>
      <w:r>
        <w:rPr>
          <w:color w:val="000000"/>
        </w:rPr>
        <w:br/>
      </w:r>
      <w:r>
        <w:rPr>
          <w:color w:val="000000"/>
        </w:rPr>
        <w:br/>
      </w:r>
      <w:r w:rsidRPr="00117712">
        <w:rPr>
          <w:color w:val="008000"/>
        </w:rPr>
        <w:t>%---------------------------------%</w:t>
      </w:r>
      <w:r>
        <w:rPr>
          <w:color w:val="000000"/>
        </w:rPr>
        <w:br/>
      </w:r>
      <w:r w:rsidRPr="00117712">
        <w:rPr>
          <w:color w:val="008000"/>
        </w:rPr>
        <w:t>%             Input               %</w:t>
      </w:r>
      <w:r>
        <w:rPr>
          <w:color w:val="000000"/>
        </w:rPr>
        <w:br/>
      </w:r>
      <w:r w:rsidRPr="00117712">
        <w:rPr>
          <w:color w:val="008000"/>
        </w:rPr>
        <w:t>%---------------------------------%</w:t>
      </w:r>
      <w:r>
        <w:rPr>
          <w:color w:val="000000"/>
        </w:rPr>
        <w:br/>
        <w:t xml:space="preserve">TCR=[8000 40000 80000 400000 600000];  </w:t>
      </w:r>
      <w:r w:rsidRPr="00117712">
        <w:rPr>
          <w:color w:val="008000"/>
        </w:rPr>
        <w:t>%true count rate</w:t>
      </w:r>
      <w:r>
        <w:rPr>
          <w:color w:val="000000"/>
        </w:rPr>
        <w:br/>
      </w:r>
      <w:r w:rsidRPr="00117712">
        <w:rPr>
          <w:color w:val="008000"/>
        </w:rPr>
        <w:t>%TCR=600000;     %true count rate</w:t>
      </w:r>
      <w:r>
        <w:rPr>
          <w:color w:val="000000"/>
        </w:rPr>
        <w:br/>
        <w:t xml:space="preserve">tau=1E-6;       </w:t>
      </w:r>
      <w:r w:rsidRPr="00117712">
        <w:rPr>
          <w:color w:val="008000"/>
        </w:rPr>
        <w:t>%resolving time</w:t>
      </w:r>
      <w:r>
        <w:rPr>
          <w:color w:val="000000"/>
        </w:rPr>
        <w:br/>
        <w:t xml:space="preserve">n_pu=2;         </w:t>
      </w:r>
      <w:r w:rsidRPr="00117712">
        <w:rPr>
          <w:color w:val="008000"/>
        </w:rPr>
        <w:t>%number of pileup pulses to simulate</w:t>
      </w:r>
      <w:r>
        <w:rPr>
          <w:color w:val="000000"/>
        </w:rPr>
        <w:br/>
      </w:r>
      <w:r w:rsidRPr="00117712">
        <w:rPr>
          <w:color w:val="008000"/>
        </w:rPr>
        <w:t>%-----------------------------------------------------%</w:t>
      </w:r>
      <w:r>
        <w:rPr>
          <w:color w:val="000000"/>
        </w:rPr>
        <w:br/>
      </w:r>
      <w:r w:rsidRPr="00117712">
        <w:rPr>
          <w:color w:val="0000FF"/>
        </w:rPr>
        <w:t>for</w:t>
      </w:r>
      <w:r>
        <w:rPr>
          <w:color w:val="000000"/>
        </w:rPr>
        <w:t xml:space="preserve"> cr=1:length(TCR)</w:t>
      </w:r>
      <w:r>
        <w:rPr>
          <w:color w:val="000000"/>
        </w:rPr>
        <w:br/>
      </w:r>
      <w:r w:rsidRPr="00117712">
        <w:rPr>
          <w:color w:val="008000"/>
        </w:rPr>
        <w:t>%probability of pile up for True count rate</w:t>
      </w:r>
      <w:r>
        <w:rPr>
          <w:color w:val="000000"/>
        </w:rPr>
        <w:br/>
      </w:r>
      <w:r w:rsidRPr="00117712">
        <w:rPr>
          <w:color w:val="008000"/>
        </w:rPr>
        <w:t>%Using Paralyzable model</w:t>
      </w:r>
      <w:r>
        <w:rPr>
          <w:color w:val="000000"/>
        </w:rPr>
        <w:br/>
        <w:t>P_pu=zeros(1,n_pu);</w:t>
      </w:r>
      <w:r>
        <w:rPr>
          <w:color w:val="000000"/>
        </w:rPr>
        <w:br/>
      </w:r>
      <w:r w:rsidRPr="00117712">
        <w:rPr>
          <w:color w:val="0000FF"/>
        </w:rPr>
        <w:t>for</w:t>
      </w:r>
      <w:r>
        <w:rPr>
          <w:color w:val="000000"/>
        </w:rPr>
        <w:t xml:space="preserve"> j=1:n_pu</w:t>
      </w:r>
      <w:r>
        <w:rPr>
          <w:color w:val="000000"/>
        </w:rPr>
        <w:br/>
        <w:t>P_pu(j)=exp(-TCR(cr)*tau)*(1-exp(-TCR(cr)*tau))^(j-1);</w:t>
      </w:r>
      <w:r>
        <w:rPr>
          <w:color w:val="000000"/>
        </w:rPr>
        <w:br/>
      </w:r>
      <w:r w:rsidRPr="00117712">
        <w:rPr>
          <w:color w:val="0000FF"/>
        </w:rPr>
        <w:t>end</w:t>
      </w:r>
      <w:r>
        <w:rPr>
          <w:color w:val="000000"/>
        </w:rPr>
        <w:br/>
      </w:r>
      <w:r w:rsidRPr="00117712">
        <w:rPr>
          <w:color w:val="008000"/>
        </w:rPr>
        <w:t>%normalize probability</w:t>
      </w:r>
      <w:r>
        <w:rPr>
          <w:color w:val="000000"/>
        </w:rPr>
        <w:br/>
        <w:t>P_pu=P_pu./(sum(P_pu));</w:t>
      </w:r>
      <w:r>
        <w:rPr>
          <w:color w:val="000000"/>
        </w:rPr>
        <w:br/>
      </w:r>
      <w:r w:rsidRPr="00117712">
        <w:rPr>
          <w:color w:val="008000"/>
        </w:rPr>
        <w:t>%-----------------------------------------------------%</w:t>
      </w:r>
      <w:r>
        <w:rPr>
          <w:color w:val="000000"/>
        </w:rPr>
        <w:br/>
      </w:r>
      <w:r>
        <w:rPr>
          <w:color w:val="000000"/>
        </w:rPr>
        <w:br/>
      </w:r>
      <w:r w:rsidRPr="00117712">
        <w:rPr>
          <w:color w:val="008000"/>
        </w:rPr>
        <w:t>%Number of samples for simulation</w:t>
      </w:r>
      <w:r>
        <w:rPr>
          <w:color w:val="000000"/>
        </w:rPr>
        <w:br/>
        <w:t>Samples=2E4;</w:t>
      </w:r>
      <w:r>
        <w:rPr>
          <w:color w:val="000000"/>
        </w:rPr>
        <w:br/>
      </w:r>
      <w:r w:rsidRPr="00117712">
        <w:rPr>
          <w:color w:val="008000"/>
        </w:rPr>
        <w:t>%vector to save count for both pileup and without pileup counts</w:t>
      </w:r>
      <w:r>
        <w:rPr>
          <w:color w:val="000000"/>
        </w:rPr>
        <w:br/>
        <w:t>channel_counts=zeros(2,length(SPwoBg));</w:t>
      </w:r>
      <w:r>
        <w:rPr>
          <w:color w:val="000000"/>
        </w:rPr>
        <w:br/>
      </w:r>
      <w:r w:rsidRPr="00117712">
        <w:rPr>
          <w:color w:val="008000"/>
        </w:rPr>
        <w:t>%----------------------------------------------------%</w:t>
      </w:r>
      <w:r>
        <w:rPr>
          <w:color w:val="000000"/>
        </w:rPr>
        <w:br/>
      </w:r>
      <w:r w:rsidRPr="00117712">
        <w:rPr>
          <w:color w:val="008000"/>
        </w:rPr>
        <w:t>%loop over each sample</w:t>
      </w:r>
      <w:r>
        <w:rPr>
          <w:color w:val="000000"/>
        </w:rPr>
        <w:br/>
      </w:r>
      <w:r w:rsidRPr="00117712">
        <w:rPr>
          <w:color w:val="0000FF"/>
        </w:rPr>
        <w:t>for</w:t>
      </w:r>
      <w:r>
        <w:rPr>
          <w:color w:val="000000"/>
        </w:rPr>
        <w:t xml:space="preserve"> i=1:Samples</w:t>
      </w:r>
      <w:r>
        <w:rPr>
          <w:color w:val="000000"/>
        </w:rPr>
        <w:br/>
        <w:t xml:space="preserve">    </w:t>
      </w:r>
      <w:r w:rsidRPr="00117712">
        <w:rPr>
          <w:color w:val="008000"/>
        </w:rPr>
        <w:t>%determine the number of piled up pulses</w:t>
      </w:r>
      <w:r>
        <w:rPr>
          <w:color w:val="000000"/>
        </w:rPr>
        <w:br/>
        <w:t xml:space="preserve">    </w:t>
      </w:r>
      <w:r w:rsidRPr="00117712">
        <w:rPr>
          <w:color w:val="008000"/>
        </w:rPr>
        <w:t>%impiles wether the pulse will be piled up/at what degree</w:t>
      </w:r>
      <w:r>
        <w:rPr>
          <w:color w:val="000000"/>
        </w:rPr>
        <w:br/>
        <w:t xml:space="preserve">    D_p=degree_pileup(P_pu,n_pu);</w:t>
      </w:r>
      <w:r>
        <w:rPr>
          <w:color w:val="000000"/>
        </w:rPr>
        <w:br/>
        <w:t xml:space="preserve">    </w:t>
      </w:r>
      <w:r w:rsidRPr="00117712">
        <w:rPr>
          <w:color w:val="008000"/>
        </w:rPr>
        <w:t>%Sampling random pulse from orignal spectrum</w:t>
      </w:r>
      <w:r>
        <w:rPr>
          <w:color w:val="000000"/>
        </w:rPr>
        <w:br/>
        <w:t xml:space="preserve">     [~,CH1]=Pulse_height();</w:t>
      </w:r>
      <w:r>
        <w:rPr>
          <w:color w:val="000000"/>
        </w:rPr>
        <w:br/>
        <w:t xml:space="preserve">    </w:t>
      </w:r>
      <w:r w:rsidRPr="00117712">
        <w:rPr>
          <w:color w:val="008000"/>
        </w:rPr>
        <w:t>%vector to save channel number in case of pile up pulses</w:t>
      </w:r>
      <w:r>
        <w:rPr>
          <w:color w:val="000000"/>
        </w:rPr>
        <w:br/>
        <w:t xml:space="preserve">     CH=zeros(1,D_p);</w:t>
      </w:r>
      <w:r>
        <w:rPr>
          <w:color w:val="000000"/>
        </w:rPr>
        <w:br/>
        <w:t xml:space="preserve">        </w:t>
      </w:r>
      <w:r w:rsidRPr="00117712">
        <w:rPr>
          <w:color w:val="008000"/>
        </w:rPr>
        <w:t>%loop over each pilled up degree</w:t>
      </w:r>
      <w:r>
        <w:rPr>
          <w:color w:val="000000"/>
        </w:rPr>
        <w:br/>
        <w:t xml:space="preserve">        </w:t>
      </w:r>
      <w:r w:rsidRPr="00117712">
        <w:rPr>
          <w:color w:val="0000FF"/>
        </w:rPr>
        <w:t>for</w:t>
      </w:r>
      <w:r>
        <w:rPr>
          <w:color w:val="000000"/>
        </w:rPr>
        <w:t xml:space="preserve"> t=1:D_p</w:t>
      </w:r>
      <w:r>
        <w:rPr>
          <w:color w:val="000000"/>
        </w:rPr>
        <w:br/>
        <w:t xml:space="preserve">            </w:t>
      </w:r>
      <w:r w:rsidRPr="00117712">
        <w:rPr>
          <w:color w:val="008000"/>
        </w:rPr>
        <w:t>%Sampling random pulses from orignal spectrum</w:t>
      </w:r>
      <w:r>
        <w:rPr>
          <w:color w:val="000000"/>
        </w:rPr>
        <w:br/>
        <w:t xml:space="preserve">            [~,CH(t)]=Pulse_height();</w:t>
      </w:r>
      <w:r>
        <w:rPr>
          <w:color w:val="000000"/>
        </w:rPr>
        <w:br/>
        <w:t xml:space="preserve">        </w:t>
      </w:r>
      <w:r w:rsidRPr="00117712">
        <w:rPr>
          <w:color w:val="0000FF"/>
        </w:rPr>
        <w:t>end</w:t>
      </w:r>
      <w:r>
        <w:rPr>
          <w:color w:val="000000"/>
        </w:rPr>
        <w:br/>
        <w:t xml:space="preserve">        </w:t>
      </w:r>
      <w:r w:rsidRPr="00117712">
        <w:rPr>
          <w:color w:val="008000"/>
        </w:rPr>
        <w:t>%saving pilled up count in the corresponding channel</w:t>
      </w:r>
      <w:r>
        <w:rPr>
          <w:color w:val="000000"/>
        </w:rPr>
        <w:br/>
        <w:t xml:space="preserve">        channel_counts(1,sum(CH))=channel_counts(1,sum(CH))+1;</w:t>
      </w:r>
      <w:r>
        <w:rPr>
          <w:color w:val="000000"/>
        </w:rPr>
        <w:br/>
        <w:t xml:space="preserve">        </w:t>
      </w:r>
      <w:r w:rsidRPr="00117712">
        <w:rPr>
          <w:color w:val="008000"/>
        </w:rPr>
        <w:t>%saving non pilled or free count in channel</w:t>
      </w:r>
      <w:r>
        <w:rPr>
          <w:color w:val="000000"/>
        </w:rPr>
        <w:br/>
        <w:t xml:space="preserve">        channel_counts(2,CH1)=channel_counts(2,CH1)+1;</w:t>
      </w:r>
      <w:r>
        <w:rPr>
          <w:color w:val="000000"/>
        </w:rPr>
        <w:br/>
      </w:r>
      <w:r w:rsidRPr="00117712">
        <w:rPr>
          <w:color w:val="0000FF"/>
        </w:rPr>
        <w:t>end</w:t>
      </w:r>
      <w:r>
        <w:rPr>
          <w:color w:val="000000"/>
        </w:rPr>
        <w:br/>
      </w:r>
      <w:r>
        <w:rPr>
          <w:color w:val="000000"/>
        </w:rPr>
        <w:br/>
      </w:r>
      <w:r w:rsidRPr="00117712">
        <w:rPr>
          <w:color w:val="008000"/>
        </w:rPr>
        <w:t>%--------------------------------------------------------------%</w:t>
      </w:r>
      <w:r>
        <w:rPr>
          <w:color w:val="000000"/>
        </w:rPr>
        <w:br/>
      </w:r>
      <w:r w:rsidRPr="00117712">
        <w:rPr>
          <w:color w:val="008000"/>
        </w:rPr>
        <w:lastRenderedPageBreak/>
        <w:t>%                       Plots                                  %</w:t>
      </w:r>
      <w:r>
        <w:rPr>
          <w:color w:val="000000"/>
        </w:rPr>
        <w:br/>
      </w:r>
      <w:r w:rsidRPr="00117712">
        <w:rPr>
          <w:color w:val="008000"/>
        </w:rPr>
        <w:t>%--------------------------------------------------------------%</w:t>
      </w:r>
      <w:r>
        <w:rPr>
          <w:color w:val="000000"/>
        </w:rPr>
        <w:br/>
        <w:t>figure(cr)</w:t>
      </w:r>
      <w:r>
        <w:rPr>
          <w:color w:val="000000"/>
        </w:rPr>
        <w:br/>
      </w:r>
      <w:r w:rsidRPr="00117712">
        <w:rPr>
          <w:color w:val="008000"/>
        </w:rPr>
        <w:t>%plot of piled up spectrum</w:t>
      </w:r>
      <w:r>
        <w:rPr>
          <w:color w:val="000000"/>
        </w:rPr>
        <w:br/>
        <w:t>plot(1:length(SPwoBg),channel_counts(1,:))</w:t>
      </w:r>
      <w:r>
        <w:rPr>
          <w:color w:val="000000"/>
        </w:rPr>
        <w:br/>
        <w:t xml:space="preserve">hold </w:t>
      </w:r>
      <w:r w:rsidRPr="00117712">
        <w:rPr>
          <w:color w:val="800000"/>
        </w:rPr>
        <w:t>on</w:t>
      </w:r>
      <w:r>
        <w:rPr>
          <w:color w:val="000000"/>
        </w:rPr>
        <w:br/>
      </w:r>
      <w:r w:rsidRPr="00117712">
        <w:rPr>
          <w:color w:val="008000"/>
        </w:rPr>
        <w:t>%plot of spectrum with out pile up</w:t>
      </w:r>
      <w:r>
        <w:rPr>
          <w:color w:val="000000"/>
        </w:rPr>
        <w:br/>
        <w:t>plot(1:length(SPwoBg),channel_counts(2,:))</w:t>
      </w:r>
      <w:r>
        <w:rPr>
          <w:color w:val="000000"/>
        </w:rPr>
        <w:br/>
        <w:t xml:space="preserve">hold </w:t>
      </w:r>
      <w:r w:rsidRPr="00117712">
        <w:rPr>
          <w:color w:val="800000"/>
        </w:rPr>
        <w:t>off</w:t>
      </w:r>
      <w:r>
        <w:rPr>
          <w:color w:val="000000"/>
        </w:rPr>
        <w:br/>
        <w:t>xlabel(</w:t>
      </w:r>
      <w:r w:rsidRPr="00117712">
        <w:rPr>
          <w:color w:val="800000"/>
        </w:rPr>
        <w:t>'Channel number'</w:t>
      </w:r>
      <w:r>
        <w:rPr>
          <w:color w:val="000000"/>
        </w:rPr>
        <w:t>); ylabel(</w:t>
      </w:r>
      <w:r w:rsidRPr="00117712">
        <w:rPr>
          <w:color w:val="800000"/>
        </w:rPr>
        <w:t>'dN/dH'</w:t>
      </w:r>
      <w:r>
        <w:rPr>
          <w:color w:val="000000"/>
        </w:rPr>
        <w:t>);</w:t>
      </w:r>
      <w:r>
        <w:rPr>
          <w:color w:val="000000"/>
        </w:rPr>
        <w:br/>
        <w:t>title([</w:t>
      </w:r>
      <w:r w:rsidRPr="00117712">
        <w:rPr>
          <w:color w:val="800000"/>
        </w:rPr>
        <w:t>'Differential Pulse Height Spectrum at Count rate '</w:t>
      </w:r>
      <w:r>
        <w:rPr>
          <w:color w:val="000000"/>
        </w:rPr>
        <w:t xml:space="preserve"> num2str(TCR(cr))]);</w:t>
      </w:r>
      <w:r>
        <w:rPr>
          <w:color w:val="000000"/>
        </w:rPr>
        <w:br/>
        <w:t>legend(</w:t>
      </w:r>
      <w:r w:rsidRPr="00117712">
        <w:rPr>
          <w:color w:val="800000"/>
        </w:rPr>
        <w:t>'Pile up'</w:t>
      </w:r>
      <w:r>
        <w:rPr>
          <w:color w:val="000000"/>
        </w:rPr>
        <w:t>,</w:t>
      </w:r>
      <w:r w:rsidRPr="00117712">
        <w:rPr>
          <w:color w:val="800000"/>
        </w:rPr>
        <w:t>'without Pile up'</w:t>
      </w:r>
      <w:r>
        <w:rPr>
          <w:color w:val="000000"/>
        </w:rPr>
        <w:t>)</w:t>
      </w:r>
      <w:r>
        <w:rPr>
          <w:color w:val="000000"/>
        </w:rPr>
        <w:br/>
      </w:r>
      <w:r w:rsidRPr="00117712">
        <w:rPr>
          <w:color w:val="0000FF"/>
        </w:rPr>
        <w:t>end</w:t>
      </w:r>
      <w:r>
        <w:rPr>
          <w:color w:val="000000"/>
        </w:rPr>
        <w:br/>
      </w:r>
      <w:r>
        <w:rPr>
          <w:color w:val="000000"/>
        </w:rPr>
        <w:br/>
      </w:r>
      <w:r w:rsidRPr="00117712">
        <w:rPr>
          <w:color w:val="008000"/>
        </w:rPr>
        <w:t>%%%%%%%%%%%%%%%%%%%%%%%%%%%%%%%%%%%%%%%%%%%%</w:t>
      </w:r>
    </w:p>
    <w:p w14:paraId="4E49C95A" w14:textId="77777777" w:rsidR="001C1C7F" w:rsidRDefault="001C1C7F" w:rsidP="001C1C7F">
      <w:pPr>
        <w:pStyle w:val="Heading2"/>
      </w:pPr>
      <w:bookmarkStart w:id="0" w:name="_Toc89384437"/>
      <w:r>
        <w:t>Functions                 %%%</w:t>
      </w:r>
      <w:bookmarkEnd w:id="0"/>
    </w:p>
    <w:p w14:paraId="7FBE4E6B" w14:textId="77777777" w:rsidR="001C1C7F" w:rsidRDefault="001C1C7F" w:rsidP="001C1C7F">
      <w:pPr>
        <w:pStyle w:val="MATLABCode"/>
        <w:rPr>
          <w:color w:val="000000"/>
        </w:rPr>
      </w:pPr>
      <w:r w:rsidRPr="00117712">
        <w:rPr>
          <w:color w:val="008000"/>
        </w:rPr>
        <w:t>%%----------------------------------------%%</w:t>
      </w:r>
      <w:r>
        <w:rPr>
          <w:color w:val="000000"/>
        </w:rPr>
        <w:br/>
      </w:r>
      <w:r w:rsidRPr="00117712">
        <w:rPr>
          <w:color w:val="008000"/>
        </w:rPr>
        <w:t>%Number of pile up pulses/degree of pile up</w:t>
      </w:r>
      <w:r>
        <w:rPr>
          <w:color w:val="000000"/>
        </w:rPr>
        <w:br/>
      </w:r>
      <w:r w:rsidRPr="00117712">
        <w:rPr>
          <w:color w:val="0000FF"/>
        </w:rPr>
        <w:t>function</w:t>
      </w:r>
      <w:r>
        <w:rPr>
          <w:color w:val="000000"/>
        </w:rPr>
        <w:t xml:space="preserve"> Np=degree_pileup(P,np)</w:t>
      </w:r>
      <w:r>
        <w:rPr>
          <w:color w:val="000000"/>
        </w:rPr>
        <w:br/>
        <w:t xml:space="preserve">    r=rand;  </w:t>
      </w:r>
      <w:r w:rsidRPr="00117712">
        <w:rPr>
          <w:color w:val="008000"/>
        </w:rPr>
        <w:t>%random number btw 0,1</w:t>
      </w:r>
      <w:r>
        <w:rPr>
          <w:color w:val="000000"/>
        </w:rPr>
        <w:br/>
        <w:t xml:space="preserve">    </w:t>
      </w:r>
      <w:r w:rsidRPr="00117712">
        <w:rPr>
          <w:color w:val="0000FF"/>
        </w:rPr>
        <w:t>for</w:t>
      </w:r>
      <w:r>
        <w:rPr>
          <w:color w:val="000000"/>
        </w:rPr>
        <w:t xml:space="preserve"> i=1:np</w:t>
      </w:r>
      <w:r>
        <w:rPr>
          <w:color w:val="000000"/>
        </w:rPr>
        <w:br/>
        <w:t xml:space="preserve">        x_l=sum(P(1:i-1));</w:t>
      </w:r>
      <w:r>
        <w:rPr>
          <w:color w:val="000000"/>
        </w:rPr>
        <w:br/>
        <w:t xml:space="preserve">        x_u=sum(P(1:i));</w:t>
      </w:r>
      <w:r>
        <w:rPr>
          <w:color w:val="000000"/>
        </w:rPr>
        <w:br/>
        <w:t xml:space="preserve">        </w:t>
      </w:r>
      <w:r w:rsidRPr="00117712">
        <w:rPr>
          <w:color w:val="008000"/>
        </w:rPr>
        <w:t>%if random number lies with in range of proabability</w:t>
      </w:r>
      <w:r>
        <w:rPr>
          <w:color w:val="000000"/>
        </w:rPr>
        <w:br/>
        <w:t xml:space="preserve">        </w:t>
      </w:r>
      <w:r w:rsidRPr="00117712">
        <w:rPr>
          <w:color w:val="008000"/>
        </w:rPr>
        <w:t>% of free pulse or higher order pile up</w:t>
      </w:r>
      <w:r>
        <w:rPr>
          <w:color w:val="000000"/>
        </w:rPr>
        <w:br/>
        <w:t xml:space="preserve">        </w:t>
      </w:r>
      <w:r w:rsidRPr="00117712">
        <w:rPr>
          <w:color w:val="0000FF"/>
        </w:rPr>
        <w:t>if</w:t>
      </w:r>
      <w:r>
        <w:rPr>
          <w:color w:val="000000"/>
        </w:rPr>
        <w:t xml:space="preserve"> (r&gt;x_l)&amp;&amp;(r&lt;x_u)</w:t>
      </w:r>
      <w:r>
        <w:rPr>
          <w:color w:val="000000"/>
        </w:rPr>
        <w:br/>
        <w:t xml:space="preserve">            Np=i;</w:t>
      </w:r>
      <w:r>
        <w:rPr>
          <w:color w:val="000000"/>
        </w:rPr>
        <w:br/>
        <w:t xml:space="preserve">            </w:t>
      </w:r>
      <w:r w:rsidRPr="00117712">
        <w:rPr>
          <w:color w:val="0000FF"/>
        </w:rPr>
        <w:t>break</w:t>
      </w:r>
      <w:r>
        <w:rPr>
          <w:color w:val="000000"/>
        </w:rPr>
        <w:br/>
        <w:t xml:space="preserve">        </w:t>
      </w:r>
      <w:r w:rsidRPr="00117712">
        <w:rPr>
          <w:color w:val="0000FF"/>
        </w:rPr>
        <w:t>end</w:t>
      </w:r>
      <w:r>
        <w:rPr>
          <w:color w:val="000000"/>
        </w:rPr>
        <w:br/>
        <w:t xml:space="preserve">    </w:t>
      </w:r>
      <w:r w:rsidRPr="00117712">
        <w:rPr>
          <w:color w:val="0000FF"/>
        </w:rPr>
        <w:t>end</w:t>
      </w:r>
      <w:r>
        <w:rPr>
          <w:color w:val="000000"/>
        </w:rPr>
        <w:br/>
      </w:r>
      <w:r w:rsidRPr="00117712">
        <w:rPr>
          <w:color w:val="0000FF"/>
        </w:rPr>
        <w:t>end</w:t>
      </w:r>
      <w:r>
        <w:rPr>
          <w:color w:val="000000"/>
        </w:rPr>
        <w:br/>
      </w:r>
      <w:r>
        <w:rPr>
          <w:color w:val="000000"/>
        </w:rPr>
        <w:br/>
      </w:r>
      <w:r w:rsidRPr="00117712">
        <w:rPr>
          <w:color w:val="008000"/>
        </w:rPr>
        <w:t>%Sampling from spectrum</w:t>
      </w:r>
      <w:r>
        <w:rPr>
          <w:color w:val="000000"/>
        </w:rPr>
        <w:br/>
      </w:r>
      <w:r w:rsidRPr="00117712">
        <w:rPr>
          <w:color w:val="0000FF"/>
        </w:rPr>
        <w:t>function</w:t>
      </w:r>
      <w:r>
        <w:rPr>
          <w:color w:val="000000"/>
        </w:rPr>
        <w:t xml:space="preserve"> [x,i]=Pulse_height()</w:t>
      </w:r>
      <w:r>
        <w:rPr>
          <w:color w:val="000000"/>
        </w:rPr>
        <w:br/>
        <w:t xml:space="preserve">    </w:t>
      </w:r>
      <w:r w:rsidRPr="00117712">
        <w:rPr>
          <w:color w:val="0000FF"/>
        </w:rPr>
        <w:t>global</w:t>
      </w:r>
      <w:r>
        <w:rPr>
          <w:color w:val="000000"/>
        </w:rPr>
        <w:t xml:space="preserve"> SPwoBg Pt</w:t>
      </w:r>
      <w:r>
        <w:rPr>
          <w:color w:val="000000"/>
        </w:rPr>
        <w:br/>
        <w:t xml:space="preserve">    K=length(SPwoBg);</w:t>
      </w:r>
      <w:r>
        <w:rPr>
          <w:color w:val="000000"/>
        </w:rPr>
        <w:br/>
        <w:t xml:space="preserve">    r=rand; </w:t>
      </w:r>
      <w:r w:rsidRPr="00117712">
        <w:rPr>
          <w:color w:val="008000"/>
        </w:rPr>
        <w:t>%random number</w:t>
      </w:r>
      <w:r>
        <w:rPr>
          <w:color w:val="000000"/>
        </w:rPr>
        <w:br/>
        <w:t xml:space="preserve">    </w:t>
      </w:r>
      <w:r w:rsidRPr="00117712">
        <w:rPr>
          <w:color w:val="008000"/>
        </w:rPr>
        <w:t>%pulse heights are scaled btw 0,1</w:t>
      </w:r>
      <w:r>
        <w:rPr>
          <w:color w:val="000000"/>
        </w:rPr>
        <w:br/>
        <w:t xml:space="preserve">    </w:t>
      </w:r>
      <w:r w:rsidRPr="00117712">
        <w:rPr>
          <w:color w:val="008000"/>
        </w:rPr>
        <w:t>%for which random number lies within range, that pulse/Channel is</w:t>
      </w:r>
      <w:r>
        <w:rPr>
          <w:color w:val="000000"/>
        </w:rPr>
        <w:br/>
        <w:t xml:space="preserve">    </w:t>
      </w:r>
      <w:r w:rsidRPr="00117712">
        <w:rPr>
          <w:color w:val="008000"/>
        </w:rPr>
        <w:t>%sampled</w:t>
      </w:r>
      <w:r>
        <w:rPr>
          <w:color w:val="000000"/>
        </w:rPr>
        <w:br/>
        <w:t xml:space="preserve">    </w:t>
      </w:r>
      <w:r w:rsidRPr="00117712">
        <w:rPr>
          <w:color w:val="0000FF"/>
        </w:rPr>
        <w:t>for</w:t>
      </w:r>
      <w:r>
        <w:rPr>
          <w:color w:val="000000"/>
        </w:rPr>
        <w:t xml:space="preserve"> i=1:K</w:t>
      </w:r>
      <w:r>
        <w:rPr>
          <w:color w:val="000000"/>
        </w:rPr>
        <w:br/>
        <w:t xml:space="preserve">        P_min=sum(SPwoBg(1:i-1))/Pt;</w:t>
      </w:r>
      <w:r>
        <w:rPr>
          <w:color w:val="000000"/>
        </w:rPr>
        <w:br/>
        <w:t xml:space="preserve">        P_max=sum(SPwoBg(1:i))/Pt;</w:t>
      </w:r>
      <w:r>
        <w:rPr>
          <w:color w:val="000000"/>
        </w:rPr>
        <w:br/>
        <w:t xml:space="preserve">        </w:t>
      </w:r>
      <w:r w:rsidRPr="00117712">
        <w:rPr>
          <w:color w:val="0000FF"/>
        </w:rPr>
        <w:t>if</w:t>
      </w:r>
      <w:r>
        <w:rPr>
          <w:color w:val="000000"/>
        </w:rPr>
        <w:t xml:space="preserve"> (r&gt;P_min)&amp;&amp;(r&lt;P_max)</w:t>
      </w:r>
      <w:r>
        <w:rPr>
          <w:color w:val="000000"/>
        </w:rPr>
        <w:br/>
        <w:t xml:space="preserve">            x=SPwoBg(i);</w:t>
      </w:r>
      <w:r>
        <w:rPr>
          <w:color w:val="000000"/>
        </w:rPr>
        <w:br/>
        <w:t xml:space="preserve">            </w:t>
      </w:r>
      <w:r w:rsidRPr="00117712">
        <w:rPr>
          <w:color w:val="0000FF"/>
        </w:rPr>
        <w:t>break</w:t>
      </w:r>
      <w:r>
        <w:rPr>
          <w:color w:val="000000"/>
        </w:rPr>
        <w:br/>
        <w:t xml:space="preserve">        </w:t>
      </w:r>
      <w:r w:rsidRPr="00117712">
        <w:rPr>
          <w:color w:val="0000FF"/>
        </w:rPr>
        <w:t>end</w:t>
      </w:r>
      <w:r>
        <w:rPr>
          <w:color w:val="000000"/>
        </w:rPr>
        <w:br/>
        <w:t xml:space="preserve">    </w:t>
      </w:r>
      <w:r w:rsidRPr="00117712">
        <w:rPr>
          <w:color w:val="0000FF"/>
        </w:rPr>
        <w:t>end</w:t>
      </w:r>
      <w:r>
        <w:rPr>
          <w:color w:val="000000"/>
        </w:rPr>
        <w:br/>
      </w:r>
      <w:r w:rsidRPr="00117712">
        <w:rPr>
          <w:color w:val="0000FF"/>
        </w:rPr>
        <w:t>end</w:t>
      </w:r>
    </w:p>
    <w:p w14:paraId="6B9A3AA4" w14:textId="77777777" w:rsidR="001C1C7F" w:rsidRPr="001C1C7F" w:rsidRDefault="001C1C7F" w:rsidP="001C1C7F"/>
    <w:p w14:paraId="1A43C142" w14:textId="3C0EB3BD" w:rsidR="00615E07" w:rsidRPr="00615E07" w:rsidRDefault="00615E07" w:rsidP="001623EE"/>
    <w:sectPr w:rsidR="00615E07" w:rsidRPr="00615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DD"/>
    <w:rsid w:val="00006C54"/>
    <w:rsid w:val="00036035"/>
    <w:rsid w:val="00053254"/>
    <w:rsid w:val="000E5EC1"/>
    <w:rsid w:val="000E7B40"/>
    <w:rsid w:val="00107788"/>
    <w:rsid w:val="001623EE"/>
    <w:rsid w:val="001C1C7F"/>
    <w:rsid w:val="003020DD"/>
    <w:rsid w:val="00411ACD"/>
    <w:rsid w:val="00411E9D"/>
    <w:rsid w:val="00423463"/>
    <w:rsid w:val="0049112D"/>
    <w:rsid w:val="004F370C"/>
    <w:rsid w:val="00502283"/>
    <w:rsid w:val="0060628E"/>
    <w:rsid w:val="00615E07"/>
    <w:rsid w:val="00627C05"/>
    <w:rsid w:val="00657BF6"/>
    <w:rsid w:val="00666867"/>
    <w:rsid w:val="006C2B74"/>
    <w:rsid w:val="00787689"/>
    <w:rsid w:val="008115DD"/>
    <w:rsid w:val="00842EC7"/>
    <w:rsid w:val="008C2B5D"/>
    <w:rsid w:val="0091436E"/>
    <w:rsid w:val="009540F0"/>
    <w:rsid w:val="00A44BB8"/>
    <w:rsid w:val="00A65A76"/>
    <w:rsid w:val="00AB6969"/>
    <w:rsid w:val="00AF5801"/>
    <w:rsid w:val="00B31E75"/>
    <w:rsid w:val="00B819E0"/>
    <w:rsid w:val="00BB7EAD"/>
    <w:rsid w:val="00BF0C3D"/>
    <w:rsid w:val="00C07FC3"/>
    <w:rsid w:val="00C90352"/>
    <w:rsid w:val="00CC7495"/>
    <w:rsid w:val="00D0400E"/>
    <w:rsid w:val="00DF537D"/>
    <w:rsid w:val="00E00F0D"/>
    <w:rsid w:val="00E0229C"/>
    <w:rsid w:val="00E256B7"/>
    <w:rsid w:val="00E6338A"/>
    <w:rsid w:val="00E96F40"/>
    <w:rsid w:val="00F968CE"/>
    <w:rsid w:val="00FE3617"/>
    <w:rsid w:val="00FE63D2"/>
    <w:rsid w:val="00FE7CE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8308"/>
  <w15:chartTrackingRefBased/>
  <w15:docId w15:val="{1946E285-4813-4573-8DD5-5A426E50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3EE"/>
    <w:pPr>
      <w:jc w:val="both"/>
    </w:pPr>
  </w:style>
  <w:style w:type="paragraph" w:styleId="Heading1">
    <w:name w:val="heading 1"/>
    <w:basedOn w:val="Normal"/>
    <w:next w:val="Normal"/>
    <w:link w:val="Heading1Char"/>
    <w:uiPriority w:val="9"/>
    <w:qFormat/>
    <w:rsid w:val="00A65A76"/>
    <w:pPr>
      <w:jc w:val="center"/>
      <w:outlineLvl w:val="0"/>
    </w:pPr>
    <w:rPr>
      <w:rFonts w:asciiTheme="minorBidi" w:hAnsiTheme="minorBidi"/>
      <w:b/>
      <w:bCs/>
      <w:sz w:val="36"/>
      <w:szCs w:val="36"/>
    </w:rPr>
  </w:style>
  <w:style w:type="paragraph" w:styleId="Heading2">
    <w:name w:val="heading 2"/>
    <w:basedOn w:val="Normal"/>
    <w:next w:val="Normal"/>
    <w:link w:val="Heading2Char"/>
    <w:uiPriority w:val="9"/>
    <w:semiHidden/>
    <w:unhideWhenUsed/>
    <w:qFormat/>
    <w:rsid w:val="001C1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A76"/>
    <w:rPr>
      <w:rFonts w:asciiTheme="minorBidi" w:hAnsiTheme="minorBidi"/>
      <w:b/>
      <w:bCs/>
      <w:sz w:val="36"/>
      <w:szCs w:val="36"/>
    </w:rPr>
  </w:style>
  <w:style w:type="character" w:styleId="PlaceholderText">
    <w:name w:val="Placeholder Text"/>
    <w:basedOn w:val="DefaultParagraphFont"/>
    <w:uiPriority w:val="99"/>
    <w:semiHidden/>
    <w:rsid w:val="00E6338A"/>
    <w:rPr>
      <w:color w:val="808080"/>
    </w:rPr>
  </w:style>
  <w:style w:type="paragraph" w:styleId="Caption">
    <w:name w:val="caption"/>
    <w:basedOn w:val="Normal"/>
    <w:next w:val="Normal"/>
    <w:uiPriority w:val="35"/>
    <w:unhideWhenUsed/>
    <w:qFormat/>
    <w:rsid w:val="004F370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1C1C7F"/>
    <w:rPr>
      <w:rFonts w:asciiTheme="majorHAnsi" w:eastAsiaTheme="majorEastAsia" w:hAnsiTheme="majorHAnsi" w:cstheme="majorBidi"/>
      <w:color w:val="2F5496" w:themeColor="accent1" w:themeShade="BF"/>
      <w:sz w:val="26"/>
      <w:szCs w:val="26"/>
    </w:rPr>
  </w:style>
  <w:style w:type="paragraph" w:customStyle="1" w:styleId="MATLABCode">
    <w:name w:val="MATLAB Code"/>
    <w:basedOn w:val="Normal"/>
    <w:link w:val="MATLABCodeChar"/>
    <w:rsid w:val="001C1C7F"/>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jc w:val="left"/>
    </w:pPr>
    <w:rPr>
      <w:rFonts w:ascii="Lucida Console" w:eastAsia="Calibri" w:hAnsi="Lucida Console" w:cs="Arial"/>
      <w:noProof/>
      <w:sz w:val="16"/>
    </w:rPr>
  </w:style>
  <w:style w:type="character" w:customStyle="1" w:styleId="MATLABCodeChar">
    <w:name w:val="MATLAB Code Char"/>
    <w:link w:val="MATLABCode"/>
    <w:rsid w:val="001C1C7F"/>
    <w:rPr>
      <w:rFonts w:ascii="Lucida Console" w:eastAsia="Calibri" w:hAnsi="Lucida Console" w:cs="Arial"/>
      <w:noProof/>
      <w:sz w:val="16"/>
      <w:shd w:val="clear" w:color="auto" w:fill="F3F3F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C2D73B-A5EA-47A1-A2F4-5D0B30BC7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7</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Jawad Hussain</dc:creator>
  <cp:keywords/>
  <dc:description/>
  <cp:lastModifiedBy>Muhammad Jawad Hussain</cp:lastModifiedBy>
  <cp:revision>33</cp:revision>
  <dcterms:created xsi:type="dcterms:W3CDTF">2021-12-02T15:40:00Z</dcterms:created>
  <dcterms:modified xsi:type="dcterms:W3CDTF">2021-12-04T18:42:00Z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89838305-291c-3721-a72b-a21c155d624d</vt:lpwstr>
  </property>
</Properties>
</file>