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sz w:val="32"/>
          <w:szCs w:val="32"/>
          <w:highlight w:val="none"/>
        </w:rPr>
      </w:pPr>
      <w:r>
        <w:rPr>
          <w:rFonts w:ascii="Nimbus Roman" w:hAnsi="Nimbus Roman" w:cs="Nimbus Roman"/>
          <w:sz w:val="32"/>
          <w:szCs w:val="32"/>
          <w:lang w:val="lv-LV"/>
        </w:rPr>
        <w:t xml:space="preserve">Ieskaites uzdevums</w:t>
      </w:r>
      <w:r>
        <w:rPr>
          <w:rFonts w:ascii="Nimbus Roman" w:hAnsi="Nimbus Roman" w:cs="Nimbus Roman"/>
          <w:sz w:val="32"/>
          <w:szCs w:val="32"/>
        </w:rPr>
      </w:r>
    </w:p>
    <w:p>
      <w:pPr>
        <w:ind w:left="0" w:firstLine="0"/>
        <w:jc w:val="left"/>
        <w:rPr>
          <w:rFonts w:ascii="Nimbus Roman" w:hAnsi="Nimbus Roman" w:cs="Nimbus Roman"/>
          <w:sz w:val="28"/>
          <w:szCs w:val="28"/>
          <w:highlight w:val="none"/>
        </w:rPr>
      </w:pPr>
      <w:r>
        <w:rPr>
          <w:rFonts w:ascii="Nimbus Roman" w:hAnsi="Nimbus Roman" w:cs="Nimbus Roman"/>
          <w:sz w:val="28"/>
          <w:szCs w:val="28"/>
          <w:highlight w:val="none"/>
        </w:rPr>
        <w:t xml:space="preserve">1.</w:t>
      </w:r>
      <w:r>
        <w:rPr>
          <w:rFonts w:ascii="Nimbus Roman" w:hAnsi="Nimbus Roman" w:cs="Nimbus Roman"/>
          <w:sz w:val="28"/>
          <w:szCs w:val="28"/>
        </w:rPr>
      </w:r>
    </w:p>
    <w:p>
      <w:pPr>
        <w:ind w:left="0" w:firstLine="0"/>
        <w:jc w:val="left"/>
        <w:rPr>
          <w:rFonts w:ascii="Nimbus Roman" w:hAnsi="Nimbus Roman" w:cs="Nimbus Roman"/>
          <w:sz w:val="28"/>
          <w:szCs w:val="28"/>
          <w:highlight w:val="none"/>
          <w:lang w:val="lv-LV"/>
        </w:rPr>
      </w:pPr>
      <w:r>
        <w:rPr>
          <w:rFonts w:ascii="Nimbus Roman" w:hAnsi="Nimbus Roman" w:cs="Nimbus Roman"/>
          <w:sz w:val="28"/>
          <w:szCs w:val="28"/>
          <w:highlight w:val="none"/>
          <w:lang w:val="lv-LV"/>
        </w:rPr>
        <w:t xml:space="preserve">Latvijā</w:t>
      </w:r>
      <w:r>
        <w:rPr>
          <w:rFonts w:ascii="Nimbus Roman" w:hAnsi="Nimbus Roman" w:cs="Nimbus Roman"/>
          <w:sz w:val="28"/>
          <w:szCs w:val="28"/>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Korupcija</w:t>
      </w:r>
      <w:r>
        <w:rPr>
          <w:rFonts w:ascii="Nimbus Roman" w:hAnsi="Nimbus Roman" w:cs="Nimbus Roman"/>
          <w:sz w:val="24"/>
          <w:szCs w:val="24"/>
          <w:highlight w:val="none"/>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Manuprāt, viena no visaktuālākajām problēmām Latvijā ir korupcija. Salīdzinot ar Igauniju un Lietuvu, korupcijas līmenis Latvijā ir daudz augstāks. No izglītības līdz transporta industrijai var atrast gadījumus, kur kāds izvēlas vieglāko ceļu un zog. Šādu rīcību dēļ mūsu valsts zaudē ļoti noderīgus resursus un sabiedrotos, kā arī mūsu visu vārds tiek vilkts caur dubļiem. Turpinot, korupcija ir kā slimība, kas izplatās un vairojās, tādā veidā demoralizējot cilvēkus, kas vēlas darīta labu valstij, jo neviens nevēlās būt muļķis, kas cīnās neuzvaramā cīņā. Viena no opcijām kā ar šo problēmu cīnīties stiprāk būtu to apkarot vēl vairāk, kas jau ilgi ir standarta risinājums šai problēmai, un nes minimālus laurus. Manuprāt, vajadzētu vairāk stimulēt godīgas rīcības veikšanu dažādos veidos, un pavērt brīvāku ceļu jaunai izaugsmei, tādā veidā salīdzinot vecos risinājumus ar jauniem, varbūt labākiem, un atrast vietas, kur valsts nauda ir lieki tērēta.</w:t>
      </w:r>
      <w:r>
        <w:rPr>
          <w:rFonts w:ascii="Nimbus Roman" w:hAnsi="Nimbus Roman" w:cs="Nimbus Roman"/>
          <w:sz w:val="22"/>
          <w:szCs w:val="22"/>
          <w:highlight w:val="none"/>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Sabiedrības neziņa un maldināšana</w:t>
      </w:r>
      <w:r>
        <w:rPr>
          <w:rFonts w:ascii="Nimbus Roman" w:hAnsi="Nimbus Roman" w:cs="Nimbus Roman"/>
          <w:sz w:val="24"/>
          <w:szCs w:val="24"/>
          <w:highlight w:val="none"/>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Mēs pēdējos gados vairāk un vairāk kā sabiedrība tiek dalīti ne tik ļoti atšķirīgu vērtību dēļ, bet vairāk dažādu informācijas avotu sekošanai un interpretēšanai. Stipra valsts ir valsts ir valsts ar informētiem iedzīvotājiem, kas ir pārliecināti par to, kas viņiem ir vissvarīgākais. Pat ja ir atšķirīgi viedokļi, tas ir vēl labāk, jo kopīgiem spēkiem tiek atrasts optimāls risinājums, kas kopumā nācijai palīdz visvairāk. Slikti ir, kad liela daļa iedzīvotāju tiek maldināti speciāli, un valda haoss. Šādos laikos ir viegli zaudēt sapratni par to, kas patiesībā ir svarīgs, un tas ļauj noteiktiem indivīdiem vai grupām viegli izmantot šādu situāciju un cilvēkus savtīgos nolūkos. Tiek ne tikai izmantota un kaut kādā veidā apzagta sabiedrības neaizsargātās riska grupas, bet arī jo tālāk mēs ieejam melos, mums ir grūtāk atpazīt, kas ir taisnība</w:t>
      </w:r>
      <w:r>
        <w:rPr>
          <w:rFonts w:ascii="Nimbus Roman" w:hAnsi="Nimbus Roman" w:cs="Nimbus Roman"/>
          <w:sz w:val="22"/>
          <w:szCs w:val="22"/>
          <w:highlight w:val="none"/>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Izglītība</w:t>
      </w:r>
      <w:r>
        <w:rPr>
          <w:rFonts w:ascii="Nimbus Roman" w:hAnsi="Nimbus Roman" w:cs="Nimbus Roman"/>
          <w:sz w:val="24"/>
          <w:szCs w:val="24"/>
          <w:highlight w:val="none"/>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Manuprāt, izglītība Latvijā nav pārāk sliktā līmenī, bet ir ļoti viegli šo līmeni ātri zaudēt, un pat ar maziem kvalitātes kritumiem sekas ir ļoti nopietnas. Skolotāja darbs Latvijā nav uzskatīts ļoti prestižs, un tādēļ gudri, jauni cilvēki neizvēlas šo cēlo darbu, bet gan tādu ar lielāku atalgojumu. Skolēniem pēdējajos gados informācija tiek tik ļoti ātri un sagremoti barota, ka ir tāda sajūta, runājot pēc pieredzes, smadzenes tiek atmazgātas. Bez nopietnas uzraudzības šajā ļoti svarīgajā sabiedrības daļā, tiks zaudēta mūsu valsts nākotne. Manuprāt, skolotāja darbu vajadzētu vairāk cildināt, un vecākiem pievērst lielāku uzmanību, kas tiek barots viņu bērnu smadzenēs, it īpaši jaunākajos gados, kad tiek ieviesti standarti atlikušajai dzīvei. Un vēl vajadzētu vairāk pacilāt zinātni kā valstiski nozīmīgu sastāvdaļu, nevis likt to aiz citām, manuprāt, ne tik nozīmīgām lietām. Kā arī, manuprāt, nenāktu par sliktu atteikties no ģenerālu zināšanu zaudēšanas, ja tas nozīmē augstāku kompetenci specifiskās jomās, tādā veidā vairāk jaunieši redzētu mācības kā kaut ko patīkamu un jautru.</w:t>
      </w:r>
      <w:r>
        <w:rPr>
          <w:rFonts w:ascii="Nimbus Roman" w:hAnsi="Nimbus Roman" w:cs="Nimbus Roman"/>
          <w:sz w:val="22"/>
          <w:szCs w:val="22"/>
          <w:highlight w:val="none"/>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r>
      <w:r>
        <w:rPr>
          <w:rFonts w:ascii="Nimbus Roman" w:hAnsi="Nimbus Roman" w:cs="Nimbus Roman"/>
          <w:sz w:val="24"/>
          <w:szCs w:val="24"/>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Nepietiekams iedzīvotāju daudzums</w:t>
      </w:r>
      <w:r>
        <w:rPr>
          <w:rFonts w:ascii="Nimbus Roman" w:hAnsi="Nimbus Roman" w:cs="Nimbus Roman"/>
          <w:sz w:val="24"/>
          <w:szCs w:val="24"/>
          <w:highlight w:val="none"/>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Ar katru gadu Latvijā paliek arvien mazāk un mazāk cilvēku. Tieši jaunieši dodas prom, bet pensionāri paliek, un šis īpatsvars paceļ nopietnu risku par pensijām. Šī ir nopietna problēma, jo no tās izriet vairākas sekas. Šāds uztraukums paceļ vēlmi nemaksāt nodokļos, ja jau tā pat tie varētu netikt atmaksāti pensijā, tādā veidā liekot valstī cirkulēt mazāk naudai. Aiz šī iemesla vairāki jaunieši jau laicīgi izvēlas neturpināt savu dzīvi dzimtajā valstī, kas šo problēmu tikai palielina. Visā Eiropas savienībā šī problēma ir viena no sāpīgākajām, jo tai nav viegls atrisinājums. Pieaugot dzīves standartam, samazinās dzimstība, vismaz tas līdz šim tā ir novērots. Veidi kā šo risināt, būtu stiprāk stimulēt palikt jauniešus Latvijā, manuprāt, vairāk pieņemot pārmaiņas, lai arī tas var ietekmēt mūsu valsti arī sliktā veidā. Un vairāk likt uzsvaru uz bērnu veidošanu, jo galu galā tas cilvēkam dod daudz vairāk prieku un pilnāku dzīvi nekā jebkāda karjera, un karjera nav aizvietojums.</w:t>
      </w:r>
      <w:r>
        <w:rPr>
          <w:rFonts w:ascii="Nimbus Roman" w:hAnsi="Nimbus Roman" w:cs="Nimbus Roman"/>
          <w:sz w:val="20"/>
          <w:szCs w:val="20"/>
          <w:highlight w:val="none"/>
        </w:rPr>
      </w:r>
      <w:r>
        <w:rPr>
          <w:rFonts w:ascii="Nimbus Roman" w:hAnsi="Nimbus Roman" w:cs="Nimbus Roman"/>
          <w:sz w:val="22"/>
          <w:szCs w:val="22"/>
          <w:highlight w:val="none"/>
        </w:rPr>
      </w:r>
    </w:p>
    <w:p>
      <w:pPr>
        <w:ind w:left="0" w:firstLine="0"/>
        <w:jc w:val="left"/>
        <w:rPr>
          <w:rFonts w:ascii="Nimbus Roman" w:hAnsi="Nimbus Roman" w:cs="Nimbus Roman"/>
          <w:sz w:val="24"/>
          <w:szCs w:val="24"/>
          <w:highlight w:val="none"/>
        </w:rPr>
      </w:pPr>
      <w:r>
        <w:rPr>
          <w:rFonts w:ascii="Nimbus Roman" w:hAnsi="Nimbus Roman" w:cs="Nimbus Roman"/>
          <w:sz w:val="24"/>
          <w:szCs w:val="24"/>
          <w:highlight w:val="none"/>
        </w:rPr>
      </w:r>
      <w:r>
        <w:rPr>
          <w:rFonts w:ascii="Nimbus Roman" w:hAnsi="Nimbus Roman" w:cs="Nimbus Roman"/>
          <w:sz w:val="24"/>
          <w:szCs w:val="24"/>
          <w:highlight w:val="none"/>
        </w:rPr>
      </w:r>
    </w:p>
    <w:p>
      <w:pPr>
        <w:ind w:left="0" w:firstLine="0"/>
        <w:jc w:val="left"/>
        <w:rPr>
          <w:rFonts w:ascii="Nimbus Roman" w:hAnsi="Nimbus Roman" w:cs="Nimbus Roman"/>
          <w:sz w:val="24"/>
          <w:szCs w:val="24"/>
          <w:highlight w:val="none"/>
        </w:rPr>
      </w:pPr>
      <w:r>
        <w:rPr>
          <w:rFonts w:ascii="Nimbus Roman" w:hAnsi="Nimbus Roman" w:cs="Nimbus Roman"/>
          <w:sz w:val="24"/>
          <w:szCs w:val="24"/>
          <w:highlight w:val="none"/>
        </w:rPr>
      </w:r>
      <w:r>
        <w:rPr>
          <w:rFonts w:ascii="Nimbus Roman" w:hAnsi="Nimbus Roman" w:cs="Nimbus Roman"/>
          <w:sz w:val="24"/>
          <w:szCs w:val="24"/>
          <w:highlight w:val="none"/>
        </w:rPr>
      </w:r>
    </w:p>
    <w:p>
      <w:pPr>
        <w:ind w:left="0" w:firstLine="0"/>
        <w:jc w:val="left"/>
        <w:rPr>
          <w:rFonts w:ascii="Nimbus Roman" w:hAnsi="Nimbus Roman" w:cs="Nimbus Roman"/>
          <w:sz w:val="28"/>
          <w:szCs w:val="28"/>
          <w:highlight w:val="none"/>
          <w:lang w:val="lv-LV"/>
        </w:rPr>
      </w:pPr>
      <w:r>
        <w:rPr>
          <w:rFonts w:ascii="Nimbus Roman" w:hAnsi="Nimbus Roman" w:cs="Nimbus Roman"/>
          <w:sz w:val="28"/>
          <w:szCs w:val="28"/>
          <w:highlight w:val="none"/>
          <w:lang w:val="lv-LV"/>
        </w:rPr>
        <w:t xml:space="preserve">Pasaulē</w:t>
      </w:r>
      <w:r>
        <w:rPr>
          <w:rFonts w:ascii="Nimbus Roman" w:hAnsi="Nimbus Roman" w:cs="Nimbus Roman"/>
          <w:sz w:val="28"/>
          <w:szCs w:val="28"/>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Klimats</w:t>
      </w:r>
      <w:r>
        <w:rPr>
          <w:rFonts w:ascii="Nimbus Roman" w:hAnsi="Nimbus Roman" w:cs="Nimbus Roman"/>
          <w:sz w:val="24"/>
          <w:szCs w:val="24"/>
          <w:highlight w:val="none"/>
          <w:lang w:val="lv-LV"/>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Klimata pārmaiņas ir viens no aktuālākajiem jautājumiem, ar ko šobrīd saskaras pasaule. Fosil kurināmo dedzināšana, mežu izciršana un citas cilvēku darbības atmosfērā izdala siltumnīcas efektu izraisošas gāzes, kas iesprosto karstumu un izraisa Zemes tempe</w:t>
      </w:r>
      <w:r>
        <w:rPr>
          <w:rFonts w:ascii="Nimbus Roman" w:hAnsi="Nimbus Roman" w:cs="Nimbus Roman"/>
          <w:sz w:val="22"/>
          <w:szCs w:val="22"/>
          <w:highlight w:val="none"/>
          <w:lang w:val="lv-LV"/>
        </w:rPr>
        <w:t xml:space="preserve">ratūras celšanos. Tas izraisa ekstrēmākus laika apstākļus, piemēram, karstuma viļņus, viesuļvētras un sausumu, kā arī jūras līmeņa celšanos, kas draud izsēdināt miljoniem cilvēku. </w:t>
      </w:r>
      <w:r>
        <w:rPr>
          <w:rFonts w:ascii="Nimbus Roman" w:hAnsi="Nimbus Roman" w:cs="Nimbus Roman"/>
          <w:sz w:val="22"/>
          <w:szCs w:val="22"/>
          <w:highlight w:val="none"/>
          <w:lang w:val="lv-LV"/>
        </w:rPr>
      </w:r>
      <w:r>
        <w:rPr>
          <w:rFonts w:ascii="Nimbus Roman" w:hAnsi="Nimbus Roman" w:cs="Nimbus Roman"/>
          <w:sz w:val="22"/>
          <w:szCs w:val="22"/>
          <w:highlight w:val="none"/>
          <w:lang w:val="lv-LV"/>
        </w:rPr>
        <w:t xml:space="preserve">Klimata pārmaiņas būtiski ietekmē arī pasaules ekosistēmas. Temperatūras paaugstināšanās izraisa daudzu augu un dzīvnieku sugu izmiršanu, vienlaikus izmainot arī daudzu citu sugu izplatību. Piemēram, koraļļu rifi ir īpaši jutīgi pret okeāna </w:t>
      </w:r>
      <w:r>
        <w:rPr>
          <w:rFonts w:ascii="Nimbus Roman" w:hAnsi="Nimbus Roman" w:cs="Nimbus Roman"/>
          <w:sz w:val="22"/>
          <w:szCs w:val="22"/>
          <w:highlight w:val="none"/>
          <w:lang w:val="lv-LV"/>
        </w:rPr>
        <w:t xml:space="preserve">sasilšanu, kas draud iznīcināt tūkstošiem sugu mājas. Satraucošā ātrumā kūst arī Arktikas jūras ledus, kas ietekmē ne tikai pamatiedzīvotāju iztiku, bet arī visas zemes laika apstākļu sistēmu. </w:t>
      </w:r>
      <w:r>
        <w:rPr>
          <w:rFonts w:ascii="Nimbus Roman" w:hAnsi="Nimbus Roman" w:cs="Nimbus Roman"/>
          <w:sz w:val="22"/>
          <w:szCs w:val="22"/>
          <w:highlight w:val="none"/>
          <w:lang w:val="lv-LV"/>
        </w:rPr>
      </w:r>
      <w:r>
        <w:rPr>
          <w:sz w:val="20"/>
          <w:szCs w:val="20"/>
        </w:rPr>
      </w:r>
      <w:r>
        <w:rPr>
          <w:rFonts w:ascii="Nimbus Roman" w:hAnsi="Nimbus Roman" w:cs="Nimbus Roman"/>
          <w:sz w:val="22"/>
          <w:szCs w:val="22"/>
          <w:highlight w:val="none"/>
          <w:lang w:val="lv-LV"/>
        </w:rPr>
      </w:r>
      <w:r>
        <w:rPr>
          <w:rFonts w:ascii="Nimbus Roman" w:hAnsi="Nimbus Roman" w:cs="Nimbus Roman"/>
          <w:sz w:val="22"/>
          <w:szCs w:val="22"/>
          <w:highlight w:val="none"/>
          <w:lang w:val="lv-LV"/>
        </w:rPr>
      </w:r>
      <w:r>
        <w:rPr>
          <w:rFonts w:ascii="Nimbus Roman" w:hAnsi="Nimbus Roman" w:cs="Nimbus Roman"/>
          <w:sz w:val="22"/>
          <w:szCs w:val="22"/>
          <w:highlight w:val="none"/>
          <w:lang w:val="lv-LV"/>
        </w:rPr>
        <w:t xml:space="preserve">Lai risinātu klimata pārmaiņu problēmu, būs būtiski jāsamazina oglekļa emisijas, kā arī jāizstrādā un jāievieš jaunas tehnoloģijas oglekļa uztveršanai un uzglabāšanai. Tam būs nepieciešama pāreja uz tīrākiem enerģijas veidiem, piemēram, saules un vēja enerģ</w:t>
      </w:r>
      <w:r>
        <w:rPr>
          <w:rFonts w:ascii="Nimbus Roman" w:hAnsi="Nimbus Roman" w:cs="Nimbus Roman"/>
          <w:sz w:val="22"/>
          <w:szCs w:val="22"/>
          <w:highlight w:val="none"/>
          <w:lang w:val="lv-LV"/>
        </w:rPr>
        <w:t xml:space="preserve">iju, kā arī lielāka energoefektivitāte.</w:t>
      </w:r>
      <w:r>
        <w:rPr>
          <w:rFonts w:ascii="Nimbus Roman" w:hAnsi="Nimbus Roman" w:cs="Nimbus Roman"/>
          <w:sz w:val="22"/>
          <w:szCs w:val="22"/>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Nabadzība</w:t>
      </w:r>
      <w:r>
        <w:rPr>
          <w:rFonts w:ascii="Nimbus Roman" w:hAnsi="Nimbus Roman" w:cs="Nimbus Roman"/>
          <w:sz w:val="24"/>
          <w:szCs w:val="24"/>
          <w:highlight w:val="none"/>
          <w:lang w:val="lv-LV"/>
        </w:rPr>
      </w:r>
    </w:p>
    <w:p>
      <w:pPr>
        <w:ind w:left="0" w:firstLine="0"/>
        <w:jc w:val="left"/>
        <w:rPr>
          <w:sz w:val="22"/>
          <w:szCs w:val="22"/>
        </w:rPr>
      </w:pPr>
      <w:r>
        <w:rPr>
          <w:rFonts w:ascii="Nimbus Roman" w:hAnsi="Nimbus Roman" w:cs="Nimbus Roman"/>
          <w:sz w:val="22"/>
          <w:szCs w:val="22"/>
          <w:highlight w:val="none"/>
          <w:lang w:val="lv-LV"/>
        </w:rPr>
        <w:t xml:space="preserve">Nabadzība ir nozīmīga problēma daudziem cilvēkiem visā pasaulē, neraugoties uz pēdējos gados panākto progresu, kā arī šī ir īpaši sāpīga problēma, domājot par to kāds ir dzīves standarts pārējai pasaulei. Tā</w:t>
      </w:r>
      <w:r>
        <w:rPr>
          <w:rFonts w:ascii="Nimbus Roman" w:hAnsi="Nimbus Roman" w:cs="Nimbus Roman"/>
          <w:sz w:val="22"/>
          <w:szCs w:val="22"/>
          <w:highlight w:val="none"/>
          <w:lang w:val="lv-LV"/>
        </w:rPr>
        <w:t xml:space="preserve"> ļoti negatīvi ietekmē cilvēku dzīvi, tostarp sliktu veselību, samazinātas izglītības iespējas un ierobežota piekļuve pamatpakalpojumiem. </w:t>
      </w:r>
      <w:r>
        <w:rPr>
          <w:rFonts w:ascii="Nimbus Roman" w:hAnsi="Nimbus Roman" w:cs="Nimbus Roman"/>
          <w:sz w:val="22"/>
          <w:szCs w:val="22"/>
          <w:highlight w:val="none"/>
          <w:lang w:val="lv-LV"/>
        </w:rPr>
        <w:t xml:space="preserve">Nabadzība var novest pie tā, ka nav pieejami tādi pamatp</w:t>
      </w:r>
      <w:r>
        <w:rPr>
          <w:rFonts w:ascii="Nimbus Roman" w:hAnsi="Nimbus Roman" w:cs="Nimbus Roman"/>
          <w:sz w:val="22"/>
          <w:szCs w:val="22"/>
          <w:highlight w:val="none"/>
          <w:lang w:val="lv-LV"/>
        </w:rPr>
        <w:t xml:space="preserve">akalpojumi kā tīrs ūdens un sanitārija, kas var saasināt veselības problēmas un apgrūtināt cilvēku spēju vadīt veselīgu un piepildītu dzīvi. Manuprāt, šī ir problēma ko ir iespējams atrisināt, vismaz novedot apgrūtināto sabiedrības daļu līdz drošam dzīves veidam, domājot par to kādas tehnoloģijas mēs esam attīstījuši. </w:t>
      </w:r>
      <w:r>
        <w:rPr>
          <w:rFonts w:ascii="Nimbus Roman" w:hAnsi="Nimbus Roman" w:cs="Nimbus Roman"/>
          <w:sz w:val="22"/>
          <w:szCs w:val="22"/>
          <w:highlight w:val="none"/>
          <w:lang w:val="lv-LV"/>
        </w:rPr>
        <w:t xml:space="preserve">Lai cīnītos pret nabadzību, ir vajadzīga ekonomikas izaugsmes un mērķtiecīgas politikas kombinācija, lai palīdzētu izkļūt no nabadzības un nodrošinātu viņiem dzīves uzlabošanai nepieciešamos resursus. Tas var ietvert tādus politikas virzienus kā ieguldījum</w:t>
      </w:r>
      <w:r>
        <w:rPr>
          <w:rFonts w:ascii="Nimbus Roman" w:hAnsi="Nimbus Roman" w:cs="Nimbus Roman"/>
          <w:sz w:val="22"/>
          <w:szCs w:val="22"/>
          <w:highlight w:val="none"/>
          <w:lang w:val="lv-LV"/>
        </w:rPr>
        <w:t xml:space="preserve">i izglītībā un veselības aprūpē, kā arī programmas, kas nodrošina skaidras naudas pārvedumus, pārtikas palīdzību un cita veida atbalstu cilvēkiem, kas dzīvo nabadzībā.</w:t>
      </w:r>
      <w:r>
        <w:rPr>
          <w:rFonts w:ascii="Nimbus Roman" w:hAnsi="Nimbus Roman" w:cs="Nimbus Roman"/>
          <w:sz w:val="22"/>
          <w:szCs w:val="22"/>
          <w:highlight w:val="none"/>
          <w:lang w:val="lv-LV"/>
        </w:rPr>
        <w:t xml:space="preserve"> Turklāt nabadzības mazināšanā var noderēt arī koncentrēšanās uz darbavietu radīšanu, korupcijas mazināšanu un godīgas tirdzniecības veicināšanu. </w:t>
      </w:r>
      <w:r>
        <w:rPr>
          <w:rFonts w:ascii="Nimbus Roman" w:hAnsi="Nimbus Roman" w:cs="Nimbus Roman"/>
          <w:sz w:val="22"/>
          <w:szCs w:val="22"/>
          <w:highlight w:val="none"/>
          <w:lang w:val="lv-LV"/>
        </w:rPr>
        <w:t xml:space="preserve">Nabadzība bieži vien ir saistīta ar citiem jautājumiem, piemēram, diskrimināciju, politiskās pārstāvības trūkumu un tiesas pieejamības trūkumu. Tādēļ nabadzības novēršanai būs vajadzīga visaptveroša pieeja, kas pievēršas nabadzības daudzajām dimensi</w:t>
      </w:r>
      <w:r>
        <w:rPr>
          <w:rFonts w:ascii="Nimbus Roman" w:hAnsi="Nimbus Roman" w:cs="Nimbus Roman"/>
          <w:sz w:val="22"/>
          <w:szCs w:val="22"/>
          <w:highlight w:val="none"/>
          <w:lang w:val="lv-LV"/>
        </w:rPr>
        <w:t xml:space="preserve">jām un to cēloņiem.</w:t>
      </w:r>
      <w:r>
        <w:rPr>
          <w:rFonts w:ascii="Nimbus Roman" w:hAnsi="Nimbus Roman" w:cs="Nimbus Roman"/>
          <w:sz w:val="22"/>
          <w:szCs w:val="22"/>
          <w:highlight w:val="none"/>
          <w:lang w:val="lv-LV"/>
        </w:rPr>
      </w:r>
      <w:r>
        <w:rPr>
          <w:rFonts w:ascii="Nimbus Roman" w:hAnsi="Nimbus Roman" w:cs="Nimbus Roman"/>
          <w:sz w:val="22"/>
          <w:szCs w:val="22"/>
          <w:highlight w:val="none"/>
          <w:lang w:val="lv-LV"/>
        </w:rPr>
      </w:r>
    </w:p>
    <w:p>
      <w:pPr>
        <w:ind w:left="0" w:firstLine="0"/>
        <w:jc w:val="left"/>
        <w:rPr>
          <w:rFonts w:ascii="Nimbus Roman" w:hAnsi="Nimbus Roman" w:cs="Nimbus Roman"/>
          <w:sz w:val="28"/>
          <w:szCs w:val="28"/>
          <w:highlight w:val="none"/>
          <w:lang w:val="lv-LV"/>
        </w:rPr>
      </w:pPr>
      <w:r>
        <w:rPr>
          <w:rFonts w:ascii="Nimbus Roman" w:hAnsi="Nimbus Roman" w:cs="Nimbus Roman"/>
          <w:sz w:val="28"/>
          <w:szCs w:val="28"/>
          <w:highlight w:val="none"/>
          <w:lang w:val="lv-LV"/>
        </w:rPr>
      </w:r>
      <w:r>
        <w:rPr>
          <w:rFonts w:ascii="Nimbus Roman" w:hAnsi="Nimbus Roman" w:cs="Nimbus Roman"/>
          <w:sz w:val="24"/>
          <w:szCs w:val="24"/>
          <w:highlight w:val="none"/>
          <w:lang w:val="lv-LV"/>
        </w:rPr>
        <w:t xml:space="preserve">Ienākumu nevienlīdzība</w:t>
      </w:r>
      <w:r>
        <w:rPr>
          <w:rFonts w:ascii="Nimbus Roman" w:hAnsi="Nimbus Roman" w:cs="Nimbus Roman"/>
          <w:sz w:val="28"/>
          <w:szCs w:val="28"/>
          <w:highlight w:val="none"/>
          <w:lang w:val="lv-LV"/>
        </w:rPr>
      </w:r>
      <w:r>
        <w:rPr>
          <w:rFonts w:ascii="Nimbus Roman" w:hAnsi="Nimbus Roman" w:cs="Nimbus Roman"/>
          <w:sz w:val="28"/>
          <w:szCs w:val="28"/>
          <w:highlight w:val="none"/>
          <w:lang w:val="lv-LV"/>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t xml:space="preserve">Ienākumu nevienlīdzība ir jautājums, kas kļūst arvien izplatītāks visā pasaulē. Plaisa starp bagātajiem un nabagajiem palielinās, un nelielam procentam cilvēku pieder nesamērīgi liela bagātība. Tas var radīt vairākas negatīvas sekas gan indivīdiem, gan visa</w:t>
      </w:r>
      <w:r>
        <w:rPr>
          <w:rFonts w:ascii="Nimbus Roman" w:hAnsi="Nimbus Roman" w:cs="Nimbus Roman"/>
          <w:sz w:val="22"/>
          <w:szCs w:val="22"/>
          <w:highlight w:val="none"/>
          <w:lang w:val="lv-LV"/>
        </w:rPr>
        <w:t xml:space="preserve">i sabiedrībai kopumā. </w:t>
      </w:r>
      <w:r>
        <w:rPr>
          <w:rFonts w:ascii="Nimbus Roman" w:hAnsi="Nimbus Roman" w:cs="Nimbus Roman"/>
          <w:sz w:val="22"/>
          <w:szCs w:val="22"/>
          <w:highlight w:val="none"/>
          <w:lang w:val="lv-LV"/>
        </w:rPr>
        <w:t xml:space="preserve">Viena no ienākumu nevienlīdzības galvenajām sekām ir sociālās mobilitātes ierobežošana. Kad atstarpe starp bagātajiem un nabagajiem ir liela, nabadzībā dzimušajiem var būt daudz grūtāk virzīties pa ekonomikas kāpnēm. Viņiem var trūkt piekļuves kvalitatīvai iz</w:t>
      </w:r>
      <w:r>
        <w:rPr>
          <w:rFonts w:ascii="Nimbus Roman" w:hAnsi="Nimbus Roman" w:cs="Nimbus Roman"/>
          <w:sz w:val="22"/>
          <w:szCs w:val="22"/>
          <w:highlight w:val="none"/>
          <w:lang w:val="lv-LV"/>
        </w:rPr>
        <w:t xml:space="preserve">glītībai, veselības aprūpei un citiem resursiem, kas varētu palīdzēt uzlabot viņu ekonomisko stāvokli. Tas var radīt bezcerības un izmisuma sajūtu nabadzībā dzīvojošo vidū, kas savukārt var radīt virkni sociālo problēmu. </w:t>
      </w:r>
      <w:r>
        <w:rPr>
          <w:rFonts w:ascii="Nimbus Roman" w:hAnsi="Nimbus Roman" w:cs="Nimbus Roman"/>
          <w:sz w:val="22"/>
          <w:szCs w:val="22"/>
          <w:highlight w:val="none"/>
          <w:lang w:val="lv-LV"/>
        </w:rPr>
        <w:t xml:space="preserve">Ienākumu nevienlīdzība var izraisīt arī noziedzības līmeņa palielināšanos, politisko nestabilitāti un sociālos nemierus. Ja cilvēki jūt, ka viņi nesaņem savu taisnīgo daļu no ekonomikas kopuma, viņi var biežāk iesaistīties noziedzīgās darbībās vai piedalīti</w:t>
      </w:r>
      <w:r>
        <w:rPr>
          <w:rFonts w:ascii="Nimbus Roman" w:hAnsi="Nimbus Roman" w:cs="Nimbus Roman"/>
          <w:sz w:val="22"/>
          <w:szCs w:val="22"/>
          <w:highlight w:val="none"/>
          <w:lang w:val="lv-LV"/>
        </w:rPr>
        <w:t xml:space="preserve">es protestos un citos pilsoņu nemieru veidos. </w:t>
      </w:r>
      <w:r>
        <w:rPr>
          <w:rFonts w:ascii="Nimbus Roman" w:hAnsi="Nimbus Roman" w:cs="Nimbus Roman"/>
          <w:sz w:val="22"/>
          <w:szCs w:val="22"/>
          <w:highlight w:val="none"/>
          <w:lang w:val="lv-LV"/>
        </w:rPr>
        <w:t xml:space="preserve">Lai novērstu ienākumu nevienlīdzību, varētu būt nepieciešama politika, kas pārdala bagātību, piemēram, augoša aplikšana ar nodokļiem un lielāki ieguldījumi sociālajās programmās. Piemēram, ka cilvēki, kuri vairāk pelna, nodokļos</w:t>
      </w:r>
      <w:r>
        <w:rPr>
          <w:rFonts w:ascii="Nimbus Roman" w:hAnsi="Nimbus Roman" w:cs="Nimbus Roman"/>
          <w:sz w:val="22"/>
          <w:szCs w:val="22"/>
          <w:highlight w:val="none"/>
          <w:lang w:val="lv-LV"/>
        </w:rPr>
        <w:t xml:space="preserve"> maksā lielāku procentu no saviem ienākumiem, kas var palīdzēt pārdalīt bagātību no bagātajiem uz nabagajiem. Sociālās programmas, piemēram, tās, kas nodrošina skaidras naudas pārvedumus, pārtikas palīdzību un cita veida atbalstu cilvēkiem, kuri dzīvo nabad</w:t>
      </w:r>
      <w:r>
        <w:rPr>
          <w:rFonts w:ascii="Nimbus Roman" w:hAnsi="Nimbus Roman" w:cs="Nimbus Roman"/>
          <w:sz w:val="22"/>
          <w:szCs w:val="22"/>
          <w:highlight w:val="none"/>
          <w:lang w:val="lv-LV"/>
        </w:rPr>
        <w:t xml:space="preserve">zībā, arī var būt nozīmīgas, lai palīdzētu mazināt ienākumu nevienlīdzību. Turklāt godīgas darba prakses veicināšana, minimālās algas ieviešana un darba ņēmēju tiesību veicināšana var arī palīdzēt samazināt ienākumu nevienlīdzību. Vēlos </w:t>
      </w:r>
      <w:r>
        <w:rPr>
          <w:rFonts w:ascii="Nimbus Roman" w:hAnsi="Nimbus Roman" w:cs="Nimbus Roman"/>
          <w:sz w:val="22"/>
          <w:szCs w:val="22"/>
          <w:highlight w:val="none"/>
          <w:lang w:val="lv-LV"/>
        </w:rPr>
        <w:t xml:space="preserve">atzīmēt, ka ienākumu nevienlīdzība ir ne tikai morāls vai sociāls, bet arī ekonomisks jautājums. Tas var apturēt ekonomikas izaugsmi un izraisīt preču un pakalpojumu pieprasījuma trūkumu. Ienākumu nevienlīdzība var novest arī pie sociālās kohēzijas </w:t>
      </w:r>
      <w:r>
        <w:rPr>
          <w:rFonts w:ascii="Nimbus Roman" w:hAnsi="Nimbus Roman" w:cs="Nimbus Roman"/>
          <w:sz w:val="22"/>
          <w:szCs w:val="22"/>
          <w:highlight w:val="none"/>
          <w:lang w:val="lv-LV"/>
        </w:rPr>
        <w:t xml:space="preserve">samazināšanās, kas var kaitēt sabiedrības vispārējai labklājībai. Tāpēc ienākumu nevienlīdzības novēršana ir izšķiroša gan indivīdiem, gan sabiedrībai kopumā.</w:t>
      </w:r>
      <w:r/>
      <w:r>
        <w:rPr>
          <w:rFonts w:ascii="Nimbus Roman" w:hAnsi="Nimbus Roman" w:cs="Nimbus Roman"/>
          <w:sz w:val="22"/>
          <w:szCs w:val="22"/>
          <w:highlight w:val="none"/>
          <w:lang w:val="lv-LV"/>
        </w:rPr>
      </w:r>
      <w:r>
        <w:rPr>
          <w:rFonts w:ascii="Nimbus Roman" w:hAnsi="Nimbus Roman" w:cs="Nimbus Roman"/>
          <w:sz w:val="22"/>
          <w:szCs w:val="22"/>
          <w:highlight w:val="none"/>
          <w:lang w:val="lv-LV"/>
        </w:rPr>
      </w:r>
      <w:r>
        <w:rPr>
          <w:rFonts w:ascii="Nimbus Roman" w:hAnsi="Nimbus Roman" w:cs="Nimbus Roman"/>
          <w:sz w:val="22"/>
          <w:szCs w:val="22"/>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t xml:space="preserve">Karš un citi konflikti</w:t>
      </w:r>
      <w:r>
        <w:rPr>
          <w:rFonts w:ascii="Nimbus Roman" w:hAnsi="Nimbus Roman" w:cs="Nimbus Roman"/>
          <w:sz w:val="24"/>
          <w:szCs w:val="24"/>
          <w:highlight w:val="none"/>
          <w:lang w:val="lv-LV"/>
        </w:rPr>
      </w:r>
    </w:p>
    <w:p>
      <w:pPr>
        <w:ind w:left="0" w:firstLine="0"/>
        <w:jc w:val="left"/>
      </w:pPr>
      <w:r>
        <w:rPr>
          <w:rFonts w:ascii="Nimbus Roman" w:hAnsi="Nimbus Roman" w:cs="Nimbus Roman"/>
          <w:sz w:val="22"/>
          <w:szCs w:val="22"/>
          <w:highlight w:val="none"/>
          <w:lang w:val="lv-LV"/>
        </w:rPr>
        <w:t xml:space="preserve">Karš un bruņoti konflikti ir liela problēma, kas skar cilvēkus visā pasaulē. Karš izraisa milzīgas ciešanas, cilvēku iznīcināšanu un pārvietošanu, un tam var būt ilgstoša ietekme uz indivīdiem, kopienām un visu sabiedrību. </w:t>
      </w:r>
      <w:r>
        <w:rPr>
          <w:rFonts w:ascii="Nimbus Roman" w:hAnsi="Nimbus Roman" w:cs="Nimbus Roman"/>
          <w:sz w:val="22"/>
          <w:szCs w:val="22"/>
          <w:highlight w:val="none"/>
          <w:lang w:val="lv-LV"/>
        </w:rPr>
        <w:t xml:space="preserve">Cilvēki, kurus tieši skāris karš, piemēram, karavīri, civiliedzīvotāji un bēgļi, var gūt fiziskas traumas, kā arī emocionālas un psiholoģiskas traumas, kas maina atlikušo dzīvi, un var pat ietekmēt viņu atvases un draugus. </w:t>
      </w:r>
      <w:r>
        <w:rPr>
          <w:rFonts w:ascii="Nimbus Roman" w:hAnsi="Nimbus Roman" w:cs="Nimbus Roman"/>
          <w:sz w:val="22"/>
          <w:szCs w:val="22"/>
          <w:highlight w:val="none"/>
          <w:lang w:val="lv-LV"/>
        </w:rPr>
        <w:t xml:space="preserve">Karam ir arī būtiska ekonomiskā ietekme. Tas var sagraut infrastruktūru un izjaukt saimniecisko darbību, apgrūtinot cilvēku iztiku vai piekļuvi pamatvajadzībām. Tas var palielināt nabadzību un sociālos nemierus, kā</w:t>
      </w:r>
      <w:r>
        <w:rPr>
          <w:rFonts w:ascii="Nimbus Roman" w:hAnsi="Nimbus Roman" w:cs="Nimbus Roman"/>
          <w:sz w:val="22"/>
          <w:szCs w:val="22"/>
          <w:highlight w:val="none"/>
          <w:lang w:val="lv-LV"/>
        </w:rPr>
        <w:t xml:space="preserve"> arī apgrūtināt valstu atgūšanos no kara radītajiem postījumiem. </w:t>
      </w:r>
      <w:r>
        <w:rPr>
          <w:rFonts w:ascii="Nimbus Roman" w:hAnsi="Nimbus Roman" w:cs="Nimbus Roman"/>
          <w:sz w:val="22"/>
          <w:szCs w:val="22"/>
          <w:highlight w:val="none"/>
          <w:lang w:val="lv-LV"/>
        </w:rPr>
        <w:t xml:space="preserve">Lai risinātu kara jautājumu, ir svarīgi koncentrēties uz to, lai konflikti neizceltos. Tas var ietvert diplomātiskus centienus atrisināt strīdus mierīgā ceļā, kā arī centienus risināt konflikta cēloņus, piemēram, nabadzību, netaisnību un nevienlīdzību. </w:t>
      </w:r>
      <w:r>
        <w:rPr>
          <w:rFonts w:ascii="Nimbus Roman" w:hAnsi="Nimbus Roman" w:cs="Nimbus Roman"/>
          <w:sz w:val="22"/>
          <w:szCs w:val="22"/>
          <w:highlight w:val="none"/>
          <w:lang w:val="lv-LV"/>
        </w:rPr>
        <w:t xml:space="preserve">Karš nav tikai atsevišķs notikums, tas ir sarežģītu jautājumu rezultāts, kas var sakņoties politiskos, ekonomiskos un sociālos faktoros. Ir būtiski sadarboties a</w:t>
      </w:r>
      <w:r>
        <w:rPr>
          <w:rFonts w:ascii="Nimbus Roman" w:hAnsi="Nimbus Roman" w:cs="Nimbus Roman"/>
          <w:sz w:val="22"/>
          <w:szCs w:val="22"/>
          <w:highlight w:val="none"/>
          <w:lang w:val="lv-LV"/>
        </w:rPr>
        <w:t xml:space="preserve">r visādām kopienām, lai izveidotu ilgtspējīgu mieru un stabilitāti. Turklāt starptautiskās sabiedrības pienākums ir aizsargāt civiliedzīvotājus un saukt pie atbildības tos, kas pastrādā kara noziegumus. K</w:t>
      </w:r>
      <w:r>
        <w:rPr>
          <w:rFonts w:ascii="Nimbus Roman" w:hAnsi="Nimbus Roman" w:cs="Nimbus Roman"/>
          <w:sz w:val="22"/>
          <w:szCs w:val="22"/>
          <w:highlight w:val="none"/>
          <w:lang w:val="lv-LV"/>
        </w:rPr>
        <w:t xml:space="preserve">arš ir sarežģīta un daudzpusīga problēma, kuras risināšanai nepieciešama visaptveroša pieeja. </w:t>
      </w:r>
      <w:r>
        <w:rPr>
          <w:rFonts w:ascii="Nimbus Roman" w:hAnsi="Nimbus Roman" w:cs="Nimbus Roman"/>
          <w:sz w:val="22"/>
          <w:szCs w:val="22"/>
          <w:highlight w:val="none"/>
          <w:lang w:val="lv-LV"/>
        </w:rPr>
        <w:t xml:space="preserve">Starptautiskajai sabiedrībai ir būtiska nozīme konfliktu novēršanā, civiliedzīvotāju aizsardzībā un atbildības nodrošināšanā par kara noziegumiem. Galvenajam mērķim vajadzētu būt mierīgākas un stabilākas pasaules radīšanai visiem.</w:t>
      </w:r>
      <w:r/>
      <w:r>
        <w:rPr>
          <w:rFonts w:ascii="Nimbus Roman" w:hAnsi="Nimbus Roman" w:cs="Nimbus Roman"/>
          <w:sz w:val="22"/>
          <w:szCs w:val="22"/>
          <w:highlight w:val="none"/>
          <w:lang w:val="lv-LV"/>
        </w:rPr>
      </w:r>
      <w:r>
        <w:rPr>
          <w:rFonts w:ascii="Nimbus Roman" w:hAnsi="Nimbus Roman" w:cs="Nimbus Roman"/>
          <w:sz w:val="22"/>
          <w:szCs w:val="22"/>
          <w:highlight w:val="none"/>
          <w:lang w:val="lv-LV"/>
        </w:rPr>
      </w:r>
      <w:r>
        <w:rPr>
          <w:rFonts w:ascii="Nimbus Roman" w:hAnsi="Nimbus Roman" w:cs="Nimbus Roman"/>
          <w:sz w:val="22"/>
          <w:szCs w:val="22"/>
          <w:highlight w:val="none"/>
          <w:lang w:val="lv-LV"/>
        </w:rPr>
      </w:r>
    </w:p>
    <w:p>
      <w:pPr>
        <w:ind w:left="0" w:firstLine="0"/>
        <w:jc w:val="left"/>
        <w:rPr>
          <w:rFonts w:ascii="Nimbus Roman" w:hAnsi="Nimbus Roman" w:cs="Nimbus Roman"/>
          <w:sz w:val="24"/>
          <w:szCs w:val="24"/>
          <w:highlight w:val="none"/>
          <w:lang w:val="lv-LV"/>
        </w:rPr>
      </w:pPr>
      <w:r>
        <w:rPr>
          <w:rFonts w:ascii="Nimbus Roman" w:hAnsi="Nimbus Roman" w:cs="Nimbus Roman"/>
          <w:sz w:val="24"/>
          <w:szCs w:val="24"/>
          <w:highlight w:val="none"/>
          <w:lang w:val="lv-LV"/>
        </w:rPr>
      </w:r>
      <w:r>
        <w:rPr>
          <w:rFonts w:ascii="Nimbus Roman" w:hAnsi="Nimbus Roman" w:cs="Nimbus Roman"/>
          <w:sz w:val="24"/>
          <w:szCs w:val="24"/>
          <w:highlight w:val="none"/>
          <w:lang w:val="lv-LV"/>
        </w:rPr>
      </w:r>
    </w:p>
    <w:p>
      <w:pPr>
        <w:ind w:left="0" w:firstLine="0"/>
        <w:jc w:val="left"/>
        <w:rPr>
          <w:rFonts w:ascii="Nimbus Roman" w:hAnsi="Nimbus Roman" w:cs="Nimbus Roman"/>
          <w:sz w:val="22"/>
          <w:szCs w:val="22"/>
          <w:highlight w:val="none"/>
          <w:lang w:val="lv-LV"/>
        </w:rPr>
      </w:pPr>
      <w:r>
        <w:rPr>
          <w:rFonts w:ascii="Nimbus Roman" w:hAnsi="Nimbus Roman" w:cs="Nimbus Roman"/>
          <w:sz w:val="22"/>
          <w:szCs w:val="22"/>
          <w:highlight w:val="none"/>
          <w:lang w:val="lv-LV"/>
        </w:rPr>
      </w:r>
      <w:r>
        <w:rPr>
          <w:rFonts w:ascii="Nimbus Roman" w:hAnsi="Nimbus Roman" w:cs="Nimbus Roman"/>
          <w:sz w:val="22"/>
          <w:szCs w:val="22"/>
          <w:highlight w:val="none"/>
          <w:lang w:val="lv-LV"/>
        </w:rPr>
      </w:r>
    </w:p>
    <w:p>
      <w:pPr>
        <w:ind w:left="0" w:firstLine="0"/>
        <w:jc w:val="left"/>
        <w:rPr>
          <w:rFonts w:ascii="Nimbus Roman" w:hAnsi="Nimbus Roman" w:cs="Nimbus Roman"/>
          <w:sz w:val="24"/>
          <w:szCs w:val="24"/>
        </w:rPr>
      </w:pPr>
      <w:r>
        <w:rPr>
          <w:rFonts w:ascii="Nimbus Roman" w:hAnsi="Nimbus Roman" w:cs="Nimbus Roman"/>
          <w:sz w:val="24"/>
          <w:szCs w:val="24"/>
          <w:highlight w:val="none"/>
        </w:rPr>
      </w:r>
      <w:r>
        <w:rPr>
          <w:rFonts w:ascii="Nimbus Roman" w:hAnsi="Nimbus Roman" w:cs="Nimbus Roman"/>
          <w:sz w:val="24"/>
          <w:szCs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2023-01-26T21:35:31Z</dcterms:modified>
</cp:coreProperties>
</file>