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73D2" w14:textId="26DD68E2" w:rsidR="00E17039" w:rsidRDefault="00214798" w:rsidP="00E17039">
      <w:pPr>
        <w:pStyle w:val="ListParagraph"/>
        <w:numPr>
          <w:ilvl w:val="1"/>
          <w:numId w:val="1"/>
        </w:numPr>
      </w:pPr>
      <w:r>
        <w:t xml:space="preserve"> </w:t>
      </w:r>
      <w:r w:rsidR="00E17039" w:rsidRPr="00E17039">
        <w:t>- zmiana wariancji w bloku Band-limited white noise - zmiana parametru przy Tp</w:t>
      </w:r>
    </w:p>
    <w:p w14:paraId="49EFD25F" w14:textId="106673FC" w:rsidR="00775543" w:rsidRDefault="00E17039" w:rsidP="00E17039">
      <w:r>
        <w:t>Var = 0.1</w:t>
      </w:r>
      <w:r w:rsidR="00775543">
        <w:t>*Tp</w:t>
      </w:r>
    </w:p>
    <w:p w14:paraId="5F243181" w14:textId="3E16B513" w:rsidR="008C3B4E" w:rsidRDefault="00E17039">
      <w:r w:rsidRPr="00E17039">
        <w:rPr>
          <w:noProof/>
        </w:rPr>
        <w:drawing>
          <wp:inline distT="0" distB="0" distL="0" distR="0" wp14:anchorId="25A66F26" wp14:editId="6FD08935">
            <wp:extent cx="5731510" cy="3624580"/>
            <wp:effectExtent l="0" t="0" r="2540" b="0"/>
            <wp:docPr id="208764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6D0" w14:textId="77777777" w:rsidR="00E17039" w:rsidRDefault="00E17039"/>
    <w:p w14:paraId="2471FAEB" w14:textId="6E9D069C" w:rsidR="00E17039" w:rsidRDefault="0019331C">
      <w:r>
        <w:t>Var = 1*Tp</w:t>
      </w:r>
    </w:p>
    <w:p w14:paraId="437D3370" w14:textId="126DB26E" w:rsidR="009465F0" w:rsidRDefault="009465F0">
      <w:r w:rsidRPr="009465F0">
        <w:rPr>
          <w:noProof/>
        </w:rPr>
        <w:drawing>
          <wp:inline distT="0" distB="0" distL="0" distR="0" wp14:anchorId="1562EC06" wp14:editId="2D5486A6">
            <wp:extent cx="5731510" cy="3832860"/>
            <wp:effectExtent l="0" t="0" r="2540" b="0"/>
            <wp:docPr id="20288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A7E" w14:textId="4B1F6278" w:rsidR="009465F0" w:rsidRDefault="009465F0">
      <w:r>
        <w:lastRenderedPageBreak/>
        <w:t>Var = 4*Tp</w:t>
      </w:r>
    </w:p>
    <w:p w14:paraId="4F45B77A" w14:textId="118A151B" w:rsidR="009465F0" w:rsidRDefault="009465F0">
      <w:r w:rsidRPr="009465F0">
        <w:rPr>
          <w:noProof/>
        </w:rPr>
        <w:drawing>
          <wp:inline distT="0" distB="0" distL="0" distR="0" wp14:anchorId="79585976" wp14:editId="58F224C2">
            <wp:extent cx="5731510" cy="4291330"/>
            <wp:effectExtent l="0" t="0" r="2540" b="0"/>
            <wp:docPr id="171334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50A" w14:textId="55E9797D" w:rsidR="00E45261" w:rsidRDefault="00E45261">
      <w:r>
        <w:t xml:space="preserve">Odchylenie standardowe jest równe </w:t>
      </w:r>
      <w:proofErr w:type="gramStart"/>
      <w:r>
        <w:t>sqrt( Var</w:t>
      </w:r>
      <w:proofErr w:type="gramEnd"/>
      <w:r>
        <w:t xml:space="preserve"> )</w:t>
      </w:r>
    </w:p>
    <w:p w14:paraId="053EBB30" w14:textId="77777777" w:rsidR="00C001CA" w:rsidRDefault="00C001CA"/>
    <w:p w14:paraId="5AFE6DBE" w14:textId="5D092E70" w:rsidR="00C001CA" w:rsidRDefault="00C001CA">
      <w:r>
        <w:t>1.2</w:t>
      </w:r>
    </w:p>
    <w:p w14:paraId="03B0FB77" w14:textId="6619C590" w:rsidR="00C001CA" w:rsidRDefault="00C001CA">
      <w:r>
        <w:t>Układ jest stacjonarny, ale nie jest ergodyczny</w:t>
      </w:r>
    </w:p>
    <w:p w14:paraId="3F6FC303" w14:textId="4ECED1AB" w:rsidR="00C001CA" w:rsidRDefault="007E4AC4">
      <w:r>
        <w:t>NOTATKA:</w:t>
      </w:r>
    </w:p>
    <w:p w14:paraId="303AC13C" w14:textId="27338456" w:rsidR="007E4AC4" w:rsidRDefault="007E4AC4">
      <w:r>
        <w:t>Stochastyczność – losowość</w:t>
      </w:r>
    </w:p>
    <w:p w14:paraId="142AAB98" w14:textId="38E07528" w:rsidR="007E4AC4" w:rsidRDefault="007E4AC4">
      <w:r>
        <w:t xml:space="preserve">Proces stacjonarny - </w:t>
      </w:r>
      <w:r w:rsidRPr="007E4AC4">
        <w:t>Proces stacjonarny to taki proces stochastyczny, którego właściwości statystyczne nie zmieniają się w czasie, czyli średnia i wariancja są stałe w czasie oraz współzależności między obserwacjami nie zależą od czasu.</w:t>
      </w:r>
    </w:p>
    <w:p w14:paraId="536EB2EE" w14:textId="5D91BB82" w:rsidR="007E4AC4" w:rsidRDefault="00227D18">
      <w:r>
        <w:t xml:space="preserve">Ergodyczność - </w:t>
      </w:r>
      <w:r w:rsidR="00120856" w:rsidRPr="00120856">
        <w:t>Ergodyczność odnosi się do właściwości pewnych procesów stochastycznych, które pozwalają na wyciąganie wniosków statystycznych na podstawie jednego ciągu danych. Proces jest ergodyczny, gdy jego średnie właściwości (takie jak średnia i wariancja) w przestrzeni próbek zbiegają się do tych samych wartości, niezależnie od tego, z którego punktu w czasie pobieramy próbki. Innymi słowy, proces ergodyczny umożliwia estymację statystyk na podstawie jednego długiego ciągu danych, podobnie jak z estymacją na podstawie wielu krótkich ciągów danych. Jest to szczególnie przydatne w analizie czasowej i w modelowaniu, gdzie zaobserwowane dane stanowią pojedynczy szereg czasowy.</w:t>
      </w:r>
    </w:p>
    <w:p w14:paraId="36017EC6" w14:textId="77777777" w:rsidR="00C001CA" w:rsidRDefault="00C001CA"/>
    <w:sectPr w:rsidR="00C0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54186"/>
    <w:multiLevelType w:val="multilevel"/>
    <w:tmpl w:val="B35E9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163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E"/>
    <w:rsid w:val="00120856"/>
    <w:rsid w:val="0019331C"/>
    <w:rsid w:val="00214798"/>
    <w:rsid w:val="00227D18"/>
    <w:rsid w:val="00775543"/>
    <w:rsid w:val="007E4AC4"/>
    <w:rsid w:val="008C3B4E"/>
    <w:rsid w:val="00931572"/>
    <w:rsid w:val="009465F0"/>
    <w:rsid w:val="00AB78C5"/>
    <w:rsid w:val="00B10A8E"/>
    <w:rsid w:val="00B47F86"/>
    <w:rsid w:val="00C001CA"/>
    <w:rsid w:val="00E17039"/>
    <w:rsid w:val="00E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E310A"/>
  <w15:chartTrackingRefBased/>
  <w15:docId w15:val="{887E1735-DA1A-4199-A209-156637E8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Kowalski</dc:creator>
  <cp:keywords/>
  <dc:description/>
  <cp:lastModifiedBy>Maciej Kowalski</cp:lastModifiedBy>
  <cp:revision>11</cp:revision>
  <dcterms:created xsi:type="dcterms:W3CDTF">2024-03-14T12:39:00Z</dcterms:created>
  <dcterms:modified xsi:type="dcterms:W3CDTF">2024-05-16T14:30:00Z</dcterms:modified>
</cp:coreProperties>
</file>